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811"/>
        <w:gridCol w:w="1001"/>
        <w:gridCol w:w="1802"/>
        <w:gridCol w:w="959"/>
      </w:tblGrid>
      <w:tr w:rsidR="00BE5A48" w:rsidRPr="00BE5A48" w:rsidTr="008D0578">
        <w:trPr>
          <w:gridAfter w:val="1"/>
          <w:wAfter w:w="501" w:type="pct"/>
        </w:trPr>
        <w:tc>
          <w:tcPr>
            <w:tcW w:w="3035" w:type="pct"/>
            <w:tcBorders>
              <w:top w:val="single" w:sz="4" w:space="0" w:color="auto"/>
              <w:left w:val="single" w:sz="4" w:space="0" w:color="auto"/>
              <w:bottom w:val="single" w:sz="4" w:space="0" w:color="auto"/>
              <w:right w:val="single" w:sz="4" w:space="0" w:color="auto"/>
            </w:tcBorders>
            <w:shd w:val="clear" w:color="auto" w:fill="auto"/>
          </w:tcPr>
          <w:p w:rsidR="00BE5A48" w:rsidRPr="00BE5A48" w:rsidRDefault="00BE5A48" w:rsidP="008D0578">
            <w:pPr>
              <w:jc w:val="center"/>
              <w:rPr>
                <w:rFonts w:ascii="Times New Roman" w:hAnsi="Times New Roman" w:cs="Times New Roman"/>
                <w:color w:val="000000"/>
                <w:sz w:val="28"/>
                <w:szCs w:val="28"/>
                <w:lang w:val="kk-KZ"/>
              </w:rPr>
            </w:pPr>
            <w:r w:rsidRPr="00BE5A48">
              <w:rPr>
                <w:rFonts w:ascii="Times New Roman" w:hAnsi="Times New Roman" w:cs="Times New Roman"/>
                <w:sz w:val="28"/>
                <w:szCs w:val="28"/>
              </w:rPr>
              <w:t xml:space="preserve">Тақырыптың </w:t>
            </w:r>
            <w:proofErr w:type="spellStart"/>
            <w:r w:rsidRPr="00BE5A48">
              <w:rPr>
                <w:rFonts w:ascii="Times New Roman" w:hAnsi="Times New Roman" w:cs="Times New Roman"/>
                <w:sz w:val="28"/>
                <w:szCs w:val="28"/>
              </w:rPr>
              <w:t>аталуы</w:t>
            </w:r>
            <w:proofErr w:type="spellEnd"/>
          </w:p>
        </w:tc>
        <w:tc>
          <w:tcPr>
            <w:tcW w:w="523" w:type="pct"/>
            <w:tcBorders>
              <w:top w:val="single" w:sz="4" w:space="0" w:color="auto"/>
              <w:left w:val="single" w:sz="4" w:space="0" w:color="auto"/>
              <w:bottom w:val="single" w:sz="4" w:space="0" w:color="auto"/>
              <w:right w:val="single" w:sz="4" w:space="0" w:color="auto"/>
            </w:tcBorders>
            <w:shd w:val="clear" w:color="auto" w:fill="auto"/>
          </w:tcPr>
          <w:p w:rsidR="00BE5A48" w:rsidRPr="00BE5A48" w:rsidRDefault="00BE5A48" w:rsidP="008D0578">
            <w:pPr>
              <w:jc w:val="center"/>
              <w:rPr>
                <w:rFonts w:ascii="Times New Roman" w:hAnsi="Times New Roman" w:cs="Times New Roman"/>
                <w:color w:val="000000"/>
                <w:sz w:val="28"/>
                <w:szCs w:val="28"/>
                <w:lang w:val="kk-KZ"/>
              </w:rPr>
            </w:pPr>
            <w:r w:rsidRPr="00BE5A48">
              <w:rPr>
                <w:rFonts w:ascii="Times New Roman" w:hAnsi="Times New Roman" w:cs="Times New Roman"/>
                <w:color w:val="000000"/>
                <w:sz w:val="28"/>
                <w:szCs w:val="28"/>
                <w:lang w:val="kk-KZ"/>
              </w:rPr>
              <w:t>Сағат саны</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BE5A48" w:rsidRPr="00BE5A48" w:rsidRDefault="00BE5A48" w:rsidP="008D0578">
            <w:pPr>
              <w:jc w:val="center"/>
              <w:rPr>
                <w:rFonts w:ascii="Times New Roman" w:hAnsi="Times New Roman" w:cs="Times New Roman"/>
                <w:color w:val="000000"/>
                <w:sz w:val="28"/>
                <w:szCs w:val="28"/>
                <w:lang w:val="kk-KZ"/>
              </w:rPr>
            </w:pPr>
            <w:r w:rsidRPr="00BE5A48">
              <w:rPr>
                <w:rFonts w:ascii="Times New Roman" w:hAnsi="Times New Roman" w:cs="Times New Roman"/>
                <w:color w:val="000000"/>
                <w:sz w:val="28"/>
                <w:szCs w:val="28"/>
                <w:lang w:val="kk-KZ"/>
              </w:rPr>
              <w:t xml:space="preserve">Бағасы </w:t>
            </w:r>
          </w:p>
        </w:tc>
      </w:tr>
      <w:tr w:rsidR="00BE5A48" w:rsidRPr="00BE5A48" w:rsidTr="008D0578">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rsidR="00BE5A48" w:rsidRPr="00BE5A48" w:rsidRDefault="00BE5A48" w:rsidP="008D0578">
            <w:pPr>
              <w:jc w:val="center"/>
              <w:rPr>
                <w:rFonts w:ascii="Times New Roman" w:hAnsi="Times New Roman" w:cs="Times New Roman"/>
                <w:b/>
                <w:color w:val="000000"/>
                <w:sz w:val="28"/>
                <w:szCs w:val="28"/>
                <w:lang w:val="kk-KZ"/>
              </w:rPr>
            </w:pPr>
            <w:r w:rsidRPr="00BE5A48">
              <w:rPr>
                <w:rFonts w:ascii="Times New Roman" w:hAnsi="Times New Roman" w:cs="Times New Roman"/>
                <w:b/>
                <w:color w:val="000000"/>
                <w:sz w:val="28"/>
                <w:szCs w:val="28"/>
                <w:lang w:val="kk-KZ"/>
              </w:rPr>
              <w:t>Модуль 1</w:t>
            </w:r>
          </w:p>
        </w:tc>
      </w:tr>
      <w:tr w:rsidR="00BE5A48" w:rsidRPr="00BE5A48" w:rsidTr="008D0578">
        <w:trPr>
          <w:gridAfter w:val="1"/>
          <w:wAfter w:w="501" w:type="pct"/>
          <w:trHeight w:val="344"/>
        </w:trPr>
        <w:tc>
          <w:tcPr>
            <w:tcW w:w="3035" w:type="pct"/>
            <w:tcBorders>
              <w:top w:val="single" w:sz="4" w:space="0" w:color="auto"/>
              <w:left w:val="single" w:sz="4" w:space="0" w:color="auto"/>
              <w:right w:val="single" w:sz="4" w:space="0" w:color="auto"/>
            </w:tcBorders>
            <w:shd w:val="clear" w:color="auto" w:fill="auto"/>
          </w:tcPr>
          <w:p w:rsidR="00BE5A48" w:rsidRPr="00BE5A48" w:rsidRDefault="00BE5A48" w:rsidP="008D0578">
            <w:pPr>
              <w:jc w:val="both"/>
              <w:rPr>
                <w:rFonts w:ascii="Times New Roman" w:hAnsi="Times New Roman" w:cs="Times New Roman"/>
                <w:color w:val="000000"/>
                <w:sz w:val="28"/>
                <w:szCs w:val="28"/>
                <w:lang w:val="kk-KZ"/>
              </w:rPr>
            </w:pPr>
            <w:r w:rsidRPr="00BE5A48">
              <w:rPr>
                <w:rFonts w:ascii="Times New Roman" w:hAnsi="Times New Roman" w:cs="Times New Roman"/>
                <w:b/>
                <w:color w:val="000000"/>
                <w:sz w:val="28"/>
                <w:szCs w:val="28"/>
                <w:lang w:val="kk-KZ"/>
              </w:rPr>
              <w:t>Дәріс  1.</w:t>
            </w:r>
            <w:r w:rsidRPr="00BE5A48">
              <w:rPr>
                <w:rFonts w:ascii="Times New Roman" w:hAnsi="Times New Roman" w:cs="Times New Roman"/>
                <w:color w:val="000000"/>
                <w:sz w:val="28"/>
                <w:szCs w:val="28"/>
                <w:lang w:val="kk-KZ"/>
              </w:rPr>
              <w:t xml:space="preserve"> Кіріспе . «Өсімдік өсуін реттеуші» затар түсінігі мен классификациясы</w:t>
            </w:r>
          </w:p>
        </w:tc>
        <w:tc>
          <w:tcPr>
            <w:tcW w:w="523" w:type="pct"/>
            <w:tcBorders>
              <w:top w:val="single" w:sz="4" w:space="0" w:color="auto"/>
              <w:left w:val="single" w:sz="4" w:space="0" w:color="auto"/>
              <w:right w:val="single" w:sz="4" w:space="0" w:color="auto"/>
            </w:tcBorders>
            <w:shd w:val="clear" w:color="auto" w:fill="auto"/>
          </w:tcPr>
          <w:p w:rsidR="00BE5A48" w:rsidRPr="00BE5A48" w:rsidRDefault="00BE5A48" w:rsidP="008D0578">
            <w:pPr>
              <w:jc w:val="center"/>
              <w:rPr>
                <w:rFonts w:ascii="Times New Roman" w:hAnsi="Times New Roman" w:cs="Times New Roman"/>
                <w:color w:val="000000"/>
                <w:sz w:val="28"/>
                <w:szCs w:val="28"/>
              </w:rPr>
            </w:pPr>
            <w:r w:rsidRPr="00BE5A48">
              <w:rPr>
                <w:rFonts w:ascii="Times New Roman" w:hAnsi="Times New Roman" w:cs="Times New Roman"/>
                <w:color w:val="000000"/>
                <w:sz w:val="28"/>
                <w:szCs w:val="28"/>
              </w:rPr>
              <w:t>1</w:t>
            </w:r>
          </w:p>
        </w:tc>
        <w:tc>
          <w:tcPr>
            <w:tcW w:w="941" w:type="pct"/>
            <w:tcBorders>
              <w:top w:val="single" w:sz="4" w:space="0" w:color="auto"/>
              <w:left w:val="single" w:sz="4" w:space="0" w:color="auto"/>
              <w:right w:val="single" w:sz="4" w:space="0" w:color="auto"/>
            </w:tcBorders>
            <w:shd w:val="clear" w:color="auto" w:fill="auto"/>
          </w:tcPr>
          <w:p w:rsidR="00BE5A48" w:rsidRPr="00BE5A48" w:rsidRDefault="00BE5A48" w:rsidP="008D0578">
            <w:pPr>
              <w:jc w:val="center"/>
              <w:rPr>
                <w:rFonts w:ascii="Times New Roman" w:hAnsi="Times New Roman" w:cs="Times New Roman"/>
                <w:color w:val="000000"/>
                <w:sz w:val="28"/>
                <w:szCs w:val="28"/>
                <w:lang w:val="kk-KZ"/>
              </w:rPr>
            </w:pPr>
          </w:p>
        </w:tc>
      </w:tr>
      <w:tr w:rsidR="00BE5A48" w:rsidRPr="00BE5A48" w:rsidTr="008D0578">
        <w:trPr>
          <w:gridAfter w:val="1"/>
          <w:wAfter w:w="501" w:type="pct"/>
          <w:trHeight w:val="291"/>
        </w:trPr>
        <w:tc>
          <w:tcPr>
            <w:tcW w:w="3035" w:type="pct"/>
            <w:tcBorders>
              <w:top w:val="single" w:sz="4" w:space="0" w:color="auto"/>
              <w:left w:val="single" w:sz="4" w:space="0" w:color="auto"/>
              <w:bottom w:val="single" w:sz="4" w:space="0" w:color="auto"/>
              <w:right w:val="single" w:sz="4" w:space="0" w:color="auto"/>
            </w:tcBorders>
            <w:shd w:val="clear" w:color="auto" w:fill="auto"/>
          </w:tcPr>
          <w:p w:rsidR="00BE5A48" w:rsidRPr="00BE5A48" w:rsidRDefault="00BE5A48" w:rsidP="008D0578">
            <w:pPr>
              <w:jc w:val="both"/>
              <w:rPr>
                <w:rFonts w:ascii="Times New Roman" w:hAnsi="Times New Roman" w:cs="Times New Roman"/>
                <w:b/>
                <w:color w:val="000000"/>
                <w:sz w:val="28"/>
                <w:szCs w:val="28"/>
                <w:lang w:val="kk-KZ"/>
              </w:rPr>
            </w:pPr>
            <w:r w:rsidRPr="00BE5A48">
              <w:rPr>
                <w:rFonts w:ascii="Times New Roman" w:hAnsi="Times New Roman" w:cs="Times New Roman"/>
                <w:b/>
                <w:color w:val="000000"/>
                <w:sz w:val="28"/>
                <w:szCs w:val="28"/>
                <w:lang w:val="kk-KZ"/>
              </w:rPr>
              <w:t xml:space="preserve">Дәріс 2. </w:t>
            </w:r>
            <w:r w:rsidRPr="00BE5A48">
              <w:rPr>
                <w:rFonts w:ascii="Times New Roman" w:hAnsi="Times New Roman" w:cs="Times New Roman"/>
                <w:color w:val="000000"/>
                <w:sz w:val="28"/>
                <w:szCs w:val="28"/>
                <w:lang w:val="kk-KZ"/>
              </w:rPr>
              <w:t>Өсімдік өсуін реттеушілердің әсер ету механизмі.</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BE5A48" w:rsidRPr="00BE5A48" w:rsidRDefault="00BE5A48" w:rsidP="008D0578">
            <w:pPr>
              <w:jc w:val="center"/>
              <w:rPr>
                <w:rFonts w:ascii="Times New Roman" w:hAnsi="Times New Roman" w:cs="Times New Roman"/>
                <w:color w:val="000000"/>
                <w:sz w:val="28"/>
                <w:szCs w:val="28"/>
                <w:lang w:val="kk-KZ"/>
              </w:rPr>
            </w:pPr>
            <w:r w:rsidRPr="00BE5A48">
              <w:rPr>
                <w:rFonts w:ascii="Times New Roman" w:hAnsi="Times New Roman" w:cs="Times New Roman"/>
                <w:color w:val="000000"/>
                <w:sz w:val="28"/>
                <w:szCs w:val="28"/>
                <w:lang w:val="kk-KZ"/>
              </w:rPr>
              <w:t>1</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BE5A48" w:rsidRPr="00BE5A48" w:rsidRDefault="00BE5A48" w:rsidP="008D0578">
            <w:pPr>
              <w:jc w:val="center"/>
              <w:rPr>
                <w:rFonts w:ascii="Times New Roman" w:hAnsi="Times New Roman" w:cs="Times New Roman"/>
                <w:color w:val="000000"/>
                <w:sz w:val="28"/>
                <w:szCs w:val="28"/>
              </w:rPr>
            </w:pPr>
          </w:p>
        </w:tc>
      </w:tr>
      <w:tr w:rsidR="00BE5A48" w:rsidRPr="00BE5A48" w:rsidTr="008D0578">
        <w:trPr>
          <w:gridAfter w:val="1"/>
          <w:wAfter w:w="501" w:type="pct"/>
          <w:trHeight w:val="291"/>
        </w:trPr>
        <w:tc>
          <w:tcPr>
            <w:tcW w:w="3035" w:type="pct"/>
            <w:tcBorders>
              <w:top w:val="single" w:sz="4" w:space="0" w:color="auto"/>
              <w:left w:val="single" w:sz="4" w:space="0" w:color="auto"/>
              <w:bottom w:val="single" w:sz="4" w:space="0" w:color="auto"/>
              <w:right w:val="single" w:sz="4" w:space="0" w:color="auto"/>
            </w:tcBorders>
            <w:shd w:val="clear" w:color="auto" w:fill="auto"/>
          </w:tcPr>
          <w:p w:rsidR="00BE5A48" w:rsidRPr="00BE5A48" w:rsidRDefault="00BE5A48" w:rsidP="008D0578">
            <w:pPr>
              <w:jc w:val="both"/>
              <w:rPr>
                <w:rFonts w:ascii="Times New Roman" w:hAnsi="Times New Roman" w:cs="Times New Roman"/>
                <w:b/>
                <w:color w:val="000000"/>
                <w:sz w:val="28"/>
                <w:szCs w:val="28"/>
                <w:lang w:val="kk-KZ"/>
              </w:rPr>
            </w:pPr>
            <w:r w:rsidRPr="00BE5A48">
              <w:rPr>
                <w:rFonts w:ascii="Times New Roman" w:hAnsi="Times New Roman" w:cs="Times New Roman"/>
                <w:b/>
                <w:color w:val="000000"/>
                <w:sz w:val="28"/>
                <w:szCs w:val="28"/>
                <w:lang w:val="kk-KZ"/>
              </w:rPr>
              <w:t xml:space="preserve">Дәріс 3. </w:t>
            </w:r>
            <w:r w:rsidRPr="00BE5A48">
              <w:rPr>
                <w:rFonts w:ascii="Times New Roman" w:hAnsi="Times New Roman" w:cs="Times New Roman"/>
                <w:color w:val="000000"/>
                <w:sz w:val="28"/>
                <w:szCs w:val="28"/>
                <w:lang w:val="kk-KZ"/>
              </w:rPr>
              <w:t>Синтетикалық өсімдік өсуін реттегіштердің классификацясы</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BE5A48" w:rsidRPr="00BE5A48" w:rsidRDefault="00BE5A48" w:rsidP="008D0578">
            <w:pPr>
              <w:jc w:val="center"/>
              <w:rPr>
                <w:rFonts w:ascii="Times New Roman" w:hAnsi="Times New Roman" w:cs="Times New Roman"/>
                <w:color w:val="000000"/>
                <w:sz w:val="28"/>
                <w:szCs w:val="28"/>
                <w:lang w:val="kk-KZ"/>
              </w:rPr>
            </w:pPr>
            <w:r w:rsidRPr="00BE5A48">
              <w:rPr>
                <w:rFonts w:ascii="Times New Roman" w:hAnsi="Times New Roman" w:cs="Times New Roman"/>
                <w:color w:val="000000"/>
                <w:sz w:val="28"/>
                <w:szCs w:val="28"/>
                <w:lang w:val="kk-KZ"/>
              </w:rPr>
              <w:t>1</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BE5A48" w:rsidRPr="00BE5A48" w:rsidRDefault="00BE5A48" w:rsidP="008D0578">
            <w:pPr>
              <w:jc w:val="center"/>
              <w:rPr>
                <w:rFonts w:ascii="Times New Roman" w:hAnsi="Times New Roman" w:cs="Times New Roman"/>
                <w:color w:val="000000"/>
                <w:sz w:val="28"/>
                <w:szCs w:val="28"/>
              </w:rPr>
            </w:pPr>
          </w:p>
        </w:tc>
      </w:tr>
      <w:tr w:rsidR="00BE5A48" w:rsidRPr="00BE5A48" w:rsidTr="008D0578">
        <w:trPr>
          <w:gridAfter w:val="1"/>
          <w:wAfter w:w="501" w:type="pct"/>
          <w:trHeight w:val="291"/>
        </w:trPr>
        <w:tc>
          <w:tcPr>
            <w:tcW w:w="3035" w:type="pct"/>
            <w:tcBorders>
              <w:top w:val="single" w:sz="4" w:space="0" w:color="auto"/>
              <w:left w:val="single" w:sz="4" w:space="0" w:color="auto"/>
              <w:bottom w:val="single" w:sz="4" w:space="0" w:color="auto"/>
              <w:right w:val="single" w:sz="4" w:space="0" w:color="auto"/>
            </w:tcBorders>
            <w:shd w:val="clear" w:color="auto" w:fill="auto"/>
          </w:tcPr>
          <w:p w:rsidR="00BE5A48" w:rsidRPr="00BE5A48" w:rsidRDefault="00BE5A48" w:rsidP="008D0578">
            <w:pPr>
              <w:jc w:val="both"/>
              <w:rPr>
                <w:rFonts w:ascii="Times New Roman" w:hAnsi="Times New Roman" w:cs="Times New Roman"/>
                <w:color w:val="000000"/>
                <w:sz w:val="28"/>
                <w:szCs w:val="28"/>
                <w:lang w:val="kk-KZ"/>
              </w:rPr>
            </w:pPr>
            <w:r w:rsidRPr="00BE5A48">
              <w:rPr>
                <w:rFonts w:ascii="Times New Roman" w:hAnsi="Times New Roman" w:cs="Times New Roman"/>
                <w:b/>
                <w:sz w:val="28"/>
                <w:szCs w:val="28"/>
                <w:lang w:val="kk-KZ"/>
              </w:rPr>
              <w:t>Лекция 4.</w:t>
            </w:r>
            <w:r w:rsidRPr="00BE5A48">
              <w:rPr>
                <w:rFonts w:ascii="Times New Roman" w:hAnsi="Times New Roman" w:cs="Times New Roman"/>
                <w:sz w:val="28"/>
                <w:szCs w:val="28"/>
                <w:lang w:val="kk-KZ"/>
              </w:rPr>
              <w:t xml:space="preserve"> Этилен өндірушілер.</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BE5A48" w:rsidRPr="00BE5A48" w:rsidRDefault="00BE5A48" w:rsidP="008D0578">
            <w:pPr>
              <w:jc w:val="center"/>
              <w:rPr>
                <w:rFonts w:ascii="Times New Roman" w:hAnsi="Times New Roman" w:cs="Times New Roman"/>
                <w:color w:val="000000"/>
                <w:sz w:val="28"/>
                <w:szCs w:val="28"/>
                <w:lang w:val="kk-KZ"/>
              </w:rPr>
            </w:pPr>
            <w:r w:rsidRPr="00BE5A48">
              <w:rPr>
                <w:rFonts w:ascii="Times New Roman" w:hAnsi="Times New Roman" w:cs="Times New Roman"/>
                <w:color w:val="000000"/>
                <w:sz w:val="28"/>
                <w:szCs w:val="28"/>
                <w:lang w:val="kk-KZ"/>
              </w:rPr>
              <w:t>1</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BE5A48" w:rsidRPr="00BE5A48" w:rsidRDefault="00BE5A48" w:rsidP="008D0578">
            <w:pPr>
              <w:jc w:val="center"/>
              <w:rPr>
                <w:rFonts w:ascii="Times New Roman" w:hAnsi="Times New Roman" w:cs="Times New Roman"/>
                <w:color w:val="000000"/>
                <w:sz w:val="28"/>
                <w:szCs w:val="28"/>
              </w:rPr>
            </w:pPr>
          </w:p>
        </w:tc>
      </w:tr>
      <w:tr w:rsidR="00BE5A48" w:rsidRPr="00BE5A48" w:rsidTr="008D0578">
        <w:trPr>
          <w:gridAfter w:val="1"/>
          <w:wAfter w:w="501" w:type="pct"/>
          <w:trHeight w:val="291"/>
        </w:trPr>
        <w:tc>
          <w:tcPr>
            <w:tcW w:w="3035" w:type="pct"/>
            <w:tcBorders>
              <w:top w:val="single" w:sz="4" w:space="0" w:color="auto"/>
              <w:left w:val="single" w:sz="4" w:space="0" w:color="auto"/>
              <w:bottom w:val="single" w:sz="4" w:space="0" w:color="auto"/>
              <w:right w:val="single" w:sz="4" w:space="0" w:color="auto"/>
            </w:tcBorders>
            <w:shd w:val="clear" w:color="auto" w:fill="auto"/>
          </w:tcPr>
          <w:p w:rsidR="00BE5A48" w:rsidRPr="00BE5A48" w:rsidRDefault="00BE5A48" w:rsidP="008D0578">
            <w:pPr>
              <w:rPr>
                <w:rFonts w:ascii="Times New Roman" w:hAnsi="Times New Roman" w:cs="Times New Roman"/>
                <w:sz w:val="28"/>
                <w:szCs w:val="28"/>
                <w:lang w:val="kk-KZ"/>
              </w:rPr>
            </w:pPr>
            <w:r w:rsidRPr="00BE5A48">
              <w:rPr>
                <w:rFonts w:ascii="Times New Roman" w:hAnsi="Times New Roman" w:cs="Times New Roman"/>
                <w:b/>
                <w:sz w:val="28"/>
                <w:szCs w:val="28"/>
                <w:lang w:val="kk-KZ"/>
              </w:rPr>
              <w:t>Лекция 5.</w:t>
            </w:r>
            <w:r w:rsidRPr="00BE5A48">
              <w:rPr>
                <w:rFonts w:ascii="Times New Roman" w:hAnsi="Times New Roman" w:cs="Times New Roman"/>
                <w:sz w:val="28"/>
                <w:szCs w:val="28"/>
                <w:lang w:val="kk-KZ"/>
              </w:rPr>
              <w:t xml:space="preserve"> Спирттердің туындылары</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BE5A48" w:rsidRPr="00BE5A48" w:rsidRDefault="00BE5A48" w:rsidP="008D0578">
            <w:pPr>
              <w:jc w:val="center"/>
              <w:rPr>
                <w:rFonts w:ascii="Times New Roman" w:hAnsi="Times New Roman" w:cs="Times New Roman"/>
                <w:color w:val="000000"/>
                <w:sz w:val="28"/>
                <w:szCs w:val="28"/>
                <w:lang w:val="kk-KZ"/>
              </w:rPr>
            </w:pPr>
            <w:r w:rsidRPr="00BE5A48">
              <w:rPr>
                <w:rFonts w:ascii="Times New Roman" w:hAnsi="Times New Roman" w:cs="Times New Roman"/>
                <w:color w:val="000000"/>
                <w:sz w:val="28"/>
                <w:szCs w:val="28"/>
                <w:lang w:val="kk-KZ"/>
              </w:rPr>
              <w:t>1</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BE5A48" w:rsidRPr="00BE5A48" w:rsidRDefault="00BE5A48" w:rsidP="008D0578">
            <w:pPr>
              <w:jc w:val="center"/>
              <w:rPr>
                <w:rFonts w:ascii="Times New Roman" w:hAnsi="Times New Roman" w:cs="Times New Roman"/>
                <w:color w:val="000000"/>
                <w:sz w:val="28"/>
                <w:szCs w:val="28"/>
              </w:rPr>
            </w:pPr>
          </w:p>
        </w:tc>
      </w:tr>
      <w:tr w:rsidR="00BE5A48" w:rsidRPr="00BE5A48" w:rsidTr="008D0578">
        <w:trPr>
          <w:gridAfter w:val="1"/>
          <w:wAfter w:w="501" w:type="pct"/>
          <w:trHeight w:val="291"/>
        </w:trPr>
        <w:tc>
          <w:tcPr>
            <w:tcW w:w="3035" w:type="pct"/>
            <w:tcBorders>
              <w:top w:val="single" w:sz="4" w:space="0" w:color="auto"/>
              <w:left w:val="single" w:sz="4" w:space="0" w:color="auto"/>
              <w:bottom w:val="single" w:sz="4" w:space="0" w:color="auto"/>
              <w:right w:val="single" w:sz="4" w:space="0" w:color="auto"/>
            </w:tcBorders>
            <w:shd w:val="clear" w:color="auto" w:fill="auto"/>
          </w:tcPr>
          <w:p w:rsidR="00BE5A48" w:rsidRPr="00BE5A48" w:rsidRDefault="00BE5A48" w:rsidP="008D0578">
            <w:pPr>
              <w:rPr>
                <w:rFonts w:ascii="Times New Roman" w:hAnsi="Times New Roman" w:cs="Times New Roman"/>
                <w:sz w:val="28"/>
                <w:szCs w:val="28"/>
                <w:lang w:val="kk-KZ"/>
              </w:rPr>
            </w:pPr>
            <w:r w:rsidRPr="00BE5A48">
              <w:rPr>
                <w:rFonts w:ascii="Times New Roman" w:hAnsi="Times New Roman" w:cs="Times New Roman"/>
                <w:b/>
                <w:sz w:val="28"/>
                <w:szCs w:val="28"/>
                <w:lang w:val="kk-KZ"/>
              </w:rPr>
              <w:t>Лекция 6.</w:t>
            </w:r>
            <w:r w:rsidRPr="00BE5A48">
              <w:rPr>
                <w:rFonts w:ascii="Times New Roman" w:hAnsi="Times New Roman" w:cs="Times New Roman"/>
                <w:sz w:val="28"/>
                <w:szCs w:val="28"/>
                <w:lang w:val="kk-KZ"/>
              </w:rPr>
              <w:t xml:space="preserve"> Кетондар туындысы</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BE5A48" w:rsidRPr="00BE5A48" w:rsidRDefault="00BE5A48" w:rsidP="008D0578">
            <w:pPr>
              <w:jc w:val="center"/>
              <w:rPr>
                <w:rFonts w:ascii="Times New Roman" w:hAnsi="Times New Roman" w:cs="Times New Roman"/>
                <w:color w:val="000000"/>
                <w:sz w:val="28"/>
                <w:szCs w:val="28"/>
                <w:lang w:val="kk-KZ"/>
              </w:rPr>
            </w:pPr>
            <w:r w:rsidRPr="00BE5A48">
              <w:rPr>
                <w:rFonts w:ascii="Times New Roman" w:hAnsi="Times New Roman" w:cs="Times New Roman"/>
                <w:color w:val="000000"/>
                <w:sz w:val="28"/>
                <w:szCs w:val="28"/>
                <w:lang w:val="kk-KZ"/>
              </w:rPr>
              <w:t>1</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BE5A48" w:rsidRPr="00BE5A48" w:rsidRDefault="00BE5A48" w:rsidP="008D0578">
            <w:pPr>
              <w:jc w:val="center"/>
              <w:rPr>
                <w:rFonts w:ascii="Times New Roman" w:hAnsi="Times New Roman" w:cs="Times New Roman"/>
                <w:color w:val="000000"/>
                <w:sz w:val="28"/>
                <w:szCs w:val="28"/>
              </w:rPr>
            </w:pPr>
          </w:p>
        </w:tc>
      </w:tr>
      <w:tr w:rsidR="00BE5A48" w:rsidRPr="00BE5A48" w:rsidTr="008D0578">
        <w:trPr>
          <w:gridAfter w:val="1"/>
          <w:wAfter w:w="501" w:type="pct"/>
          <w:trHeight w:val="291"/>
        </w:trPr>
        <w:tc>
          <w:tcPr>
            <w:tcW w:w="3035" w:type="pct"/>
            <w:tcBorders>
              <w:top w:val="single" w:sz="4" w:space="0" w:color="auto"/>
              <w:left w:val="single" w:sz="4" w:space="0" w:color="auto"/>
              <w:bottom w:val="single" w:sz="4" w:space="0" w:color="auto"/>
              <w:right w:val="single" w:sz="4" w:space="0" w:color="auto"/>
            </w:tcBorders>
            <w:shd w:val="clear" w:color="auto" w:fill="auto"/>
          </w:tcPr>
          <w:p w:rsidR="00BE5A48" w:rsidRPr="00BE5A48" w:rsidRDefault="00BE5A48" w:rsidP="008D0578">
            <w:pPr>
              <w:jc w:val="both"/>
              <w:rPr>
                <w:rFonts w:ascii="Times New Roman" w:hAnsi="Times New Roman" w:cs="Times New Roman"/>
                <w:b/>
                <w:color w:val="000000"/>
                <w:sz w:val="28"/>
                <w:szCs w:val="28"/>
              </w:rPr>
            </w:pPr>
            <w:r w:rsidRPr="00BE5A48">
              <w:rPr>
                <w:rFonts w:ascii="Times New Roman" w:hAnsi="Times New Roman" w:cs="Times New Roman"/>
                <w:b/>
                <w:color w:val="000000"/>
                <w:sz w:val="28"/>
                <w:szCs w:val="28"/>
              </w:rPr>
              <w:t xml:space="preserve">7 </w:t>
            </w:r>
            <w:r w:rsidRPr="00BE5A48">
              <w:rPr>
                <w:rFonts w:ascii="Times New Roman" w:hAnsi="Times New Roman" w:cs="Times New Roman"/>
                <w:b/>
                <w:color w:val="000000"/>
                <w:sz w:val="28"/>
                <w:szCs w:val="28"/>
                <w:lang w:val="kk-KZ"/>
              </w:rPr>
              <w:t>дә</w:t>
            </w:r>
            <w:proofErr w:type="gramStart"/>
            <w:r w:rsidRPr="00BE5A48">
              <w:rPr>
                <w:rFonts w:ascii="Times New Roman" w:hAnsi="Times New Roman" w:cs="Times New Roman"/>
                <w:b/>
                <w:color w:val="000000"/>
                <w:sz w:val="28"/>
                <w:szCs w:val="28"/>
                <w:lang w:val="kk-KZ"/>
              </w:rPr>
              <w:t>р</w:t>
            </w:r>
            <w:proofErr w:type="gramEnd"/>
            <w:r w:rsidRPr="00BE5A48">
              <w:rPr>
                <w:rFonts w:ascii="Times New Roman" w:hAnsi="Times New Roman" w:cs="Times New Roman"/>
                <w:b/>
                <w:color w:val="000000"/>
                <w:sz w:val="28"/>
                <w:szCs w:val="28"/>
                <w:lang w:val="kk-KZ"/>
              </w:rPr>
              <w:t>іс</w:t>
            </w:r>
            <w:r w:rsidRPr="00BE5A48">
              <w:rPr>
                <w:rFonts w:ascii="Times New Roman" w:hAnsi="Times New Roman" w:cs="Times New Roman"/>
                <w:b/>
                <w:color w:val="000000"/>
                <w:sz w:val="28"/>
                <w:szCs w:val="28"/>
              </w:rPr>
              <w:t xml:space="preserve">. </w:t>
            </w:r>
            <w:r w:rsidRPr="00BE5A48">
              <w:rPr>
                <w:rFonts w:ascii="Times New Roman" w:hAnsi="Times New Roman" w:cs="Times New Roman"/>
                <w:color w:val="000000"/>
                <w:sz w:val="28"/>
                <w:szCs w:val="28"/>
              </w:rPr>
              <w:t>Карбон</w:t>
            </w:r>
            <w:r w:rsidRPr="00BE5A48">
              <w:rPr>
                <w:rFonts w:ascii="Times New Roman" w:hAnsi="Times New Roman" w:cs="Times New Roman"/>
                <w:color w:val="000000"/>
                <w:sz w:val="28"/>
                <w:szCs w:val="28"/>
                <w:lang w:val="kk-KZ"/>
              </w:rPr>
              <w:t xml:space="preserve"> қышқылдары, олардың туындылары. </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BE5A48" w:rsidRPr="00BE5A48" w:rsidRDefault="00BE5A48" w:rsidP="008D0578">
            <w:pPr>
              <w:jc w:val="center"/>
              <w:rPr>
                <w:rFonts w:ascii="Times New Roman" w:hAnsi="Times New Roman" w:cs="Times New Roman"/>
                <w:color w:val="000000"/>
                <w:sz w:val="28"/>
                <w:szCs w:val="28"/>
                <w:lang w:val="kk-KZ"/>
              </w:rPr>
            </w:pPr>
            <w:r w:rsidRPr="00BE5A48">
              <w:rPr>
                <w:rFonts w:ascii="Times New Roman" w:hAnsi="Times New Roman" w:cs="Times New Roman"/>
                <w:color w:val="000000"/>
                <w:sz w:val="28"/>
                <w:szCs w:val="28"/>
                <w:lang w:val="kk-KZ"/>
              </w:rPr>
              <w:t>1</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BE5A48" w:rsidRPr="00BE5A48" w:rsidRDefault="00BE5A48" w:rsidP="008D0578">
            <w:pPr>
              <w:jc w:val="center"/>
              <w:rPr>
                <w:rFonts w:ascii="Times New Roman" w:hAnsi="Times New Roman" w:cs="Times New Roman"/>
                <w:color w:val="000000"/>
                <w:sz w:val="28"/>
                <w:szCs w:val="28"/>
              </w:rPr>
            </w:pPr>
          </w:p>
        </w:tc>
      </w:tr>
      <w:tr w:rsidR="00BE5A48" w:rsidRPr="00BE5A48" w:rsidTr="008D0578">
        <w:trPr>
          <w:gridAfter w:val="1"/>
          <w:wAfter w:w="501" w:type="pct"/>
          <w:trHeight w:val="291"/>
        </w:trPr>
        <w:tc>
          <w:tcPr>
            <w:tcW w:w="3035" w:type="pct"/>
            <w:tcBorders>
              <w:top w:val="single" w:sz="4" w:space="0" w:color="auto"/>
              <w:left w:val="single" w:sz="4" w:space="0" w:color="auto"/>
              <w:bottom w:val="single" w:sz="4" w:space="0" w:color="auto"/>
              <w:right w:val="single" w:sz="4" w:space="0" w:color="auto"/>
            </w:tcBorders>
            <w:shd w:val="clear" w:color="auto" w:fill="auto"/>
          </w:tcPr>
          <w:p w:rsidR="00BE5A48" w:rsidRPr="00BE5A48" w:rsidRDefault="00BE5A48" w:rsidP="008D0578">
            <w:pPr>
              <w:jc w:val="both"/>
              <w:rPr>
                <w:rFonts w:ascii="Times New Roman" w:hAnsi="Times New Roman" w:cs="Times New Roman"/>
                <w:b/>
                <w:color w:val="000000"/>
                <w:sz w:val="28"/>
                <w:szCs w:val="28"/>
              </w:rPr>
            </w:pPr>
            <w:r w:rsidRPr="00BE5A48">
              <w:rPr>
                <w:rFonts w:ascii="Times New Roman" w:hAnsi="Times New Roman" w:cs="Times New Roman"/>
                <w:b/>
                <w:color w:val="000000"/>
                <w:sz w:val="28"/>
                <w:szCs w:val="28"/>
              </w:rPr>
              <w:t>Коллоквиум</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BE5A48" w:rsidRPr="00BE5A48" w:rsidRDefault="00BE5A48" w:rsidP="008D0578">
            <w:pPr>
              <w:jc w:val="center"/>
              <w:rPr>
                <w:rFonts w:ascii="Times New Roman" w:hAnsi="Times New Roman" w:cs="Times New Roman"/>
                <w:color w:val="000000"/>
                <w:sz w:val="28"/>
                <w:szCs w:val="28"/>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BE5A48" w:rsidRPr="00BE5A48" w:rsidRDefault="00BE5A48" w:rsidP="008D0578">
            <w:pPr>
              <w:jc w:val="center"/>
              <w:rPr>
                <w:rFonts w:ascii="Times New Roman" w:hAnsi="Times New Roman" w:cs="Times New Roman"/>
                <w:color w:val="000000"/>
                <w:sz w:val="28"/>
                <w:szCs w:val="28"/>
              </w:rPr>
            </w:pPr>
            <w:r w:rsidRPr="00BE5A48">
              <w:rPr>
                <w:rFonts w:ascii="Times New Roman" w:hAnsi="Times New Roman" w:cs="Times New Roman"/>
                <w:color w:val="000000"/>
                <w:sz w:val="28"/>
                <w:szCs w:val="28"/>
              </w:rPr>
              <w:t>15,0</w:t>
            </w:r>
          </w:p>
        </w:tc>
      </w:tr>
      <w:tr w:rsidR="00BE5A48" w:rsidRPr="00BE5A48" w:rsidTr="008D0578">
        <w:trPr>
          <w:gridAfter w:val="1"/>
          <w:wAfter w:w="501" w:type="pct"/>
          <w:trHeight w:val="291"/>
        </w:trPr>
        <w:tc>
          <w:tcPr>
            <w:tcW w:w="3035" w:type="pct"/>
            <w:tcBorders>
              <w:top w:val="single" w:sz="4" w:space="0" w:color="auto"/>
              <w:left w:val="single" w:sz="4" w:space="0" w:color="auto"/>
              <w:bottom w:val="single" w:sz="4" w:space="0" w:color="auto"/>
              <w:right w:val="single" w:sz="4" w:space="0" w:color="auto"/>
            </w:tcBorders>
            <w:shd w:val="clear" w:color="auto" w:fill="auto"/>
          </w:tcPr>
          <w:p w:rsidR="00BE5A48" w:rsidRPr="00BE5A48" w:rsidRDefault="00BE5A48" w:rsidP="008D0578">
            <w:pPr>
              <w:jc w:val="both"/>
              <w:rPr>
                <w:rFonts w:ascii="Times New Roman" w:hAnsi="Times New Roman" w:cs="Times New Roman"/>
                <w:b/>
                <w:color w:val="000000"/>
                <w:sz w:val="28"/>
                <w:szCs w:val="28"/>
                <w:lang w:val="kk-KZ"/>
              </w:rPr>
            </w:pPr>
            <w:r w:rsidRPr="00BE5A48">
              <w:rPr>
                <w:rFonts w:ascii="Times New Roman" w:hAnsi="Times New Roman" w:cs="Times New Roman"/>
                <w:b/>
                <w:color w:val="000000"/>
                <w:sz w:val="28"/>
                <w:szCs w:val="28"/>
                <w:lang w:val="kk-KZ"/>
              </w:rPr>
              <w:t xml:space="preserve">8 дәріс. </w:t>
            </w:r>
            <w:r w:rsidRPr="00BE5A48">
              <w:rPr>
                <w:rFonts w:ascii="Times New Roman" w:hAnsi="Times New Roman" w:cs="Times New Roman"/>
                <w:color w:val="000000"/>
                <w:sz w:val="28"/>
                <w:szCs w:val="28"/>
                <w:lang w:val="kk-KZ"/>
              </w:rPr>
              <w:t xml:space="preserve">Гетероциклді қосылыстар. Фурфурол туындылары. </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BE5A48" w:rsidRPr="00BE5A48" w:rsidRDefault="00BE5A48" w:rsidP="008D0578">
            <w:pPr>
              <w:jc w:val="center"/>
              <w:rPr>
                <w:rFonts w:ascii="Times New Roman" w:hAnsi="Times New Roman" w:cs="Times New Roman"/>
                <w:color w:val="000000"/>
                <w:sz w:val="28"/>
                <w:szCs w:val="28"/>
                <w:lang w:val="kk-KZ"/>
              </w:rPr>
            </w:pPr>
            <w:r w:rsidRPr="00BE5A48">
              <w:rPr>
                <w:rFonts w:ascii="Times New Roman" w:hAnsi="Times New Roman" w:cs="Times New Roman"/>
                <w:color w:val="000000"/>
                <w:sz w:val="28"/>
                <w:szCs w:val="28"/>
                <w:lang w:val="kk-KZ"/>
              </w:rPr>
              <w:t>1</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BE5A48" w:rsidRPr="00BE5A48" w:rsidRDefault="00BE5A48" w:rsidP="008D0578">
            <w:pPr>
              <w:jc w:val="center"/>
              <w:rPr>
                <w:rFonts w:ascii="Times New Roman" w:hAnsi="Times New Roman" w:cs="Times New Roman"/>
                <w:color w:val="000000"/>
                <w:sz w:val="28"/>
                <w:szCs w:val="28"/>
              </w:rPr>
            </w:pPr>
          </w:p>
        </w:tc>
      </w:tr>
      <w:tr w:rsidR="00BE5A48" w:rsidRPr="00BE5A48" w:rsidTr="008D0578">
        <w:trPr>
          <w:gridAfter w:val="1"/>
          <w:wAfter w:w="501" w:type="pct"/>
          <w:trHeight w:val="291"/>
        </w:trPr>
        <w:tc>
          <w:tcPr>
            <w:tcW w:w="3035" w:type="pct"/>
            <w:tcBorders>
              <w:top w:val="single" w:sz="4" w:space="0" w:color="auto"/>
              <w:left w:val="single" w:sz="4" w:space="0" w:color="auto"/>
              <w:bottom w:val="single" w:sz="4" w:space="0" w:color="auto"/>
              <w:right w:val="single" w:sz="4" w:space="0" w:color="auto"/>
            </w:tcBorders>
            <w:shd w:val="clear" w:color="auto" w:fill="auto"/>
          </w:tcPr>
          <w:p w:rsidR="00BE5A48" w:rsidRPr="00BE5A48" w:rsidRDefault="00BE5A48" w:rsidP="008D0578">
            <w:pPr>
              <w:ind w:left="34" w:hanging="34"/>
              <w:jc w:val="both"/>
              <w:rPr>
                <w:rFonts w:ascii="Times New Roman" w:hAnsi="Times New Roman" w:cs="Times New Roman"/>
                <w:b/>
                <w:color w:val="000000"/>
                <w:sz w:val="28"/>
                <w:szCs w:val="28"/>
                <w:lang w:val="kk-KZ"/>
              </w:rPr>
            </w:pPr>
            <w:r w:rsidRPr="00BE5A48">
              <w:rPr>
                <w:rFonts w:ascii="Times New Roman" w:hAnsi="Times New Roman" w:cs="Times New Roman"/>
                <w:b/>
                <w:bCs/>
                <w:color w:val="000000"/>
                <w:sz w:val="28"/>
                <w:szCs w:val="28"/>
                <w:lang w:val="kk-KZ"/>
              </w:rPr>
              <w:t xml:space="preserve">9 </w:t>
            </w:r>
            <w:r w:rsidRPr="00BE5A48">
              <w:rPr>
                <w:rFonts w:ascii="Times New Roman" w:hAnsi="Times New Roman" w:cs="Times New Roman"/>
                <w:b/>
                <w:color w:val="000000"/>
                <w:sz w:val="28"/>
                <w:szCs w:val="28"/>
                <w:lang w:val="kk-KZ"/>
              </w:rPr>
              <w:t>дәріс.</w:t>
            </w:r>
            <w:r w:rsidRPr="00BE5A48">
              <w:rPr>
                <w:rFonts w:ascii="Times New Roman" w:hAnsi="Times New Roman" w:cs="Times New Roman"/>
                <w:b/>
                <w:bCs/>
                <w:color w:val="000000"/>
                <w:sz w:val="28"/>
                <w:szCs w:val="28"/>
                <w:lang w:val="kk-KZ"/>
              </w:rPr>
              <w:t xml:space="preserve"> </w:t>
            </w:r>
            <w:r w:rsidRPr="00BE5A48">
              <w:rPr>
                <w:rFonts w:ascii="Times New Roman" w:hAnsi="Times New Roman" w:cs="Times New Roman"/>
                <w:bCs/>
                <w:color w:val="000000"/>
                <w:sz w:val="28"/>
                <w:szCs w:val="28"/>
                <w:lang w:val="kk-KZ"/>
              </w:rPr>
              <w:t>Гетероциклды қосылыстар.</w:t>
            </w:r>
            <w:r w:rsidRPr="00BE5A48">
              <w:rPr>
                <w:rFonts w:ascii="Times New Roman" w:hAnsi="Times New Roman" w:cs="Times New Roman"/>
                <w:color w:val="000000"/>
                <w:sz w:val="28"/>
                <w:szCs w:val="28"/>
                <w:lang w:val="kk-KZ"/>
              </w:rPr>
              <w:t xml:space="preserve"> Пиридин және пиперидин туындылары.  </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BE5A48" w:rsidRPr="00BE5A48" w:rsidRDefault="00BE5A48" w:rsidP="008D0578">
            <w:pPr>
              <w:jc w:val="center"/>
              <w:rPr>
                <w:rFonts w:ascii="Times New Roman" w:hAnsi="Times New Roman" w:cs="Times New Roman"/>
                <w:color w:val="000000"/>
                <w:sz w:val="28"/>
                <w:szCs w:val="28"/>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BE5A48" w:rsidRPr="00BE5A48" w:rsidRDefault="00BE5A48" w:rsidP="008D0578">
            <w:pPr>
              <w:jc w:val="center"/>
              <w:rPr>
                <w:rFonts w:ascii="Times New Roman" w:hAnsi="Times New Roman" w:cs="Times New Roman"/>
                <w:color w:val="000000"/>
                <w:sz w:val="28"/>
                <w:szCs w:val="28"/>
                <w:lang w:val="kk-KZ"/>
              </w:rPr>
            </w:pPr>
          </w:p>
        </w:tc>
      </w:tr>
      <w:tr w:rsidR="00BE5A48" w:rsidRPr="00BE5A48" w:rsidTr="008D0578">
        <w:trPr>
          <w:gridAfter w:val="1"/>
          <w:wAfter w:w="501" w:type="pct"/>
          <w:trHeight w:val="291"/>
        </w:trPr>
        <w:tc>
          <w:tcPr>
            <w:tcW w:w="3035" w:type="pct"/>
            <w:tcBorders>
              <w:top w:val="single" w:sz="4" w:space="0" w:color="auto"/>
              <w:left w:val="single" w:sz="4" w:space="0" w:color="auto"/>
              <w:bottom w:val="single" w:sz="4" w:space="0" w:color="auto"/>
              <w:right w:val="single" w:sz="4" w:space="0" w:color="auto"/>
            </w:tcBorders>
            <w:shd w:val="clear" w:color="auto" w:fill="auto"/>
          </w:tcPr>
          <w:p w:rsidR="00BE5A48" w:rsidRPr="00BE5A48" w:rsidRDefault="00BE5A48" w:rsidP="008D0578">
            <w:pPr>
              <w:jc w:val="both"/>
              <w:rPr>
                <w:rFonts w:ascii="Times New Roman" w:hAnsi="Times New Roman" w:cs="Times New Roman"/>
                <w:b/>
                <w:color w:val="000000"/>
                <w:sz w:val="28"/>
                <w:szCs w:val="28"/>
                <w:lang w:val="kk-KZ"/>
              </w:rPr>
            </w:pPr>
            <w:r w:rsidRPr="00BE5A48">
              <w:rPr>
                <w:rFonts w:ascii="Times New Roman" w:hAnsi="Times New Roman" w:cs="Times New Roman"/>
                <w:b/>
                <w:color w:val="000000"/>
                <w:sz w:val="28"/>
                <w:szCs w:val="28"/>
                <w:lang w:val="kk-KZ"/>
              </w:rPr>
              <w:t xml:space="preserve">10 дәріс. </w:t>
            </w:r>
            <w:r w:rsidRPr="00BE5A48">
              <w:rPr>
                <w:rFonts w:ascii="Times New Roman" w:hAnsi="Times New Roman" w:cs="Times New Roman"/>
                <w:color w:val="000000"/>
                <w:sz w:val="28"/>
                <w:szCs w:val="28"/>
                <w:lang w:val="kk-KZ"/>
              </w:rPr>
              <w:t xml:space="preserve"> </w:t>
            </w:r>
            <w:r w:rsidRPr="00BE5A48">
              <w:rPr>
                <w:rFonts w:ascii="Times New Roman" w:hAnsi="Times New Roman" w:cs="Times New Roman"/>
                <w:bCs/>
                <w:color w:val="000000"/>
                <w:sz w:val="28"/>
                <w:szCs w:val="28"/>
                <w:lang w:val="kk-KZ"/>
              </w:rPr>
              <w:t>Гетероциклды қосылыстар.</w:t>
            </w:r>
            <w:r w:rsidRPr="00BE5A48">
              <w:rPr>
                <w:rFonts w:ascii="Times New Roman" w:hAnsi="Times New Roman" w:cs="Times New Roman"/>
                <w:color w:val="000000"/>
                <w:sz w:val="28"/>
                <w:szCs w:val="28"/>
                <w:lang w:val="kk-KZ"/>
              </w:rPr>
              <w:t xml:space="preserve"> Триазол туындылары.  </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BE5A48" w:rsidRPr="00BE5A48" w:rsidRDefault="00BE5A48" w:rsidP="008D0578">
            <w:pPr>
              <w:jc w:val="center"/>
              <w:rPr>
                <w:rFonts w:ascii="Times New Roman" w:hAnsi="Times New Roman" w:cs="Times New Roman"/>
                <w:color w:val="000000"/>
                <w:sz w:val="28"/>
                <w:szCs w:val="28"/>
                <w:lang w:val="kk-KZ"/>
              </w:rPr>
            </w:pPr>
            <w:r w:rsidRPr="00BE5A48">
              <w:rPr>
                <w:rFonts w:ascii="Times New Roman" w:hAnsi="Times New Roman" w:cs="Times New Roman"/>
                <w:color w:val="000000"/>
                <w:sz w:val="28"/>
                <w:szCs w:val="28"/>
                <w:lang w:val="kk-KZ"/>
              </w:rPr>
              <w:t>1</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BE5A48" w:rsidRPr="00BE5A48" w:rsidRDefault="00BE5A48" w:rsidP="008D0578">
            <w:pPr>
              <w:jc w:val="center"/>
              <w:rPr>
                <w:rFonts w:ascii="Times New Roman" w:hAnsi="Times New Roman" w:cs="Times New Roman"/>
                <w:color w:val="000000"/>
                <w:sz w:val="28"/>
                <w:szCs w:val="28"/>
              </w:rPr>
            </w:pPr>
          </w:p>
        </w:tc>
      </w:tr>
      <w:tr w:rsidR="00BE5A48" w:rsidRPr="00BE5A48" w:rsidTr="008D0578">
        <w:trPr>
          <w:gridAfter w:val="1"/>
          <w:wAfter w:w="501" w:type="pct"/>
          <w:trHeight w:val="291"/>
        </w:trPr>
        <w:tc>
          <w:tcPr>
            <w:tcW w:w="3035" w:type="pct"/>
            <w:tcBorders>
              <w:top w:val="single" w:sz="4" w:space="0" w:color="auto"/>
              <w:left w:val="single" w:sz="4" w:space="0" w:color="auto"/>
              <w:bottom w:val="single" w:sz="4" w:space="0" w:color="auto"/>
              <w:right w:val="single" w:sz="4" w:space="0" w:color="auto"/>
            </w:tcBorders>
            <w:shd w:val="clear" w:color="auto" w:fill="auto"/>
          </w:tcPr>
          <w:p w:rsidR="00BE5A48" w:rsidRPr="00BE5A48" w:rsidRDefault="00BE5A48" w:rsidP="008D0578">
            <w:pPr>
              <w:rPr>
                <w:rFonts w:ascii="Times New Roman" w:hAnsi="Times New Roman" w:cs="Times New Roman"/>
                <w:sz w:val="28"/>
                <w:szCs w:val="28"/>
                <w:lang w:val="kk-KZ"/>
              </w:rPr>
            </w:pPr>
            <w:r w:rsidRPr="00BE5A48">
              <w:rPr>
                <w:rFonts w:ascii="Times New Roman" w:hAnsi="Times New Roman" w:cs="Times New Roman"/>
                <w:b/>
                <w:sz w:val="28"/>
                <w:szCs w:val="28"/>
                <w:lang w:val="en-US"/>
              </w:rPr>
              <w:t xml:space="preserve"> </w:t>
            </w:r>
            <w:r w:rsidRPr="00BE5A48">
              <w:rPr>
                <w:rFonts w:ascii="Times New Roman" w:hAnsi="Times New Roman" w:cs="Times New Roman"/>
                <w:b/>
                <w:sz w:val="28"/>
                <w:szCs w:val="28"/>
                <w:lang w:val="kk-KZ"/>
              </w:rPr>
              <w:t xml:space="preserve">Лекция </w:t>
            </w:r>
            <w:r w:rsidRPr="00BE5A48">
              <w:rPr>
                <w:rFonts w:ascii="Times New Roman" w:hAnsi="Times New Roman" w:cs="Times New Roman"/>
                <w:b/>
                <w:sz w:val="28"/>
                <w:szCs w:val="28"/>
                <w:lang w:val="en-US"/>
              </w:rPr>
              <w:t>11</w:t>
            </w:r>
            <w:r w:rsidRPr="00BE5A48">
              <w:rPr>
                <w:rFonts w:ascii="Times New Roman" w:hAnsi="Times New Roman" w:cs="Times New Roman"/>
                <w:sz w:val="28"/>
                <w:szCs w:val="28"/>
                <w:lang w:val="en-US"/>
              </w:rPr>
              <w:t xml:space="preserve">. </w:t>
            </w:r>
            <w:proofErr w:type="spellStart"/>
            <w:r w:rsidRPr="00BE5A48">
              <w:rPr>
                <w:rFonts w:ascii="Times New Roman" w:hAnsi="Times New Roman" w:cs="Times New Roman"/>
                <w:sz w:val="28"/>
                <w:szCs w:val="28"/>
              </w:rPr>
              <w:t>Онийл</w:t>
            </w:r>
            <w:proofErr w:type="spellEnd"/>
            <w:r w:rsidRPr="00BE5A48">
              <w:rPr>
                <w:rFonts w:ascii="Times New Roman" w:hAnsi="Times New Roman" w:cs="Times New Roman"/>
                <w:sz w:val="28"/>
                <w:szCs w:val="28"/>
                <w:lang w:val="kk-KZ"/>
              </w:rPr>
              <w:t>і қосылыстар</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BE5A48" w:rsidRPr="00BE5A48" w:rsidRDefault="00BE5A48" w:rsidP="008D0578">
            <w:pPr>
              <w:jc w:val="center"/>
              <w:rPr>
                <w:rFonts w:ascii="Times New Roman" w:hAnsi="Times New Roman" w:cs="Times New Roman"/>
                <w:color w:val="000000"/>
                <w:sz w:val="28"/>
                <w:szCs w:val="28"/>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BE5A48" w:rsidRPr="00BE5A48" w:rsidRDefault="00BE5A48" w:rsidP="008D0578">
            <w:pPr>
              <w:jc w:val="center"/>
              <w:rPr>
                <w:rFonts w:ascii="Times New Roman" w:hAnsi="Times New Roman" w:cs="Times New Roman"/>
                <w:color w:val="000000"/>
                <w:sz w:val="28"/>
                <w:szCs w:val="28"/>
              </w:rPr>
            </w:pPr>
          </w:p>
        </w:tc>
      </w:tr>
      <w:tr w:rsidR="00BE5A48" w:rsidRPr="00BE5A48" w:rsidTr="008D0578">
        <w:trPr>
          <w:gridAfter w:val="1"/>
          <w:wAfter w:w="501" w:type="pct"/>
          <w:trHeight w:val="291"/>
        </w:trPr>
        <w:tc>
          <w:tcPr>
            <w:tcW w:w="3035" w:type="pct"/>
            <w:tcBorders>
              <w:top w:val="single" w:sz="4" w:space="0" w:color="auto"/>
              <w:left w:val="single" w:sz="4" w:space="0" w:color="auto"/>
              <w:bottom w:val="single" w:sz="4" w:space="0" w:color="auto"/>
              <w:right w:val="single" w:sz="4" w:space="0" w:color="auto"/>
            </w:tcBorders>
            <w:shd w:val="clear" w:color="auto" w:fill="auto"/>
          </w:tcPr>
          <w:p w:rsidR="00BE5A48" w:rsidRPr="00BE5A48" w:rsidRDefault="00BE5A48" w:rsidP="008D0578">
            <w:pPr>
              <w:rPr>
                <w:rFonts w:ascii="Times New Roman" w:hAnsi="Times New Roman" w:cs="Times New Roman"/>
                <w:sz w:val="28"/>
                <w:szCs w:val="28"/>
                <w:lang w:val="kk-KZ"/>
              </w:rPr>
            </w:pPr>
            <w:r w:rsidRPr="00BE5A48">
              <w:rPr>
                <w:rFonts w:ascii="Times New Roman" w:hAnsi="Times New Roman" w:cs="Times New Roman"/>
                <w:b/>
                <w:sz w:val="28"/>
                <w:szCs w:val="28"/>
              </w:rPr>
              <w:t>12.</w:t>
            </w:r>
            <w:r w:rsidRPr="00BE5A48">
              <w:rPr>
                <w:rFonts w:ascii="Times New Roman" w:hAnsi="Times New Roman" w:cs="Times New Roman"/>
                <w:sz w:val="28"/>
                <w:szCs w:val="28"/>
              </w:rPr>
              <w:t xml:space="preserve"> </w:t>
            </w:r>
            <w:r w:rsidRPr="00BE5A48">
              <w:rPr>
                <w:rFonts w:ascii="Times New Roman" w:hAnsi="Times New Roman" w:cs="Times New Roman"/>
                <w:b/>
                <w:sz w:val="28"/>
                <w:szCs w:val="28"/>
              </w:rPr>
              <w:t>Лекция 12.</w:t>
            </w:r>
            <w:r w:rsidRPr="00BE5A48">
              <w:rPr>
                <w:rFonts w:ascii="Times New Roman" w:hAnsi="Times New Roman" w:cs="Times New Roman"/>
                <w:sz w:val="28"/>
                <w:szCs w:val="28"/>
              </w:rPr>
              <w:t xml:space="preserve">  </w:t>
            </w:r>
            <w:r w:rsidRPr="00BE5A48">
              <w:rPr>
                <w:rFonts w:ascii="Times New Roman" w:hAnsi="Times New Roman" w:cs="Times New Roman"/>
                <w:sz w:val="28"/>
                <w:szCs w:val="28"/>
                <w:lang w:val="kk-KZ"/>
              </w:rPr>
              <w:t>Мочевина туындылары.</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BE5A48" w:rsidRPr="00BE5A48" w:rsidRDefault="00BE5A48" w:rsidP="008D0578">
            <w:pPr>
              <w:jc w:val="center"/>
              <w:rPr>
                <w:rFonts w:ascii="Times New Roman" w:hAnsi="Times New Roman" w:cs="Times New Roman"/>
                <w:color w:val="000000"/>
                <w:sz w:val="28"/>
                <w:szCs w:val="28"/>
                <w:lang w:val="kk-KZ"/>
              </w:rPr>
            </w:pPr>
            <w:r w:rsidRPr="00BE5A48">
              <w:rPr>
                <w:rFonts w:ascii="Times New Roman" w:hAnsi="Times New Roman" w:cs="Times New Roman"/>
                <w:color w:val="000000"/>
                <w:sz w:val="28"/>
                <w:szCs w:val="28"/>
                <w:lang w:val="kk-KZ"/>
              </w:rPr>
              <w:t>1</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BE5A48" w:rsidRPr="00BE5A48" w:rsidRDefault="00BE5A48" w:rsidP="008D0578">
            <w:pPr>
              <w:jc w:val="center"/>
              <w:rPr>
                <w:rFonts w:ascii="Times New Roman" w:hAnsi="Times New Roman" w:cs="Times New Roman"/>
                <w:color w:val="000000"/>
                <w:sz w:val="28"/>
                <w:szCs w:val="28"/>
              </w:rPr>
            </w:pPr>
          </w:p>
        </w:tc>
      </w:tr>
      <w:tr w:rsidR="00BE5A48" w:rsidRPr="00BE5A48" w:rsidTr="008D0578">
        <w:trPr>
          <w:gridAfter w:val="1"/>
          <w:wAfter w:w="501" w:type="pct"/>
          <w:trHeight w:val="291"/>
        </w:trPr>
        <w:tc>
          <w:tcPr>
            <w:tcW w:w="3035" w:type="pct"/>
            <w:tcBorders>
              <w:top w:val="single" w:sz="4" w:space="0" w:color="auto"/>
              <w:left w:val="single" w:sz="4" w:space="0" w:color="auto"/>
              <w:bottom w:val="single" w:sz="4" w:space="0" w:color="auto"/>
              <w:right w:val="single" w:sz="4" w:space="0" w:color="auto"/>
            </w:tcBorders>
            <w:shd w:val="clear" w:color="auto" w:fill="auto"/>
          </w:tcPr>
          <w:p w:rsidR="00BE5A48" w:rsidRPr="00BE5A48" w:rsidRDefault="00BE5A48" w:rsidP="008D0578">
            <w:pPr>
              <w:rPr>
                <w:rFonts w:ascii="Times New Roman" w:hAnsi="Times New Roman" w:cs="Times New Roman"/>
                <w:sz w:val="28"/>
                <w:szCs w:val="28"/>
                <w:lang w:val="kk-KZ"/>
              </w:rPr>
            </w:pPr>
            <w:r w:rsidRPr="00BE5A48">
              <w:rPr>
                <w:rFonts w:ascii="Times New Roman" w:hAnsi="Times New Roman" w:cs="Times New Roman"/>
                <w:b/>
                <w:sz w:val="28"/>
                <w:szCs w:val="28"/>
                <w:lang w:val="kk-KZ"/>
              </w:rPr>
              <w:t>13. Лекция 13</w:t>
            </w:r>
            <w:r w:rsidRPr="00BE5A48">
              <w:rPr>
                <w:rFonts w:ascii="Times New Roman" w:hAnsi="Times New Roman" w:cs="Times New Roman"/>
                <w:sz w:val="28"/>
                <w:szCs w:val="28"/>
                <w:lang w:val="kk-KZ"/>
              </w:rPr>
              <w:t>. Органикалық қосылыстардың реттеуші белсенділігін болжау.</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BE5A48" w:rsidRPr="00BE5A48" w:rsidRDefault="00BE5A48" w:rsidP="008D0578">
            <w:pPr>
              <w:jc w:val="center"/>
              <w:rPr>
                <w:rFonts w:ascii="Times New Roman" w:hAnsi="Times New Roman" w:cs="Times New Roman"/>
                <w:color w:val="000000"/>
                <w:sz w:val="28"/>
                <w:szCs w:val="28"/>
                <w:lang w:val="kk-KZ"/>
              </w:rPr>
            </w:pPr>
            <w:r w:rsidRPr="00BE5A48">
              <w:rPr>
                <w:rFonts w:ascii="Times New Roman" w:hAnsi="Times New Roman" w:cs="Times New Roman"/>
                <w:color w:val="000000"/>
                <w:sz w:val="28"/>
                <w:szCs w:val="28"/>
                <w:lang w:val="kk-KZ"/>
              </w:rPr>
              <w:t>1</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BE5A48" w:rsidRPr="00BE5A48" w:rsidRDefault="00BE5A48" w:rsidP="008D0578">
            <w:pPr>
              <w:jc w:val="center"/>
              <w:rPr>
                <w:rFonts w:ascii="Times New Roman" w:hAnsi="Times New Roman" w:cs="Times New Roman"/>
                <w:color w:val="000000"/>
                <w:sz w:val="28"/>
                <w:szCs w:val="28"/>
              </w:rPr>
            </w:pPr>
          </w:p>
        </w:tc>
      </w:tr>
      <w:tr w:rsidR="00BE5A48" w:rsidRPr="00BE5A48" w:rsidTr="008D0578">
        <w:trPr>
          <w:gridAfter w:val="1"/>
          <w:wAfter w:w="501" w:type="pct"/>
          <w:trHeight w:val="291"/>
        </w:trPr>
        <w:tc>
          <w:tcPr>
            <w:tcW w:w="3035" w:type="pct"/>
            <w:tcBorders>
              <w:top w:val="single" w:sz="4" w:space="0" w:color="auto"/>
              <w:left w:val="single" w:sz="4" w:space="0" w:color="auto"/>
              <w:bottom w:val="single" w:sz="4" w:space="0" w:color="auto"/>
              <w:right w:val="single" w:sz="4" w:space="0" w:color="auto"/>
            </w:tcBorders>
            <w:shd w:val="clear" w:color="auto" w:fill="auto"/>
          </w:tcPr>
          <w:p w:rsidR="00BE5A48" w:rsidRPr="00BE5A48" w:rsidRDefault="00BE5A48" w:rsidP="008D0578">
            <w:pPr>
              <w:rPr>
                <w:rFonts w:ascii="Times New Roman" w:hAnsi="Times New Roman" w:cs="Times New Roman"/>
                <w:sz w:val="28"/>
                <w:szCs w:val="28"/>
                <w:lang w:val="kk-KZ"/>
              </w:rPr>
            </w:pPr>
            <w:r w:rsidRPr="00BE5A48">
              <w:rPr>
                <w:rFonts w:ascii="Times New Roman" w:hAnsi="Times New Roman" w:cs="Times New Roman"/>
                <w:b/>
                <w:sz w:val="28"/>
                <w:szCs w:val="28"/>
                <w:lang w:val="kk-KZ"/>
              </w:rPr>
              <w:t>14. Лекция 14</w:t>
            </w:r>
            <w:r w:rsidRPr="00BE5A48">
              <w:rPr>
                <w:rFonts w:ascii="Times New Roman" w:hAnsi="Times New Roman" w:cs="Times New Roman"/>
                <w:sz w:val="28"/>
                <w:szCs w:val="28"/>
                <w:lang w:val="kk-KZ"/>
              </w:rPr>
              <w:t>. Өсімдік өсуін реттеушілерді практикалық қолдану.</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BE5A48" w:rsidRPr="00BE5A48" w:rsidRDefault="00BE5A48" w:rsidP="008D0578">
            <w:pPr>
              <w:jc w:val="center"/>
              <w:rPr>
                <w:rFonts w:ascii="Times New Roman" w:hAnsi="Times New Roman" w:cs="Times New Roman"/>
                <w:color w:val="000000"/>
                <w:sz w:val="28"/>
                <w:szCs w:val="28"/>
                <w:lang w:val="kk-KZ"/>
              </w:rPr>
            </w:pPr>
            <w:r w:rsidRPr="00BE5A48">
              <w:rPr>
                <w:rFonts w:ascii="Times New Roman" w:hAnsi="Times New Roman" w:cs="Times New Roman"/>
                <w:color w:val="000000"/>
                <w:sz w:val="28"/>
                <w:szCs w:val="28"/>
                <w:lang w:val="kk-KZ"/>
              </w:rPr>
              <w:t>1</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BE5A48" w:rsidRPr="00BE5A48" w:rsidRDefault="00BE5A48" w:rsidP="008D0578">
            <w:pPr>
              <w:jc w:val="center"/>
              <w:rPr>
                <w:rFonts w:ascii="Times New Roman" w:hAnsi="Times New Roman" w:cs="Times New Roman"/>
                <w:color w:val="000000"/>
                <w:sz w:val="28"/>
                <w:szCs w:val="28"/>
              </w:rPr>
            </w:pPr>
          </w:p>
        </w:tc>
      </w:tr>
      <w:tr w:rsidR="00BE5A48" w:rsidRPr="00BE5A48" w:rsidTr="008D0578">
        <w:trPr>
          <w:gridAfter w:val="1"/>
          <w:wAfter w:w="501" w:type="pct"/>
          <w:trHeight w:val="291"/>
        </w:trPr>
        <w:tc>
          <w:tcPr>
            <w:tcW w:w="3035" w:type="pct"/>
            <w:tcBorders>
              <w:top w:val="single" w:sz="4" w:space="0" w:color="auto"/>
              <w:left w:val="single" w:sz="4" w:space="0" w:color="auto"/>
              <w:bottom w:val="single" w:sz="4" w:space="0" w:color="auto"/>
              <w:right w:val="single" w:sz="4" w:space="0" w:color="auto"/>
            </w:tcBorders>
            <w:shd w:val="clear" w:color="auto" w:fill="auto"/>
          </w:tcPr>
          <w:p w:rsidR="00BE5A48" w:rsidRPr="00BE5A48" w:rsidRDefault="00BE5A48" w:rsidP="008D0578">
            <w:pPr>
              <w:rPr>
                <w:rFonts w:ascii="Times New Roman" w:hAnsi="Times New Roman" w:cs="Times New Roman"/>
                <w:sz w:val="28"/>
                <w:szCs w:val="28"/>
                <w:lang w:val="kk-KZ"/>
              </w:rPr>
            </w:pPr>
            <w:r w:rsidRPr="00BE5A48">
              <w:rPr>
                <w:rFonts w:ascii="Times New Roman" w:hAnsi="Times New Roman" w:cs="Times New Roman"/>
                <w:b/>
                <w:sz w:val="28"/>
                <w:szCs w:val="28"/>
                <w:lang w:val="kk-KZ"/>
              </w:rPr>
              <w:t>15. Лекция 15</w:t>
            </w:r>
            <w:r w:rsidRPr="00BE5A48">
              <w:rPr>
                <w:rFonts w:ascii="Times New Roman" w:hAnsi="Times New Roman" w:cs="Times New Roman"/>
                <w:sz w:val="28"/>
                <w:szCs w:val="28"/>
                <w:lang w:val="kk-KZ"/>
              </w:rPr>
              <w:t>. Синтетикалық өсімдік өсуін реттеуші заттарды қолдану.</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BE5A48" w:rsidRPr="00BE5A48" w:rsidRDefault="00BE5A48" w:rsidP="008D0578">
            <w:pPr>
              <w:jc w:val="center"/>
              <w:rPr>
                <w:rFonts w:ascii="Times New Roman" w:hAnsi="Times New Roman" w:cs="Times New Roman"/>
                <w:color w:val="000000"/>
                <w:sz w:val="28"/>
                <w:szCs w:val="28"/>
                <w:lang w:val="kk-KZ"/>
              </w:rPr>
            </w:pPr>
            <w:r w:rsidRPr="00BE5A48">
              <w:rPr>
                <w:rFonts w:ascii="Times New Roman" w:hAnsi="Times New Roman" w:cs="Times New Roman"/>
                <w:color w:val="000000"/>
                <w:sz w:val="28"/>
                <w:szCs w:val="28"/>
                <w:lang w:val="kk-KZ"/>
              </w:rPr>
              <w:t>1</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BE5A48" w:rsidRPr="00BE5A48" w:rsidRDefault="00BE5A48" w:rsidP="008D0578">
            <w:pPr>
              <w:jc w:val="center"/>
              <w:rPr>
                <w:rFonts w:ascii="Times New Roman" w:hAnsi="Times New Roman" w:cs="Times New Roman"/>
                <w:color w:val="000000"/>
                <w:sz w:val="28"/>
                <w:szCs w:val="28"/>
              </w:rPr>
            </w:pPr>
          </w:p>
        </w:tc>
      </w:tr>
    </w:tbl>
    <w:p w:rsidR="00952BBF" w:rsidRDefault="00952BBF" w:rsidP="000453B5">
      <w:pPr>
        <w:jc w:val="center"/>
        <w:rPr>
          <w:rFonts w:ascii="Times New Roman" w:hAnsi="Times New Roman" w:cs="Times New Roman"/>
          <w:b/>
          <w:sz w:val="28"/>
          <w:szCs w:val="28"/>
          <w:lang w:val="kk-KZ"/>
        </w:rPr>
      </w:pPr>
      <w:r>
        <w:rPr>
          <w:rFonts w:ascii="Times New Roman" w:hAnsi="Times New Roman" w:cs="Times New Roman"/>
          <w:b/>
          <w:sz w:val="28"/>
          <w:szCs w:val="28"/>
          <w:lang w:val="kk-KZ"/>
        </w:rPr>
        <w:lastRenderedPageBreak/>
        <w:t>Лекции</w:t>
      </w:r>
    </w:p>
    <w:p w:rsidR="00952BBF" w:rsidRDefault="00952BBF" w:rsidP="00952BBF">
      <w:pPr>
        <w:spacing w:after="0" w:line="240" w:lineRule="auto"/>
        <w:jc w:val="center"/>
        <w:rPr>
          <w:rFonts w:ascii="Times New Roman" w:hAnsi="Times New Roman" w:cs="Times New Roman"/>
          <w:sz w:val="28"/>
          <w:szCs w:val="28"/>
        </w:rPr>
      </w:pPr>
      <w:r w:rsidRPr="00C260AF">
        <w:rPr>
          <w:rFonts w:ascii="Times New Roman" w:hAnsi="Times New Roman" w:cs="Times New Roman"/>
          <w:b/>
          <w:sz w:val="28"/>
          <w:szCs w:val="28"/>
        </w:rPr>
        <w:t>Основные классы фитогормонов</w:t>
      </w:r>
      <w:r w:rsidRPr="00C260AF">
        <w:rPr>
          <w:rFonts w:ascii="Times New Roman" w:hAnsi="Times New Roman" w:cs="Times New Roman"/>
          <w:sz w:val="28"/>
          <w:szCs w:val="28"/>
        </w:rPr>
        <w:t xml:space="preserve">    </w:t>
      </w:r>
    </w:p>
    <w:p w:rsidR="00952BBF" w:rsidRPr="00C260AF" w:rsidRDefault="00952BBF" w:rsidP="00952BBF">
      <w:pPr>
        <w:spacing w:after="0" w:line="240" w:lineRule="auto"/>
        <w:jc w:val="both"/>
        <w:rPr>
          <w:rFonts w:ascii="Times New Roman" w:hAnsi="Times New Roman" w:cs="Times New Roman"/>
          <w:sz w:val="28"/>
          <w:szCs w:val="28"/>
        </w:rPr>
      </w:pPr>
      <w:r w:rsidRPr="00C260AF">
        <w:rPr>
          <w:rFonts w:ascii="Times New Roman" w:hAnsi="Times New Roman" w:cs="Times New Roman"/>
          <w:b/>
          <w:sz w:val="28"/>
          <w:szCs w:val="28"/>
        </w:rPr>
        <w:t>ГОРМОНЫ РАСТЕНИЙ</w:t>
      </w:r>
      <w:r w:rsidRPr="00C260AF">
        <w:rPr>
          <w:rFonts w:ascii="Times New Roman" w:hAnsi="Times New Roman" w:cs="Times New Roman"/>
          <w:sz w:val="28"/>
          <w:szCs w:val="28"/>
        </w:rPr>
        <w:t>, или фитогормоны, вырабатываемые растениями органические вещества, отличные от питательных веществ и образующиеся обычно не там, где проявляется их действие, а в других частях растения. Эти вещества в малых концентрациях регулируют рост растений и их физиологические реакции на различные воздействия. В последние годы ряд фитогормонов удалось синтезировать, и теперь они находят применение в сельскохозяйственном производстве. Их используют, в частности, для борьбы с сорняками и для получения бессемянных плодов.</w:t>
      </w:r>
    </w:p>
    <w:p w:rsidR="00952BBF" w:rsidRPr="00C260AF" w:rsidRDefault="00952BBF" w:rsidP="00952BBF">
      <w:pPr>
        <w:spacing w:after="0" w:line="240" w:lineRule="auto"/>
        <w:jc w:val="both"/>
        <w:rPr>
          <w:rFonts w:ascii="Times New Roman" w:hAnsi="Times New Roman" w:cs="Times New Roman"/>
          <w:sz w:val="28"/>
          <w:szCs w:val="28"/>
        </w:rPr>
      </w:pPr>
      <w:r w:rsidRPr="00C260AF">
        <w:rPr>
          <w:rFonts w:ascii="Times New Roman" w:hAnsi="Times New Roman" w:cs="Times New Roman"/>
          <w:sz w:val="28"/>
          <w:szCs w:val="28"/>
        </w:rPr>
        <w:t xml:space="preserve">       Растительный организм – это не просто масса клеток, беспорядочно растущих и размножающихся; растения и в морфологическом, и в функциональном смысле являются высокоорганизованными формами. Фитогормоны координируют процессы роста растений. Особенно отчетливо эта способность гормонов регулировать рост проявляется в опытах с культурами растительных тканей. Если выделить из растения живые клетки, сохранившие способность делиться, то при наличии необходимых питательных веществ и гормонов они начнут активно расти. Но если при этом правильное соотношение различных гормонов не будет в точности соблюдено, то рост </w:t>
      </w:r>
      <w:proofErr w:type="gramStart"/>
      <w:r w:rsidRPr="00C260AF">
        <w:rPr>
          <w:rFonts w:ascii="Times New Roman" w:hAnsi="Times New Roman" w:cs="Times New Roman"/>
          <w:sz w:val="28"/>
          <w:szCs w:val="28"/>
        </w:rPr>
        <w:t>окажется неконтролируемым и мы получим</w:t>
      </w:r>
      <w:proofErr w:type="gramEnd"/>
      <w:r w:rsidRPr="00C260AF">
        <w:rPr>
          <w:rFonts w:ascii="Times New Roman" w:hAnsi="Times New Roman" w:cs="Times New Roman"/>
          <w:sz w:val="28"/>
          <w:szCs w:val="28"/>
        </w:rPr>
        <w:t xml:space="preserve"> клеточную массу, напоминающую опухолевую ткань, т.е. полностью лишенную способности к дифференцировке и формированию структур. В то же время, надлежащим образом изменяя соотношение и концентрации гормонов в </w:t>
      </w:r>
      <w:proofErr w:type="spellStart"/>
      <w:r w:rsidRPr="00C260AF">
        <w:rPr>
          <w:rFonts w:ascii="Times New Roman" w:hAnsi="Times New Roman" w:cs="Times New Roman"/>
          <w:sz w:val="28"/>
          <w:szCs w:val="28"/>
        </w:rPr>
        <w:t>культуральной</w:t>
      </w:r>
      <w:proofErr w:type="spellEnd"/>
      <w:r w:rsidRPr="00C260AF">
        <w:rPr>
          <w:rFonts w:ascii="Times New Roman" w:hAnsi="Times New Roman" w:cs="Times New Roman"/>
          <w:sz w:val="28"/>
          <w:szCs w:val="28"/>
        </w:rPr>
        <w:t xml:space="preserve"> среде, экспериментатор может вырастить из одной-единственной клетки целое растение с корнями, стеблем и всеми прочими органами.</w:t>
      </w:r>
    </w:p>
    <w:p w:rsidR="00952BBF" w:rsidRPr="00C260AF" w:rsidRDefault="00952BBF" w:rsidP="00952BBF">
      <w:pPr>
        <w:spacing w:after="0" w:line="240" w:lineRule="auto"/>
        <w:jc w:val="both"/>
        <w:rPr>
          <w:rFonts w:ascii="Times New Roman" w:hAnsi="Times New Roman" w:cs="Times New Roman"/>
          <w:sz w:val="28"/>
          <w:szCs w:val="28"/>
        </w:rPr>
      </w:pPr>
      <w:r w:rsidRPr="00C260AF">
        <w:rPr>
          <w:rFonts w:ascii="Times New Roman" w:hAnsi="Times New Roman" w:cs="Times New Roman"/>
          <w:sz w:val="28"/>
          <w:szCs w:val="28"/>
        </w:rPr>
        <w:t xml:space="preserve">     Химическая основа действия фитогормонов в растительных клетках еще недостаточно изучена. В настоящее время полагают, что одна из точек приложения их действия близка к гену и гормоны стимулируют здесь образование специфичной информационной РНК. Эта РНК, в свою очередь, участвует в качестве посредника в синтезе специфичных ферментов – соединений белковой природы, контролирующих биохимические и физиологические процессы.</w:t>
      </w:r>
    </w:p>
    <w:p w:rsidR="00952BBF" w:rsidRPr="00C260AF" w:rsidRDefault="00952BBF" w:rsidP="00952BBF">
      <w:pPr>
        <w:spacing w:after="0" w:line="240" w:lineRule="auto"/>
        <w:jc w:val="both"/>
        <w:rPr>
          <w:rFonts w:ascii="Times New Roman" w:hAnsi="Times New Roman" w:cs="Times New Roman"/>
          <w:sz w:val="28"/>
          <w:szCs w:val="28"/>
        </w:rPr>
      </w:pPr>
      <w:r w:rsidRPr="00C260AF">
        <w:rPr>
          <w:rFonts w:ascii="Times New Roman" w:hAnsi="Times New Roman" w:cs="Times New Roman"/>
          <w:sz w:val="28"/>
          <w:szCs w:val="28"/>
        </w:rPr>
        <w:t xml:space="preserve">       Гормоны растений были открыты только в 1920-х годах, так что все сведения о них получены сравнительно недавно. Однако еще Ю.Сакс и Ч.Дарвин в 1880 пришли к мысли о существовании такого рода веществ. Дарвин, изучавший влияние света на рост растений, писал в своей книге Способность к движению у растений (</w:t>
      </w:r>
      <w:proofErr w:type="spellStart"/>
      <w:r w:rsidRPr="00C260AF">
        <w:rPr>
          <w:rFonts w:ascii="Times New Roman" w:hAnsi="Times New Roman" w:cs="Times New Roman"/>
          <w:sz w:val="28"/>
          <w:szCs w:val="28"/>
        </w:rPr>
        <w:t>The</w:t>
      </w:r>
      <w:proofErr w:type="spellEnd"/>
      <w:r w:rsidRPr="00C260AF">
        <w:rPr>
          <w:rFonts w:ascii="Times New Roman" w:hAnsi="Times New Roman" w:cs="Times New Roman"/>
          <w:sz w:val="28"/>
          <w:szCs w:val="28"/>
        </w:rPr>
        <w:t xml:space="preserve"> </w:t>
      </w:r>
      <w:proofErr w:type="spellStart"/>
      <w:r w:rsidRPr="00C260AF">
        <w:rPr>
          <w:rFonts w:ascii="Times New Roman" w:hAnsi="Times New Roman" w:cs="Times New Roman"/>
          <w:sz w:val="28"/>
          <w:szCs w:val="28"/>
        </w:rPr>
        <w:t>Power</w:t>
      </w:r>
      <w:proofErr w:type="spellEnd"/>
      <w:r w:rsidRPr="00C260AF">
        <w:rPr>
          <w:rFonts w:ascii="Times New Roman" w:hAnsi="Times New Roman" w:cs="Times New Roman"/>
          <w:sz w:val="28"/>
          <w:szCs w:val="28"/>
        </w:rPr>
        <w:t xml:space="preserve"> </w:t>
      </w:r>
      <w:proofErr w:type="spellStart"/>
      <w:r w:rsidRPr="00C260AF">
        <w:rPr>
          <w:rFonts w:ascii="Times New Roman" w:hAnsi="Times New Roman" w:cs="Times New Roman"/>
          <w:sz w:val="28"/>
          <w:szCs w:val="28"/>
        </w:rPr>
        <w:t>of</w:t>
      </w:r>
      <w:proofErr w:type="spellEnd"/>
      <w:r w:rsidRPr="00C260AF">
        <w:rPr>
          <w:rFonts w:ascii="Times New Roman" w:hAnsi="Times New Roman" w:cs="Times New Roman"/>
          <w:sz w:val="28"/>
          <w:szCs w:val="28"/>
        </w:rPr>
        <w:t xml:space="preserve"> </w:t>
      </w:r>
      <w:proofErr w:type="spellStart"/>
      <w:r w:rsidRPr="00C260AF">
        <w:rPr>
          <w:rFonts w:ascii="Times New Roman" w:hAnsi="Times New Roman" w:cs="Times New Roman"/>
          <w:sz w:val="28"/>
          <w:szCs w:val="28"/>
        </w:rPr>
        <w:t>Movement</w:t>
      </w:r>
      <w:proofErr w:type="spellEnd"/>
      <w:r w:rsidRPr="00C260AF">
        <w:rPr>
          <w:rFonts w:ascii="Times New Roman" w:hAnsi="Times New Roman" w:cs="Times New Roman"/>
          <w:sz w:val="28"/>
          <w:szCs w:val="28"/>
        </w:rPr>
        <w:t xml:space="preserve"> </w:t>
      </w:r>
      <w:proofErr w:type="spellStart"/>
      <w:r w:rsidRPr="00C260AF">
        <w:rPr>
          <w:rFonts w:ascii="Times New Roman" w:hAnsi="Times New Roman" w:cs="Times New Roman"/>
          <w:sz w:val="28"/>
          <w:szCs w:val="28"/>
        </w:rPr>
        <w:t>in</w:t>
      </w:r>
      <w:proofErr w:type="spellEnd"/>
      <w:r w:rsidRPr="00C260AF">
        <w:rPr>
          <w:rFonts w:ascii="Times New Roman" w:hAnsi="Times New Roman" w:cs="Times New Roman"/>
          <w:sz w:val="28"/>
          <w:szCs w:val="28"/>
        </w:rPr>
        <w:t xml:space="preserve"> </w:t>
      </w:r>
      <w:proofErr w:type="spellStart"/>
      <w:r w:rsidRPr="00C260AF">
        <w:rPr>
          <w:rFonts w:ascii="Times New Roman" w:hAnsi="Times New Roman" w:cs="Times New Roman"/>
          <w:sz w:val="28"/>
          <w:szCs w:val="28"/>
        </w:rPr>
        <w:t>Plants</w:t>
      </w:r>
      <w:proofErr w:type="spellEnd"/>
      <w:r w:rsidRPr="00C260AF">
        <w:rPr>
          <w:rFonts w:ascii="Times New Roman" w:hAnsi="Times New Roman" w:cs="Times New Roman"/>
          <w:sz w:val="28"/>
          <w:szCs w:val="28"/>
        </w:rPr>
        <w:t xml:space="preserve">): «Когда проростки свободно выставлены на боковой свет, то из верхней части в </w:t>
      </w:r>
      <w:proofErr w:type="gramStart"/>
      <w:r w:rsidRPr="00C260AF">
        <w:rPr>
          <w:rFonts w:ascii="Times New Roman" w:hAnsi="Times New Roman" w:cs="Times New Roman"/>
          <w:sz w:val="28"/>
          <w:szCs w:val="28"/>
        </w:rPr>
        <w:t>нижнюю</w:t>
      </w:r>
      <w:proofErr w:type="gramEnd"/>
      <w:r w:rsidRPr="00C260AF">
        <w:rPr>
          <w:rFonts w:ascii="Times New Roman" w:hAnsi="Times New Roman" w:cs="Times New Roman"/>
          <w:sz w:val="28"/>
          <w:szCs w:val="28"/>
        </w:rPr>
        <w:t xml:space="preserve"> передается какое-то влияние, заставляющее последнюю изгибаться». Говоря о влиянии силы тяжести на корни растения, он пришел к заключению, что «только кончик (корня) чувствителен к этому воздействию и передает некоторое влияние или стимул в соседние части, заставляя их изгибаться».</w:t>
      </w:r>
    </w:p>
    <w:p w:rsidR="00952BBF" w:rsidRPr="00C260AF" w:rsidRDefault="00952BBF" w:rsidP="00952BBF">
      <w:pPr>
        <w:spacing w:after="0" w:line="240" w:lineRule="auto"/>
        <w:jc w:val="both"/>
        <w:rPr>
          <w:rFonts w:ascii="Times New Roman" w:hAnsi="Times New Roman" w:cs="Times New Roman"/>
          <w:sz w:val="28"/>
          <w:szCs w:val="28"/>
        </w:rPr>
      </w:pPr>
      <w:r w:rsidRPr="00C260AF">
        <w:rPr>
          <w:rFonts w:ascii="Times New Roman" w:hAnsi="Times New Roman" w:cs="Times New Roman"/>
          <w:sz w:val="28"/>
          <w:szCs w:val="28"/>
        </w:rPr>
        <w:lastRenderedPageBreak/>
        <w:t xml:space="preserve">        В течение 1920–1930-х годов гормон, ответственный за реакции, которые наблюдал Дарвин, был выделен и идентифицирован как индолил-3-уксусная кислота (ИУК). Работы эти выполнили в Голландии Ф.Вент, Ф.Кёгль и </w:t>
      </w:r>
      <w:proofErr w:type="spellStart"/>
      <w:r w:rsidRPr="00C260AF">
        <w:rPr>
          <w:rFonts w:ascii="Times New Roman" w:hAnsi="Times New Roman" w:cs="Times New Roman"/>
          <w:sz w:val="28"/>
          <w:szCs w:val="28"/>
        </w:rPr>
        <w:t>А.Хаген-Смит</w:t>
      </w:r>
      <w:proofErr w:type="spellEnd"/>
      <w:r w:rsidRPr="00C260AF">
        <w:rPr>
          <w:rFonts w:ascii="Times New Roman" w:hAnsi="Times New Roman" w:cs="Times New Roman"/>
          <w:sz w:val="28"/>
          <w:szCs w:val="28"/>
        </w:rPr>
        <w:t xml:space="preserve">. Примерно в то же время японский исследователь Е.Куросава изучал вещества, вызывающие гипертрофированный рост риса. Теперь эти вещества известны как фитогормоны гиббереллины. Позже другие исследователи, работавшие с культурами растительных тканей и органов, обнаружили, что рост культур значительно ускоряется, если добавить к ним небольшие количества кокосового молока. Поиски фактора, вызывающего этот усиленный рост, привели к открытию гормонов, которые были названы </w:t>
      </w:r>
      <w:proofErr w:type="spellStart"/>
      <w:r w:rsidRPr="00C260AF">
        <w:rPr>
          <w:rFonts w:ascii="Times New Roman" w:hAnsi="Times New Roman" w:cs="Times New Roman"/>
          <w:sz w:val="28"/>
          <w:szCs w:val="28"/>
        </w:rPr>
        <w:t>цитокининами</w:t>
      </w:r>
      <w:proofErr w:type="spellEnd"/>
      <w:r w:rsidRPr="00C260AF">
        <w:rPr>
          <w:rFonts w:ascii="Times New Roman" w:hAnsi="Times New Roman" w:cs="Times New Roman"/>
          <w:sz w:val="28"/>
          <w:szCs w:val="28"/>
        </w:rPr>
        <w:t>.</w:t>
      </w:r>
    </w:p>
    <w:p w:rsidR="00952BBF" w:rsidRPr="00C260AF" w:rsidRDefault="00952BBF" w:rsidP="00952BBF">
      <w:pPr>
        <w:spacing w:after="0" w:line="240" w:lineRule="auto"/>
        <w:jc w:val="center"/>
        <w:rPr>
          <w:rFonts w:ascii="Times New Roman" w:hAnsi="Times New Roman" w:cs="Times New Roman"/>
          <w:b/>
          <w:sz w:val="28"/>
          <w:szCs w:val="28"/>
        </w:rPr>
      </w:pPr>
      <w:r w:rsidRPr="00C260AF">
        <w:rPr>
          <w:rFonts w:ascii="Times New Roman" w:hAnsi="Times New Roman" w:cs="Times New Roman"/>
          <w:b/>
          <w:sz w:val="28"/>
          <w:szCs w:val="28"/>
        </w:rPr>
        <w:t>ГЛАВНЫЕ КЛАССЫ ГОРМОНОВ РАСТЕНИЙ</w:t>
      </w:r>
    </w:p>
    <w:p w:rsidR="00952BBF" w:rsidRPr="00C260AF" w:rsidRDefault="00952BBF" w:rsidP="00952BBF">
      <w:pPr>
        <w:spacing w:after="0" w:line="240" w:lineRule="auto"/>
        <w:jc w:val="both"/>
        <w:rPr>
          <w:rFonts w:ascii="Times New Roman" w:hAnsi="Times New Roman" w:cs="Times New Roman"/>
          <w:sz w:val="28"/>
          <w:szCs w:val="28"/>
        </w:rPr>
      </w:pPr>
      <w:r w:rsidRPr="00C260AF">
        <w:rPr>
          <w:rFonts w:ascii="Times New Roman" w:hAnsi="Times New Roman" w:cs="Times New Roman"/>
          <w:sz w:val="28"/>
          <w:szCs w:val="28"/>
        </w:rPr>
        <w:t xml:space="preserve">      Гормоны растений можно объединить в несколько главных классов в зависимости либо от их химической природы, либо от оказываемого ими действия.</w:t>
      </w:r>
    </w:p>
    <w:p w:rsidR="00952BBF" w:rsidRPr="00C260AF" w:rsidRDefault="00952BBF" w:rsidP="00952BBF">
      <w:pPr>
        <w:spacing w:after="0" w:line="240" w:lineRule="auto"/>
        <w:jc w:val="both"/>
        <w:rPr>
          <w:rFonts w:ascii="Times New Roman" w:hAnsi="Times New Roman" w:cs="Times New Roman"/>
          <w:b/>
          <w:sz w:val="28"/>
          <w:szCs w:val="28"/>
        </w:rPr>
      </w:pPr>
      <w:r w:rsidRPr="00C260AF">
        <w:rPr>
          <w:rFonts w:ascii="Times New Roman" w:hAnsi="Times New Roman" w:cs="Times New Roman"/>
          <w:b/>
          <w:sz w:val="28"/>
          <w:szCs w:val="28"/>
        </w:rPr>
        <w:t xml:space="preserve">     Ауксины.</w:t>
      </w:r>
    </w:p>
    <w:p w:rsidR="00952BBF" w:rsidRPr="00C260AF" w:rsidRDefault="00952BBF" w:rsidP="00952BBF">
      <w:pPr>
        <w:spacing w:after="0" w:line="240" w:lineRule="auto"/>
        <w:jc w:val="both"/>
        <w:rPr>
          <w:rFonts w:ascii="Times New Roman" w:hAnsi="Times New Roman" w:cs="Times New Roman"/>
          <w:sz w:val="28"/>
          <w:szCs w:val="28"/>
        </w:rPr>
      </w:pPr>
      <w:r w:rsidRPr="00C260AF">
        <w:rPr>
          <w:rFonts w:ascii="Times New Roman" w:hAnsi="Times New Roman" w:cs="Times New Roman"/>
          <w:sz w:val="28"/>
          <w:szCs w:val="28"/>
        </w:rPr>
        <w:t xml:space="preserve">     Вещества, стимулирующие растяжение клеток растений, известны под общим названием «ауксины». Ауксины вырабатываются и накапливаются в высоких концентрациях в верхушечных меристемах (конусах нарастания побега и корня), т.е. в тех местах, где клетки особенно быстро делятся. Отсюда они перемещаются в другие части растений. Нанесенные на срез стебля ауксины ускоряют образование корней у черенков. Однако в чрезмерно больших дозах они подавляют корнеобразование. Вообще чувствительность к ауксинам у тканей корня значительно выше, чем у тканей стебля, так что дозы этих гормонов, наиболее благоприятные для роста стебля, обычно замедляют корнеобразование.</w:t>
      </w:r>
    </w:p>
    <w:p w:rsidR="00952BBF" w:rsidRPr="00C260AF" w:rsidRDefault="00952BBF" w:rsidP="00952BBF">
      <w:pPr>
        <w:spacing w:after="0" w:line="240" w:lineRule="auto"/>
        <w:jc w:val="both"/>
        <w:rPr>
          <w:rFonts w:ascii="Times New Roman" w:hAnsi="Times New Roman" w:cs="Times New Roman"/>
          <w:sz w:val="28"/>
          <w:szCs w:val="28"/>
        </w:rPr>
      </w:pPr>
      <w:r w:rsidRPr="00C260AF">
        <w:rPr>
          <w:rFonts w:ascii="Times New Roman" w:hAnsi="Times New Roman" w:cs="Times New Roman"/>
          <w:sz w:val="28"/>
          <w:szCs w:val="28"/>
        </w:rPr>
        <w:t xml:space="preserve">     Это различие в чувствительности объясняет, почему верхушка горизонтально лежащего побега проявляет отрицательный геотропизм, т.е. изгибается кверху, а кончик корня – положительный геотропизм, т.е. изгибается к земле. Когда под действием силы тяжести ауксин скапливается на нижней стороне стебля, клетки этой нижней стороны растягиваются сильнее, чем клетки верхней стороны, и растущая верхушка стебля изгибается кверху. По-другому действует ауксин на корень. Скапливаясь на нижней его стороне, он подавляет здесь растяжение клеток. По сравнению с ними клетки на верхней стороне растягиваются сильнее, и кончик корня изгибается к земле.</w:t>
      </w:r>
    </w:p>
    <w:p w:rsidR="00952BBF" w:rsidRPr="00C260AF" w:rsidRDefault="00952BBF" w:rsidP="00952BBF">
      <w:pPr>
        <w:spacing w:after="0" w:line="240" w:lineRule="auto"/>
        <w:jc w:val="both"/>
        <w:rPr>
          <w:rFonts w:ascii="Times New Roman" w:hAnsi="Times New Roman" w:cs="Times New Roman"/>
          <w:sz w:val="28"/>
          <w:szCs w:val="28"/>
        </w:rPr>
      </w:pPr>
      <w:r w:rsidRPr="00C260AF">
        <w:rPr>
          <w:rFonts w:ascii="Times New Roman" w:hAnsi="Times New Roman" w:cs="Times New Roman"/>
          <w:sz w:val="28"/>
          <w:szCs w:val="28"/>
        </w:rPr>
        <w:t xml:space="preserve">      Ауксины ответственны и за фототропизм – ростовые изгибы органов в ответ на одностороннее освещение. </w:t>
      </w:r>
      <w:proofErr w:type="gramStart"/>
      <w:r w:rsidRPr="00C260AF">
        <w:rPr>
          <w:rFonts w:ascii="Times New Roman" w:hAnsi="Times New Roman" w:cs="Times New Roman"/>
          <w:sz w:val="28"/>
          <w:szCs w:val="28"/>
        </w:rPr>
        <w:t>Поскольку под действием света распад ауксина в меристемах, по-видимому, несколько ускоряется, клетки на затененной стороне растягиваются сильнее, чем на освещенной, что заставляет верхушку побега изгибаться по направлению к источнику света.</w:t>
      </w:r>
      <w:proofErr w:type="gramEnd"/>
    </w:p>
    <w:p w:rsidR="00952BBF" w:rsidRPr="00C260AF" w:rsidRDefault="00952BBF" w:rsidP="00952BBF">
      <w:pPr>
        <w:spacing w:after="0" w:line="240" w:lineRule="auto"/>
        <w:rPr>
          <w:rFonts w:ascii="Times New Roman" w:hAnsi="Times New Roman" w:cs="Times New Roman"/>
          <w:sz w:val="28"/>
          <w:szCs w:val="28"/>
        </w:rPr>
      </w:pPr>
    </w:p>
    <w:p w:rsidR="00952BBF" w:rsidRPr="00C260AF" w:rsidRDefault="00952BBF" w:rsidP="00952BBF">
      <w:pPr>
        <w:spacing w:after="0" w:line="240" w:lineRule="auto"/>
        <w:rPr>
          <w:rFonts w:ascii="Times New Roman" w:hAnsi="Times New Roman" w:cs="Times New Roman"/>
          <w:sz w:val="28"/>
          <w:szCs w:val="28"/>
        </w:rPr>
      </w:pPr>
      <w:r w:rsidRPr="00C260AF">
        <w:rPr>
          <w:rFonts w:ascii="Times New Roman" w:hAnsi="Times New Roman" w:cs="Times New Roman"/>
          <w:noProof/>
          <w:sz w:val="28"/>
          <w:szCs w:val="28"/>
          <w:lang w:eastAsia="ru-RU"/>
        </w:rPr>
        <w:lastRenderedPageBreak/>
        <w:drawing>
          <wp:inline distT="0" distB="0" distL="0" distR="0">
            <wp:extent cx="1433195" cy="1336675"/>
            <wp:effectExtent l="0" t="0" r="0" b="0"/>
            <wp:docPr id="5" name="Рисунок 1" descr="https://upload.wikimedia.org/wikipedia/commons/thumb/4/41/IAAII.png/150px-IAAI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pload.wikimedia.org/wikipedia/commons/thumb/4/41/IAAII.png/150px-IAAII.png"/>
                    <pic:cNvPicPr>
                      <a:picLocks noChangeAspect="1" noChangeArrowheads="1"/>
                    </pic:cNvPicPr>
                  </pic:nvPicPr>
                  <pic:blipFill>
                    <a:blip r:embed="rId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433195" cy="1336675"/>
                    </a:xfrm>
                    <a:prstGeom prst="rect">
                      <a:avLst/>
                    </a:prstGeom>
                    <a:noFill/>
                    <a:ln>
                      <a:noFill/>
                    </a:ln>
                  </pic:spPr>
                </pic:pic>
              </a:graphicData>
            </a:graphic>
          </wp:inline>
        </w:drawing>
      </w:r>
      <w:r w:rsidRPr="00C260AF">
        <w:rPr>
          <w:rFonts w:ascii="Times New Roman" w:hAnsi="Times New Roman" w:cs="Times New Roman"/>
          <w:sz w:val="28"/>
          <w:szCs w:val="28"/>
        </w:rPr>
        <w:t>Индолил-3-уксусная кислота (гетероауксин)</w:t>
      </w:r>
    </w:p>
    <w:p w:rsidR="00952BBF" w:rsidRPr="00C260AF" w:rsidRDefault="00952BBF" w:rsidP="00952BBF">
      <w:pPr>
        <w:spacing w:after="0" w:line="240" w:lineRule="auto"/>
        <w:rPr>
          <w:rFonts w:ascii="Times New Roman" w:hAnsi="Times New Roman" w:cs="Times New Roman"/>
          <w:sz w:val="28"/>
          <w:szCs w:val="28"/>
        </w:rPr>
      </w:pPr>
    </w:p>
    <w:p w:rsidR="00952BBF" w:rsidRPr="00C260AF" w:rsidRDefault="00952BBF" w:rsidP="00952BBF">
      <w:pPr>
        <w:spacing w:after="0" w:line="240" w:lineRule="auto"/>
        <w:jc w:val="both"/>
        <w:rPr>
          <w:rFonts w:ascii="Times New Roman" w:hAnsi="Times New Roman" w:cs="Times New Roman"/>
          <w:sz w:val="28"/>
          <w:szCs w:val="28"/>
        </w:rPr>
      </w:pPr>
      <w:r w:rsidRPr="00C260AF">
        <w:rPr>
          <w:rFonts w:ascii="Times New Roman" w:hAnsi="Times New Roman" w:cs="Times New Roman"/>
          <w:sz w:val="28"/>
          <w:szCs w:val="28"/>
        </w:rPr>
        <w:t xml:space="preserve">      Так называемое апикальное доминирование – явление, при котором присутствие верхушечной почки не дает пробуждаться боковым почкам, – тоже зависит от ауксинов. Результаты исследований позволяют считать, что ауксины в той концентрации, в какой они накапливаются в верхушечной почке, заставляют верхушку стебля расти, а перемещаясь вниз по стеблю, они тормозят рост боковых почек. Деревья, у которых апикальное доминирование выражено резко, как, например, у хвойных, имеют характерную устремленную вверх форму, в отличие от взрослых деревьев вяза или же клена.</w:t>
      </w:r>
    </w:p>
    <w:p w:rsidR="00952BBF" w:rsidRPr="00C260AF" w:rsidRDefault="00952BBF" w:rsidP="00952BBF">
      <w:pPr>
        <w:spacing w:after="0" w:line="240" w:lineRule="auto"/>
        <w:jc w:val="both"/>
        <w:rPr>
          <w:rFonts w:ascii="Times New Roman" w:hAnsi="Times New Roman" w:cs="Times New Roman"/>
          <w:sz w:val="28"/>
          <w:szCs w:val="28"/>
        </w:rPr>
      </w:pPr>
      <w:r w:rsidRPr="00C260AF">
        <w:rPr>
          <w:rFonts w:ascii="Times New Roman" w:hAnsi="Times New Roman" w:cs="Times New Roman"/>
          <w:sz w:val="28"/>
          <w:szCs w:val="28"/>
        </w:rPr>
        <w:t xml:space="preserve">     После того как произошло опыление, стенка завязи и цветоложе быстро разрастаются; образуется крупный мясистый плод. Рост завязи связан с растяжением клеток – процессом, в котором участвуют ауксины. Теперь известно, что некоторые плоды можно получить и без опыления, если в подходящее время нанести ауксин на какой-нибудь орган цветка, например на рыльце. Такое образование плодов – без опыления – называют партенокарпией. </w:t>
      </w:r>
      <w:proofErr w:type="spellStart"/>
      <w:r w:rsidRPr="00C260AF">
        <w:rPr>
          <w:rFonts w:ascii="Times New Roman" w:hAnsi="Times New Roman" w:cs="Times New Roman"/>
          <w:sz w:val="28"/>
          <w:szCs w:val="28"/>
        </w:rPr>
        <w:t>Партенокарпические</w:t>
      </w:r>
      <w:proofErr w:type="spellEnd"/>
      <w:r w:rsidRPr="00C260AF">
        <w:rPr>
          <w:rFonts w:ascii="Times New Roman" w:hAnsi="Times New Roman" w:cs="Times New Roman"/>
          <w:sz w:val="28"/>
          <w:szCs w:val="28"/>
        </w:rPr>
        <w:t xml:space="preserve"> плоды лишены семян.</w:t>
      </w:r>
    </w:p>
    <w:p w:rsidR="00952BBF" w:rsidRPr="00C260AF" w:rsidRDefault="00952BBF" w:rsidP="00952BBF">
      <w:pPr>
        <w:spacing w:after="0" w:line="240" w:lineRule="auto"/>
        <w:jc w:val="both"/>
        <w:rPr>
          <w:rFonts w:ascii="Times New Roman" w:hAnsi="Times New Roman" w:cs="Times New Roman"/>
          <w:sz w:val="28"/>
          <w:szCs w:val="28"/>
        </w:rPr>
      </w:pPr>
      <w:r w:rsidRPr="00C260AF">
        <w:rPr>
          <w:rFonts w:ascii="Times New Roman" w:hAnsi="Times New Roman" w:cs="Times New Roman"/>
          <w:sz w:val="28"/>
          <w:szCs w:val="28"/>
        </w:rPr>
        <w:t xml:space="preserve">     На плодоножке созревших плодов или на черешке старых листьев образуются ряды специализированных клеток, т.н. отделительный слой. Соединительная ткань между двумя рядами таких клеток постепенно разрыхляется, и плод или лист отделяется от растения. Это естественное отделение плодов или листьев от растения называется опадением; оно индуцируется изменениями концентрац</w:t>
      </w:r>
      <w:proofErr w:type="gramStart"/>
      <w:r w:rsidRPr="00C260AF">
        <w:rPr>
          <w:rFonts w:ascii="Times New Roman" w:hAnsi="Times New Roman" w:cs="Times New Roman"/>
          <w:sz w:val="28"/>
          <w:szCs w:val="28"/>
        </w:rPr>
        <w:t>ии ау</w:t>
      </w:r>
      <w:proofErr w:type="gramEnd"/>
      <w:r w:rsidRPr="00C260AF">
        <w:rPr>
          <w:rFonts w:ascii="Times New Roman" w:hAnsi="Times New Roman" w:cs="Times New Roman"/>
          <w:sz w:val="28"/>
          <w:szCs w:val="28"/>
        </w:rPr>
        <w:t xml:space="preserve">ксина в отделительном слое. </w:t>
      </w:r>
    </w:p>
    <w:p w:rsidR="00952BBF" w:rsidRPr="00C260AF" w:rsidRDefault="00952BBF" w:rsidP="00952BBF">
      <w:pPr>
        <w:spacing w:after="0" w:line="240" w:lineRule="auto"/>
        <w:rPr>
          <w:rFonts w:ascii="Times New Roman" w:hAnsi="Times New Roman" w:cs="Times New Roman"/>
          <w:sz w:val="28"/>
          <w:szCs w:val="28"/>
        </w:rPr>
      </w:pPr>
    </w:p>
    <w:p w:rsidR="00952BBF" w:rsidRPr="00C260AF" w:rsidRDefault="00952BBF" w:rsidP="00952BBF">
      <w:pPr>
        <w:spacing w:after="0" w:line="240" w:lineRule="auto"/>
        <w:rPr>
          <w:rFonts w:ascii="Times New Roman" w:hAnsi="Times New Roman" w:cs="Times New Roman"/>
          <w:b/>
          <w:sz w:val="28"/>
          <w:szCs w:val="28"/>
        </w:rPr>
      </w:pPr>
      <w:r w:rsidRPr="00C260AF">
        <w:rPr>
          <w:rFonts w:ascii="Times New Roman" w:hAnsi="Times New Roman" w:cs="Times New Roman"/>
          <w:b/>
          <w:sz w:val="28"/>
          <w:szCs w:val="28"/>
        </w:rPr>
        <w:t xml:space="preserve">     Гиббереллины.</w:t>
      </w:r>
    </w:p>
    <w:p w:rsidR="00952BBF" w:rsidRPr="00C260AF" w:rsidRDefault="00952BBF" w:rsidP="00952BBF">
      <w:pPr>
        <w:spacing w:after="0" w:line="240" w:lineRule="auto"/>
        <w:jc w:val="both"/>
        <w:rPr>
          <w:rFonts w:ascii="Times New Roman" w:hAnsi="Times New Roman" w:cs="Times New Roman"/>
          <w:sz w:val="28"/>
          <w:szCs w:val="28"/>
        </w:rPr>
      </w:pPr>
      <w:r w:rsidRPr="00C260AF">
        <w:rPr>
          <w:rFonts w:ascii="Times New Roman" w:hAnsi="Times New Roman" w:cs="Times New Roman"/>
          <w:sz w:val="28"/>
          <w:szCs w:val="28"/>
        </w:rPr>
        <w:t xml:space="preserve">     Гиббереллины широко распространены в растениях и регулируют целый ряд функций. К 1965 было идентифицировано 13 молекулярных форм гиббереллинов, очень сходных химически, но весьма различающихся по своей биологической активности. Среди синтетических гиббереллинов чаще всего применяется вырабатываемая </w:t>
      </w:r>
      <w:proofErr w:type="gramStart"/>
      <w:r w:rsidRPr="00C260AF">
        <w:rPr>
          <w:rFonts w:ascii="Times New Roman" w:hAnsi="Times New Roman" w:cs="Times New Roman"/>
          <w:sz w:val="28"/>
          <w:szCs w:val="28"/>
        </w:rPr>
        <w:t>микробиологической</w:t>
      </w:r>
      <w:proofErr w:type="gramEnd"/>
      <w:r w:rsidRPr="00C260AF">
        <w:rPr>
          <w:rFonts w:ascii="Times New Roman" w:hAnsi="Times New Roman" w:cs="Times New Roman"/>
          <w:sz w:val="28"/>
          <w:szCs w:val="28"/>
        </w:rPr>
        <w:t xml:space="preserve"> </w:t>
      </w:r>
      <w:proofErr w:type="spellStart"/>
      <w:r w:rsidRPr="00C260AF">
        <w:rPr>
          <w:rFonts w:ascii="Times New Roman" w:hAnsi="Times New Roman" w:cs="Times New Roman"/>
          <w:sz w:val="28"/>
          <w:szCs w:val="28"/>
        </w:rPr>
        <w:t>промыш-ленностью</w:t>
      </w:r>
      <w:proofErr w:type="spellEnd"/>
      <w:r w:rsidRPr="00C260AF">
        <w:rPr>
          <w:rFonts w:ascii="Times New Roman" w:hAnsi="Times New Roman" w:cs="Times New Roman"/>
          <w:sz w:val="28"/>
          <w:szCs w:val="28"/>
        </w:rPr>
        <w:t xml:space="preserve"> </w:t>
      </w:r>
      <w:proofErr w:type="spellStart"/>
      <w:r w:rsidRPr="00C260AF">
        <w:rPr>
          <w:rFonts w:ascii="Times New Roman" w:hAnsi="Times New Roman" w:cs="Times New Roman"/>
          <w:sz w:val="28"/>
          <w:szCs w:val="28"/>
        </w:rPr>
        <w:t>гибберелловая</w:t>
      </w:r>
      <w:proofErr w:type="spellEnd"/>
      <w:r w:rsidRPr="00C260AF">
        <w:rPr>
          <w:rFonts w:ascii="Times New Roman" w:hAnsi="Times New Roman" w:cs="Times New Roman"/>
          <w:sz w:val="28"/>
          <w:szCs w:val="28"/>
        </w:rPr>
        <w:t xml:space="preserve"> кислота.</w:t>
      </w:r>
    </w:p>
    <w:p w:rsidR="00952BBF" w:rsidRPr="00C260AF" w:rsidRDefault="00952BBF" w:rsidP="00952BBF">
      <w:pPr>
        <w:spacing w:after="0" w:line="240" w:lineRule="auto"/>
        <w:rPr>
          <w:rFonts w:ascii="Times New Roman" w:hAnsi="Times New Roman" w:cs="Times New Roman"/>
          <w:sz w:val="28"/>
          <w:szCs w:val="28"/>
        </w:rPr>
      </w:pPr>
    </w:p>
    <w:p w:rsidR="00952BBF" w:rsidRPr="00C260AF" w:rsidRDefault="00952BBF" w:rsidP="00952BBF">
      <w:pPr>
        <w:spacing w:after="0" w:line="240" w:lineRule="auto"/>
        <w:rPr>
          <w:rFonts w:ascii="Times New Roman" w:hAnsi="Times New Roman" w:cs="Times New Roman"/>
          <w:sz w:val="28"/>
          <w:szCs w:val="28"/>
        </w:rPr>
      </w:pPr>
      <w:r w:rsidRPr="00C260AF">
        <w:rPr>
          <w:rFonts w:ascii="Times New Roman" w:hAnsi="Times New Roman" w:cs="Times New Roman"/>
          <w:noProof/>
          <w:sz w:val="28"/>
          <w:szCs w:val="28"/>
          <w:lang w:eastAsia="ru-RU"/>
        </w:rPr>
        <w:lastRenderedPageBreak/>
        <w:drawing>
          <wp:inline distT="0" distB="0" distL="0" distR="0">
            <wp:extent cx="3736975" cy="1811020"/>
            <wp:effectExtent l="0" t="0" r="0" b="0"/>
            <wp:docPr id="6" name="Рисунок 2" descr="https://im0-tub-kz.yandex.net/i?id=a5f597536ae4d05cc21b15c04c4fefa7&amp;n=33&amp;h=190&amp;w=3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im0-tub-kz.yandex.net/i?id=a5f597536ae4d05cc21b15c04c4fefa7&amp;n=33&amp;h=190&amp;w=392"/>
                    <pic:cNvPicPr>
                      <a:picLocks noChangeAspect="1" noChangeArrowheads="1"/>
                    </pic:cNvPicPr>
                  </pic:nvPicPr>
                  <pic:blipFill>
                    <a:blip r:embed="rId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736975" cy="1811020"/>
                    </a:xfrm>
                    <a:prstGeom prst="rect">
                      <a:avLst/>
                    </a:prstGeom>
                    <a:noFill/>
                    <a:ln>
                      <a:noFill/>
                    </a:ln>
                  </pic:spPr>
                </pic:pic>
              </a:graphicData>
            </a:graphic>
          </wp:inline>
        </w:drawing>
      </w:r>
    </w:p>
    <w:p w:rsidR="00952BBF" w:rsidRPr="00C260AF" w:rsidRDefault="00952BBF" w:rsidP="00952BBF">
      <w:pPr>
        <w:spacing w:after="0" w:line="240" w:lineRule="auto"/>
        <w:rPr>
          <w:rFonts w:ascii="Times New Roman" w:hAnsi="Times New Roman" w:cs="Times New Roman"/>
          <w:sz w:val="28"/>
          <w:szCs w:val="28"/>
        </w:rPr>
      </w:pPr>
    </w:p>
    <w:p w:rsidR="00952BBF" w:rsidRPr="00C260AF" w:rsidRDefault="00952BBF" w:rsidP="00952BBF">
      <w:pPr>
        <w:spacing w:after="0" w:line="240" w:lineRule="auto"/>
        <w:jc w:val="both"/>
        <w:rPr>
          <w:rFonts w:ascii="Times New Roman" w:hAnsi="Times New Roman" w:cs="Times New Roman"/>
          <w:sz w:val="28"/>
          <w:szCs w:val="28"/>
        </w:rPr>
      </w:pPr>
      <w:r w:rsidRPr="00C260AF">
        <w:rPr>
          <w:rFonts w:ascii="Times New Roman" w:hAnsi="Times New Roman" w:cs="Times New Roman"/>
          <w:sz w:val="28"/>
          <w:szCs w:val="28"/>
        </w:rPr>
        <w:t xml:space="preserve">       Важный физиологический эффект гиббереллинов – ускорение роста растений. Известна, например, генетическая карликовость у растений, при которой резко укорочены междоузлия (участки стебля между узлами, от которых отходят листья); как выяснилось, это связано с тем, что у таких растений генетически заблокировано образование гиббереллинов в процессе метаболизма. Если, однако, ввести в них гиббереллины извне, то растения будут расти и развиваться нормально.</w:t>
      </w:r>
    </w:p>
    <w:p w:rsidR="00952BBF" w:rsidRPr="00C260AF" w:rsidRDefault="00952BBF" w:rsidP="00952BBF">
      <w:pPr>
        <w:spacing w:after="0" w:line="240" w:lineRule="auto"/>
        <w:jc w:val="both"/>
        <w:rPr>
          <w:rFonts w:ascii="Times New Roman" w:hAnsi="Times New Roman" w:cs="Times New Roman"/>
          <w:sz w:val="28"/>
          <w:szCs w:val="28"/>
        </w:rPr>
      </w:pPr>
      <w:r w:rsidRPr="00C260AF">
        <w:rPr>
          <w:rFonts w:ascii="Times New Roman" w:hAnsi="Times New Roman" w:cs="Times New Roman"/>
          <w:sz w:val="28"/>
          <w:szCs w:val="28"/>
        </w:rPr>
        <w:t xml:space="preserve">      Многим двулетним растениям для того, чтобы выбросить стрелку и зацвести, требуется в течение определенного времени пребывание либо при низкой температуре, либо на коротком дне, а иногда и то и другое. Обработав такие растения </w:t>
      </w:r>
      <w:proofErr w:type="spellStart"/>
      <w:r w:rsidRPr="00C260AF">
        <w:rPr>
          <w:rFonts w:ascii="Times New Roman" w:hAnsi="Times New Roman" w:cs="Times New Roman"/>
          <w:sz w:val="28"/>
          <w:szCs w:val="28"/>
        </w:rPr>
        <w:t>гибберелловой</w:t>
      </w:r>
      <w:proofErr w:type="spellEnd"/>
      <w:r w:rsidRPr="00C260AF">
        <w:rPr>
          <w:rFonts w:ascii="Times New Roman" w:hAnsi="Times New Roman" w:cs="Times New Roman"/>
          <w:sz w:val="28"/>
          <w:szCs w:val="28"/>
        </w:rPr>
        <w:t xml:space="preserve"> кислотой, их можно заставить зацвести в условиях, при которых возможен только вегетативный рост.</w:t>
      </w:r>
    </w:p>
    <w:p w:rsidR="00952BBF" w:rsidRPr="00C260AF" w:rsidRDefault="00952BBF" w:rsidP="00952BBF">
      <w:pPr>
        <w:spacing w:after="0" w:line="240" w:lineRule="auto"/>
        <w:jc w:val="both"/>
        <w:rPr>
          <w:rFonts w:ascii="Times New Roman" w:hAnsi="Times New Roman" w:cs="Times New Roman"/>
          <w:sz w:val="28"/>
          <w:szCs w:val="28"/>
        </w:rPr>
      </w:pPr>
      <w:r w:rsidRPr="00C260AF">
        <w:rPr>
          <w:rFonts w:ascii="Times New Roman" w:hAnsi="Times New Roman" w:cs="Times New Roman"/>
          <w:sz w:val="28"/>
          <w:szCs w:val="28"/>
        </w:rPr>
        <w:t xml:space="preserve">      Подобно ауксинам, гиббереллины способны вызывать партенокарпию. В Калифорнии их регулярно применяют для обработки виноградников. В результате такой обработки грозди получаются более крупными и лучше сформированными.</w:t>
      </w:r>
    </w:p>
    <w:p w:rsidR="00952BBF" w:rsidRPr="00C260AF" w:rsidRDefault="00952BBF" w:rsidP="00952BBF">
      <w:pPr>
        <w:spacing w:after="0" w:line="240" w:lineRule="auto"/>
        <w:jc w:val="both"/>
        <w:rPr>
          <w:rFonts w:ascii="Times New Roman" w:hAnsi="Times New Roman" w:cs="Times New Roman"/>
          <w:sz w:val="28"/>
          <w:szCs w:val="28"/>
        </w:rPr>
      </w:pPr>
      <w:r w:rsidRPr="00C260AF">
        <w:rPr>
          <w:rFonts w:ascii="Times New Roman" w:hAnsi="Times New Roman" w:cs="Times New Roman"/>
          <w:sz w:val="28"/>
          <w:szCs w:val="28"/>
        </w:rPr>
        <w:t xml:space="preserve">      Во время прорастания семян решающую роль играет взаимодействие гиббереллинов и ауксинов. После набухания семени в зародыше синтезируются гиббереллины, которые индуцируют синтез ферментов, ответственных за образование ауксина. Гиббереллины также ускоряют рост первичного корешка зародыша в то время, когда под влиянием ауксина оболочка семени разрыхляется и зародыш растет. Первым из семени появляется корешок, а за ним и само растеньице. Высокие концентрации ауксина вызывают быстрое удлинение стебелька зародыша, </w:t>
      </w:r>
      <w:proofErr w:type="gramStart"/>
      <w:r w:rsidRPr="00C260AF">
        <w:rPr>
          <w:rFonts w:ascii="Times New Roman" w:hAnsi="Times New Roman" w:cs="Times New Roman"/>
          <w:sz w:val="28"/>
          <w:szCs w:val="28"/>
        </w:rPr>
        <w:t>и</w:t>
      </w:r>
      <w:proofErr w:type="gramEnd"/>
      <w:r w:rsidRPr="00C260AF">
        <w:rPr>
          <w:rFonts w:ascii="Times New Roman" w:hAnsi="Times New Roman" w:cs="Times New Roman"/>
          <w:sz w:val="28"/>
          <w:szCs w:val="28"/>
        </w:rPr>
        <w:t xml:space="preserve"> в конце концов верхушка проростка пробивает почву.</w:t>
      </w:r>
    </w:p>
    <w:p w:rsidR="00952BBF" w:rsidRPr="00C260AF" w:rsidRDefault="00952BBF" w:rsidP="00952BBF">
      <w:pPr>
        <w:spacing w:after="0" w:line="240" w:lineRule="auto"/>
        <w:jc w:val="both"/>
        <w:rPr>
          <w:rFonts w:ascii="Times New Roman" w:hAnsi="Times New Roman" w:cs="Times New Roman"/>
          <w:sz w:val="28"/>
          <w:szCs w:val="28"/>
        </w:rPr>
      </w:pPr>
    </w:p>
    <w:p w:rsidR="00952BBF" w:rsidRPr="00C260AF" w:rsidRDefault="00952BBF" w:rsidP="00952BBF">
      <w:pPr>
        <w:spacing w:after="0" w:line="240" w:lineRule="auto"/>
        <w:rPr>
          <w:rFonts w:ascii="Times New Roman" w:hAnsi="Times New Roman" w:cs="Times New Roman"/>
          <w:b/>
          <w:sz w:val="28"/>
          <w:szCs w:val="28"/>
        </w:rPr>
      </w:pPr>
      <w:r w:rsidRPr="00C260AF">
        <w:rPr>
          <w:rFonts w:ascii="Times New Roman" w:hAnsi="Times New Roman" w:cs="Times New Roman"/>
          <w:sz w:val="28"/>
          <w:szCs w:val="28"/>
        </w:rPr>
        <w:t xml:space="preserve">      </w:t>
      </w:r>
      <w:proofErr w:type="spellStart"/>
      <w:r w:rsidRPr="00C260AF">
        <w:rPr>
          <w:rFonts w:ascii="Times New Roman" w:hAnsi="Times New Roman" w:cs="Times New Roman"/>
          <w:b/>
          <w:sz w:val="28"/>
          <w:szCs w:val="28"/>
        </w:rPr>
        <w:t>Цитокинины</w:t>
      </w:r>
      <w:proofErr w:type="spellEnd"/>
      <w:r w:rsidRPr="00C260AF">
        <w:rPr>
          <w:rFonts w:ascii="Times New Roman" w:hAnsi="Times New Roman" w:cs="Times New Roman"/>
          <w:b/>
          <w:sz w:val="28"/>
          <w:szCs w:val="28"/>
        </w:rPr>
        <w:t>.</w:t>
      </w:r>
    </w:p>
    <w:p w:rsidR="00952BBF" w:rsidRPr="00C260AF" w:rsidRDefault="00952BBF" w:rsidP="00952BBF">
      <w:pPr>
        <w:spacing w:after="0" w:line="240" w:lineRule="auto"/>
        <w:jc w:val="both"/>
        <w:rPr>
          <w:rFonts w:ascii="Times New Roman" w:hAnsi="Times New Roman" w:cs="Times New Roman"/>
          <w:sz w:val="28"/>
          <w:szCs w:val="28"/>
        </w:rPr>
      </w:pPr>
      <w:r w:rsidRPr="00C260AF">
        <w:rPr>
          <w:rFonts w:ascii="Times New Roman" w:hAnsi="Times New Roman" w:cs="Times New Roman"/>
          <w:sz w:val="28"/>
          <w:szCs w:val="28"/>
        </w:rPr>
        <w:t xml:space="preserve">      Гормоны, известные как </w:t>
      </w:r>
      <w:proofErr w:type="spellStart"/>
      <w:r w:rsidRPr="00C260AF">
        <w:rPr>
          <w:rFonts w:ascii="Times New Roman" w:hAnsi="Times New Roman" w:cs="Times New Roman"/>
          <w:sz w:val="28"/>
          <w:szCs w:val="28"/>
        </w:rPr>
        <w:t>цитокинины</w:t>
      </w:r>
      <w:proofErr w:type="spellEnd"/>
      <w:r w:rsidRPr="00C260AF">
        <w:rPr>
          <w:rFonts w:ascii="Times New Roman" w:hAnsi="Times New Roman" w:cs="Times New Roman"/>
          <w:sz w:val="28"/>
          <w:szCs w:val="28"/>
        </w:rPr>
        <w:t xml:space="preserve">, или </w:t>
      </w:r>
      <w:proofErr w:type="spellStart"/>
      <w:r w:rsidRPr="00C260AF">
        <w:rPr>
          <w:rFonts w:ascii="Times New Roman" w:hAnsi="Times New Roman" w:cs="Times New Roman"/>
          <w:sz w:val="28"/>
          <w:szCs w:val="28"/>
        </w:rPr>
        <w:t>кинины</w:t>
      </w:r>
      <w:proofErr w:type="spellEnd"/>
      <w:r w:rsidRPr="00C260AF">
        <w:rPr>
          <w:rFonts w:ascii="Times New Roman" w:hAnsi="Times New Roman" w:cs="Times New Roman"/>
          <w:sz w:val="28"/>
          <w:szCs w:val="28"/>
        </w:rPr>
        <w:t xml:space="preserve">, стимулируют не растяжение, а деление клеток. </w:t>
      </w:r>
      <w:proofErr w:type="spellStart"/>
      <w:r w:rsidRPr="00C260AF">
        <w:rPr>
          <w:rFonts w:ascii="Times New Roman" w:hAnsi="Times New Roman" w:cs="Times New Roman"/>
          <w:sz w:val="28"/>
          <w:szCs w:val="28"/>
        </w:rPr>
        <w:t>Цитокинины</w:t>
      </w:r>
      <w:proofErr w:type="spellEnd"/>
      <w:r w:rsidRPr="00C260AF">
        <w:rPr>
          <w:rFonts w:ascii="Times New Roman" w:hAnsi="Times New Roman" w:cs="Times New Roman"/>
          <w:sz w:val="28"/>
          <w:szCs w:val="28"/>
        </w:rPr>
        <w:t xml:space="preserve"> образуются в корнях и отсюда поступают в побеги. Возможно, они синтезируются также в молодых листьях и почках. Первый открытый </w:t>
      </w:r>
      <w:proofErr w:type="spellStart"/>
      <w:r w:rsidRPr="00C260AF">
        <w:rPr>
          <w:rFonts w:ascii="Times New Roman" w:hAnsi="Times New Roman" w:cs="Times New Roman"/>
          <w:sz w:val="28"/>
          <w:szCs w:val="28"/>
        </w:rPr>
        <w:t>цитокинин</w:t>
      </w:r>
      <w:proofErr w:type="spellEnd"/>
      <w:r w:rsidRPr="00C260AF">
        <w:rPr>
          <w:rFonts w:ascii="Times New Roman" w:hAnsi="Times New Roman" w:cs="Times New Roman"/>
          <w:sz w:val="28"/>
          <w:szCs w:val="28"/>
        </w:rPr>
        <w:t xml:space="preserve"> – </w:t>
      </w:r>
      <w:proofErr w:type="spellStart"/>
      <w:r w:rsidRPr="00C260AF">
        <w:rPr>
          <w:rFonts w:ascii="Times New Roman" w:hAnsi="Times New Roman" w:cs="Times New Roman"/>
          <w:sz w:val="28"/>
          <w:szCs w:val="28"/>
        </w:rPr>
        <w:t>кинетин</w:t>
      </w:r>
      <w:proofErr w:type="spellEnd"/>
      <w:r w:rsidRPr="00C260AF">
        <w:rPr>
          <w:rFonts w:ascii="Times New Roman" w:hAnsi="Times New Roman" w:cs="Times New Roman"/>
          <w:sz w:val="28"/>
          <w:szCs w:val="28"/>
        </w:rPr>
        <w:t xml:space="preserve"> – был получен с использованием ДНК спермы сельди.</w:t>
      </w:r>
    </w:p>
    <w:p w:rsidR="00952BBF" w:rsidRPr="00C260AF" w:rsidRDefault="00952BBF" w:rsidP="00952BBF">
      <w:pPr>
        <w:spacing w:after="0" w:line="240" w:lineRule="auto"/>
        <w:jc w:val="both"/>
        <w:rPr>
          <w:rFonts w:ascii="Times New Roman" w:hAnsi="Times New Roman" w:cs="Times New Roman"/>
          <w:sz w:val="28"/>
          <w:szCs w:val="28"/>
        </w:rPr>
      </w:pPr>
    </w:p>
    <w:p w:rsidR="00952BBF" w:rsidRPr="00C260AF" w:rsidRDefault="00952BBF" w:rsidP="00952BBF">
      <w:pPr>
        <w:spacing w:after="0" w:line="240" w:lineRule="auto"/>
        <w:jc w:val="both"/>
        <w:rPr>
          <w:rFonts w:ascii="Times New Roman" w:hAnsi="Times New Roman" w:cs="Times New Roman"/>
          <w:sz w:val="28"/>
          <w:szCs w:val="28"/>
        </w:rPr>
      </w:pPr>
      <w:r w:rsidRPr="00C260AF">
        <w:rPr>
          <w:rFonts w:ascii="Times New Roman" w:hAnsi="Times New Roman" w:cs="Times New Roman"/>
          <w:noProof/>
          <w:sz w:val="28"/>
          <w:szCs w:val="28"/>
          <w:lang w:eastAsia="ru-RU"/>
        </w:rPr>
        <w:lastRenderedPageBreak/>
        <w:drawing>
          <wp:inline distT="0" distB="0" distL="0" distR="0">
            <wp:extent cx="4378325" cy="1960880"/>
            <wp:effectExtent l="0" t="0" r="3175" b="1270"/>
            <wp:docPr id="7" name="Рисунок 3" descr="http://ok-t.ru/studopediaru/baza10/2043182607021.files/image2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ok-t.ru/studopediaru/baza10/2043182607021.files/image240.jpg"/>
                    <pic:cNvPicPr>
                      <a:picLocks noChangeAspect="1" noChangeArrowheads="1"/>
                    </pic:cNvPicPr>
                  </pic:nvPicPr>
                  <pic:blipFill>
                    <a:blip r:embed="rId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378325" cy="1960880"/>
                    </a:xfrm>
                    <a:prstGeom prst="rect">
                      <a:avLst/>
                    </a:prstGeom>
                    <a:noFill/>
                    <a:ln>
                      <a:noFill/>
                    </a:ln>
                  </pic:spPr>
                </pic:pic>
              </a:graphicData>
            </a:graphic>
          </wp:inline>
        </w:drawing>
      </w:r>
    </w:p>
    <w:p w:rsidR="00952BBF" w:rsidRPr="00C260AF" w:rsidRDefault="00952BBF" w:rsidP="00952BBF">
      <w:pPr>
        <w:spacing w:after="0" w:line="240" w:lineRule="auto"/>
        <w:jc w:val="both"/>
        <w:rPr>
          <w:rFonts w:ascii="Times New Roman" w:hAnsi="Times New Roman" w:cs="Times New Roman"/>
          <w:sz w:val="28"/>
          <w:szCs w:val="28"/>
        </w:rPr>
      </w:pPr>
    </w:p>
    <w:p w:rsidR="00952BBF" w:rsidRPr="00C260AF" w:rsidRDefault="00952BBF" w:rsidP="00952BBF">
      <w:pPr>
        <w:spacing w:after="0" w:line="240" w:lineRule="auto"/>
        <w:jc w:val="both"/>
        <w:rPr>
          <w:rFonts w:ascii="Times New Roman" w:hAnsi="Times New Roman" w:cs="Times New Roman"/>
          <w:sz w:val="28"/>
          <w:szCs w:val="28"/>
        </w:rPr>
      </w:pPr>
      <w:r w:rsidRPr="00C260AF">
        <w:rPr>
          <w:rFonts w:ascii="Times New Roman" w:hAnsi="Times New Roman" w:cs="Times New Roman"/>
          <w:sz w:val="28"/>
          <w:szCs w:val="28"/>
        </w:rPr>
        <w:t xml:space="preserve">     </w:t>
      </w:r>
      <w:proofErr w:type="spellStart"/>
      <w:r w:rsidRPr="00C260AF">
        <w:rPr>
          <w:rFonts w:ascii="Times New Roman" w:hAnsi="Times New Roman" w:cs="Times New Roman"/>
          <w:sz w:val="28"/>
          <w:szCs w:val="28"/>
        </w:rPr>
        <w:t>Цитокинины</w:t>
      </w:r>
      <w:proofErr w:type="spellEnd"/>
      <w:r w:rsidRPr="00C260AF">
        <w:rPr>
          <w:rFonts w:ascii="Times New Roman" w:hAnsi="Times New Roman" w:cs="Times New Roman"/>
          <w:sz w:val="28"/>
          <w:szCs w:val="28"/>
        </w:rPr>
        <w:t xml:space="preserve"> – «великие организаторы», регулирующие рост растений и обеспечивающие у высших растений нормальное развитие их формы и структур. В стерильных тканевых культурах добавление </w:t>
      </w:r>
      <w:proofErr w:type="spellStart"/>
      <w:r w:rsidRPr="00C260AF">
        <w:rPr>
          <w:rFonts w:ascii="Times New Roman" w:hAnsi="Times New Roman" w:cs="Times New Roman"/>
          <w:sz w:val="28"/>
          <w:szCs w:val="28"/>
        </w:rPr>
        <w:t>цитокининов</w:t>
      </w:r>
      <w:proofErr w:type="spellEnd"/>
      <w:r w:rsidRPr="00C260AF">
        <w:rPr>
          <w:rFonts w:ascii="Times New Roman" w:hAnsi="Times New Roman" w:cs="Times New Roman"/>
          <w:sz w:val="28"/>
          <w:szCs w:val="28"/>
        </w:rPr>
        <w:t xml:space="preserve"> в надлежащей концентрации вызывает дифференцировку; появляются </w:t>
      </w:r>
      <w:proofErr w:type="spellStart"/>
      <w:r w:rsidRPr="00C260AF">
        <w:rPr>
          <w:rFonts w:ascii="Times New Roman" w:hAnsi="Times New Roman" w:cs="Times New Roman"/>
          <w:sz w:val="28"/>
          <w:szCs w:val="28"/>
        </w:rPr>
        <w:t>примордии</w:t>
      </w:r>
      <w:proofErr w:type="spellEnd"/>
      <w:r w:rsidRPr="00C260AF">
        <w:rPr>
          <w:rFonts w:ascii="Times New Roman" w:hAnsi="Times New Roman" w:cs="Times New Roman"/>
          <w:sz w:val="28"/>
          <w:szCs w:val="28"/>
        </w:rPr>
        <w:t xml:space="preserve"> – нерасчлененные зачатки органов, т.е. группы клеток, из которых со временем развиваются различные части растения. Обнаружение этого факта в 1940 послужило основой для последующих успешных экспериментов. В начале 1960-х годов научились уже выращивать целые растения из одной недифференцированной клетки, помещенной в искусственную питательную среду.</w:t>
      </w:r>
    </w:p>
    <w:p w:rsidR="00952BBF" w:rsidRPr="00C260AF" w:rsidRDefault="00952BBF" w:rsidP="00952BBF">
      <w:pPr>
        <w:spacing w:after="0" w:line="240" w:lineRule="auto"/>
        <w:jc w:val="both"/>
        <w:rPr>
          <w:rFonts w:ascii="Times New Roman" w:hAnsi="Times New Roman" w:cs="Times New Roman"/>
          <w:sz w:val="28"/>
          <w:szCs w:val="28"/>
        </w:rPr>
      </w:pPr>
      <w:r w:rsidRPr="00C260AF">
        <w:rPr>
          <w:rFonts w:ascii="Times New Roman" w:hAnsi="Times New Roman" w:cs="Times New Roman"/>
          <w:sz w:val="28"/>
          <w:szCs w:val="28"/>
        </w:rPr>
        <w:t xml:space="preserve">     Еще одно важное свойство </w:t>
      </w:r>
      <w:proofErr w:type="spellStart"/>
      <w:r w:rsidRPr="00C260AF">
        <w:rPr>
          <w:rFonts w:ascii="Times New Roman" w:hAnsi="Times New Roman" w:cs="Times New Roman"/>
          <w:sz w:val="28"/>
          <w:szCs w:val="28"/>
        </w:rPr>
        <w:t>цитокининов</w:t>
      </w:r>
      <w:proofErr w:type="spellEnd"/>
      <w:r w:rsidRPr="00C260AF">
        <w:rPr>
          <w:rFonts w:ascii="Times New Roman" w:hAnsi="Times New Roman" w:cs="Times New Roman"/>
          <w:sz w:val="28"/>
          <w:szCs w:val="28"/>
        </w:rPr>
        <w:t xml:space="preserve"> – их способность замедлять старение, что особенно ценно для зеленых листовых овощей. </w:t>
      </w:r>
      <w:proofErr w:type="spellStart"/>
      <w:r w:rsidRPr="00C260AF">
        <w:rPr>
          <w:rFonts w:ascii="Times New Roman" w:hAnsi="Times New Roman" w:cs="Times New Roman"/>
          <w:sz w:val="28"/>
          <w:szCs w:val="28"/>
        </w:rPr>
        <w:t>Цитокинины</w:t>
      </w:r>
      <w:proofErr w:type="spellEnd"/>
      <w:r w:rsidRPr="00C260AF">
        <w:rPr>
          <w:rFonts w:ascii="Times New Roman" w:hAnsi="Times New Roman" w:cs="Times New Roman"/>
          <w:sz w:val="28"/>
          <w:szCs w:val="28"/>
        </w:rPr>
        <w:t xml:space="preserve"> способствуют удержанию в клетках ряда веществ, в частности аминокислот, которые могут быть направлены на </w:t>
      </w:r>
      <w:proofErr w:type="spellStart"/>
      <w:r w:rsidRPr="00C260AF">
        <w:rPr>
          <w:rFonts w:ascii="Times New Roman" w:hAnsi="Times New Roman" w:cs="Times New Roman"/>
          <w:sz w:val="28"/>
          <w:szCs w:val="28"/>
        </w:rPr>
        <w:t>ресинтез</w:t>
      </w:r>
      <w:proofErr w:type="spellEnd"/>
      <w:r w:rsidRPr="00C260AF">
        <w:rPr>
          <w:rFonts w:ascii="Times New Roman" w:hAnsi="Times New Roman" w:cs="Times New Roman"/>
          <w:sz w:val="28"/>
          <w:szCs w:val="28"/>
        </w:rPr>
        <w:t xml:space="preserve"> белков, необходимых для роста растений и обновления его тканей. Благодаря этому замедляются старение и пожелтение, т.е. листовые овощи не так быстро теряют товарный вид. В настоящее время предпринимаются попытки использовать один из синтетических </w:t>
      </w:r>
      <w:proofErr w:type="spellStart"/>
      <w:r w:rsidRPr="00C260AF">
        <w:rPr>
          <w:rFonts w:ascii="Times New Roman" w:hAnsi="Times New Roman" w:cs="Times New Roman"/>
          <w:sz w:val="28"/>
          <w:szCs w:val="28"/>
        </w:rPr>
        <w:t>цитокининов</w:t>
      </w:r>
      <w:proofErr w:type="spellEnd"/>
      <w:r w:rsidRPr="00C260AF">
        <w:rPr>
          <w:rFonts w:ascii="Times New Roman" w:hAnsi="Times New Roman" w:cs="Times New Roman"/>
          <w:sz w:val="28"/>
          <w:szCs w:val="28"/>
        </w:rPr>
        <w:t xml:space="preserve">, а именно </w:t>
      </w:r>
      <w:proofErr w:type="spellStart"/>
      <w:r w:rsidRPr="00C260AF">
        <w:rPr>
          <w:rFonts w:ascii="Times New Roman" w:hAnsi="Times New Roman" w:cs="Times New Roman"/>
          <w:sz w:val="28"/>
          <w:szCs w:val="28"/>
        </w:rPr>
        <w:t>бензиладенин</w:t>
      </w:r>
      <w:proofErr w:type="spellEnd"/>
      <w:r w:rsidRPr="00C260AF">
        <w:rPr>
          <w:rFonts w:ascii="Times New Roman" w:hAnsi="Times New Roman" w:cs="Times New Roman"/>
          <w:sz w:val="28"/>
          <w:szCs w:val="28"/>
        </w:rPr>
        <w:t>, в качестве ингибитора старения многих зеленых овощей, например салата, брокколи и сельдерея.</w:t>
      </w:r>
    </w:p>
    <w:p w:rsidR="00952BBF" w:rsidRPr="00C260AF" w:rsidRDefault="00952BBF" w:rsidP="00952BBF">
      <w:pPr>
        <w:spacing w:after="0" w:line="240" w:lineRule="auto"/>
        <w:jc w:val="both"/>
        <w:rPr>
          <w:rFonts w:ascii="Times New Roman" w:hAnsi="Times New Roman" w:cs="Times New Roman"/>
          <w:sz w:val="28"/>
          <w:szCs w:val="28"/>
        </w:rPr>
      </w:pPr>
    </w:p>
    <w:p w:rsidR="00952BBF" w:rsidRPr="00C260AF" w:rsidRDefault="00952BBF" w:rsidP="00952BBF">
      <w:pPr>
        <w:spacing w:after="0" w:line="240" w:lineRule="auto"/>
        <w:rPr>
          <w:rFonts w:ascii="Times New Roman" w:hAnsi="Times New Roman" w:cs="Times New Roman"/>
          <w:b/>
          <w:sz w:val="28"/>
          <w:szCs w:val="28"/>
        </w:rPr>
      </w:pPr>
      <w:r w:rsidRPr="00C260AF">
        <w:rPr>
          <w:rFonts w:ascii="Times New Roman" w:hAnsi="Times New Roman" w:cs="Times New Roman"/>
          <w:b/>
          <w:sz w:val="28"/>
          <w:szCs w:val="28"/>
        </w:rPr>
        <w:t xml:space="preserve">    Гормоны цветения.</w:t>
      </w:r>
    </w:p>
    <w:p w:rsidR="00952BBF" w:rsidRPr="00C260AF" w:rsidRDefault="00952BBF" w:rsidP="00952BBF">
      <w:pPr>
        <w:spacing w:after="0" w:line="240" w:lineRule="auto"/>
        <w:jc w:val="both"/>
        <w:rPr>
          <w:rFonts w:ascii="Times New Roman" w:hAnsi="Times New Roman" w:cs="Times New Roman"/>
          <w:sz w:val="28"/>
          <w:szCs w:val="28"/>
        </w:rPr>
      </w:pPr>
      <w:r w:rsidRPr="00C260AF">
        <w:rPr>
          <w:rFonts w:ascii="Times New Roman" w:hAnsi="Times New Roman" w:cs="Times New Roman"/>
          <w:sz w:val="28"/>
          <w:szCs w:val="28"/>
        </w:rPr>
        <w:t xml:space="preserve">    Гормонами цветения считают </w:t>
      </w:r>
      <w:proofErr w:type="spellStart"/>
      <w:r w:rsidRPr="00C260AF">
        <w:rPr>
          <w:rFonts w:ascii="Times New Roman" w:hAnsi="Times New Roman" w:cs="Times New Roman"/>
          <w:sz w:val="28"/>
          <w:szCs w:val="28"/>
        </w:rPr>
        <w:t>флориген</w:t>
      </w:r>
      <w:proofErr w:type="spellEnd"/>
      <w:r w:rsidRPr="00C260AF">
        <w:rPr>
          <w:rFonts w:ascii="Times New Roman" w:hAnsi="Times New Roman" w:cs="Times New Roman"/>
          <w:sz w:val="28"/>
          <w:szCs w:val="28"/>
        </w:rPr>
        <w:t xml:space="preserve"> и </w:t>
      </w:r>
      <w:proofErr w:type="spellStart"/>
      <w:r w:rsidRPr="00C260AF">
        <w:rPr>
          <w:rFonts w:ascii="Times New Roman" w:hAnsi="Times New Roman" w:cs="Times New Roman"/>
          <w:sz w:val="28"/>
          <w:szCs w:val="28"/>
        </w:rPr>
        <w:t>верналин</w:t>
      </w:r>
      <w:proofErr w:type="spellEnd"/>
      <w:r w:rsidRPr="00C260AF">
        <w:rPr>
          <w:rFonts w:ascii="Times New Roman" w:hAnsi="Times New Roman" w:cs="Times New Roman"/>
          <w:sz w:val="28"/>
          <w:szCs w:val="28"/>
        </w:rPr>
        <w:t xml:space="preserve">. Предположение о существовании особого фактора цветения высказал в 1937 русский исследователь </w:t>
      </w:r>
      <w:proofErr w:type="spellStart"/>
      <w:r w:rsidRPr="00C260AF">
        <w:rPr>
          <w:rFonts w:ascii="Times New Roman" w:hAnsi="Times New Roman" w:cs="Times New Roman"/>
          <w:sz w:val="28"/>
          <w:szCs w:val="28"/>
        </w:rPr>
        <w:t>М.Чайлахян</w:t>
      </w:r>
      <w:proofErr w:type="spellEnd"/>
      <w:r w:rsidRPr="00C260AF">
        <w:rPr>
          <w:rFonts w:ascii="Times New Roman" w:hAnsi="Times New Roman" w:cs="Times New Roman"/>
          <w:sz w:val="28"/>
          <w:szCs w:val="28"/>
        </w:rPr>
        <w:t xml:space="preserve">. Позднейшие работы </w:t>
      </w:r>
      <w:proofErr w:type="spellStart"/>
      <w:r w:rsidRPr="00C260AF">
        <w:rPr>
          <w:rFonts w:ascii="Times New Roman" w:hAnsi="Times New Roman" w:cs="Times New Roman"/>
          <w:sz w:val="28"/>
          <w:szCs w:val="28"/>
        </w:rPr>
        <w:t>Чайлахяна</w:t>
      </w:r>
      <w:proofErr w:type="spellEnd"/>
      <w:r w:rsidRPr="00C260AF">
        <w:rPr>
          <w:rFonts w:ascii="Times New Roman" w:hAnsi="Times New Roman" w:cs="Times New Roman"/>
          <w:sz w:val="28"/>
          <w:szCs w:val="28"/>
        </w:rPr>
        <w:t xml:space="preserve"> позволили сделать вывод, что </w:t>
      </w:r>
      <w:proofErr w:type="spellStart"/>
      <w:r w:rsidRPr="00C260AF">
        <w:rPr>
          <w:rFonts w:ascii="Times New Roman" w:hAnsi="Times New Roman" w:cs="Times New Roman"/>
          <w:sz w:val="28"/>
          <w:szCs w:val="28"/>
        </w:rPr>
        <w:t>флориген</w:t>
      </w:r>
      <w:proofErr w:type="spellEnd"/>
      <w:r w:rsidRPr="00C260AF">
        <w:rPr>
          <w:rFonts w:ascii="Times New Roman" w:hAnsi="Times New Roman" w:cs="Times New Roman"/>
          <w:sz w:val="28"/>
          <w:szCs w:val="28"/>
        </w:rPr>
        <w:t xml:space="preserve"> состоит их двух главных компонентов: гиббереллинов и еще одной группы факторов цветения, названных </w:t>
      </w:r>
      <w:proofErr w:type="spellStart"/>
      <w:r w:rsidRPr="00C260AF">
        <w:rPr>
          <w:rFonts w:ascii="Times New Roman" w:hAnsi="Times New Roman" w:cs="Times New Roman"/>
          <w:sz w:val="28"/>
          <w:szCs w:val="28"/>
        </w:rPr>
        <w:t>антезинами</w:t>
      </w:r>
      <w:proofErr w:type="spellEnd"/>
      <w:r w:rsidRPr="00C260AF">
        <w:rPr>
          <w:rFonts w:ascii="Times New Roman" w:hAnsi="Times New Roman" w:cs="Times New Roman"/>
          <w:sz w:val="28"/>
          <w:szCs w:val="28"/>
        </w:rPr>
        <w:t>. Для зацветания растений необходимы оба этих компонента.</w:t>
      </w:r>
    </w:p>
    <w:p w:rsidR="00952BBF" w:rsidRPr="00C260AF" w:rsidRDefault="00952BBF" w:rsidP="00952BBF">
      <w:pPr>
        <w:spacing w:after="0" w:line="240" w:lineRule="auto"/>
        <w:jc w:val="both"/>
        <w:rPr>
          <w:rFonts w:ascii="Times New Roman" w:hAnsi="Times New Roman" w:cs="Times New Roman"/>
          <w:sz w:val="28"/>
          <w:szCs w:val="28"/>
        </w:rPr>
      </w:pPr>
      <w:r w:rsidRPr="00C260AF">
        <w:rPr>
          <w:rFonts w:ascii="Times New Roman" w:hAnsi="Times New Roman" w:cs="Times New Roman"/>
          <w:sz w:val="28"/>
          <w:szCs w:val="28"/>
        </w:rPr>
        <w:t xml:space="preserve">      Предполагается, что гиббереллины необходимы длиннодневным растениям, т.е. таким, которым для зацветания требуется достаточно длительный светлый период суток. </w:t>
      </w:r>
      <w:proofErr w:type="spellStart"/>
      <w:r w:rsidRPr="00C260AF">
        <w:rPr>
          <w:rFonts w:ascii="Times New Roman" w:hAnsi="Times New Roman" w:cs="Times New Roman"/>
          <w:sz w:val="28"/>
          <w:szCs w:val="28"/>
        </w:rPr>
        <w:t>Антезины</w:t>
      </w:r>
      <w:proofErr w:type="spellEnd"/>
      <w:r w:rsidRPr="00C260AF">
        <w:rPr>
          <w:rFonts w:ascii="Times New Roman" w:hAnsi="Times New Roman" w:cs="Times New Roman"/>
          <w:sz w:val="28"/>
          <w:szCs w:val="28"/>
        </w:rPr>
        <w:t xml:space="preserve"> же стимулируют цветение короткодневных растений, зацветающих лишь тогда, когда длина дня не превышает определенного допустимого максимума. По-видимому, </w:t>
      </w:r>
      <w:proofErr w:type="spellStart"/>
      <w:r w:rsidRPr="00C260AF">
        <w:rPr>
          <w:rFonts w:ascii="Times New Roman" w:hAnsi="Times New Roman" w:cs="Times New Roman"/>
          <w:sz w:val="28"/>
          <w:szCs w:val="28"/>
        </w:rPr>
        <w:t>антезины</w:t>
      </w:r>
      <w:proofErr w:type="spellEnd"/>
      <w:r w:rsidRPr="00C260AF">
        <w:rPr>
          <w:rFonts w:ascii="Times New Roman" w:hAnsi="Times New Roman" w:cs="Times New Roman"/>
          <w:sz w:val="28"/>
          <w:szCs w:val="28"/>
        </w:rPr>
        <w:t xml:space="preserve"> образуются в листьях.</w:t>
      </w:r>
    </w:p>
    <w:p w:rsidR="00952BBF" w:rsidRPr="00C260AF" w:rsidRDefault="00952BBF" w:rsidP="00952BBF">
      <w:pPr>
        <w:spacing w:after="0" w:line="240" w:lineRule="auto"/>
        <w:jc w:val="both"/>
        <w:rPr>
          <w:rFonts w:ascii="Times New Roman" w:hAnsi="Times New Roman" w:cs="Times New Roman"/>
          <w:sz w:val="28"/>
          <w:szCs w:val="28"/>
        </w:rPr>
      </w:pPr>
      <w:r w:rsidRPr="00C260AF">
        <w:rPr>
          <w:rFonts w:ascii="Times New Roman" w:hAnsi="Times New Roman" w:cs="Times New Roman"/>
          <w:sz w:val="28"/>
          <w:szCs w:val="28"/>
        </w:rPr>
        <w:lastRenderedPageBreak/>
        <w:t xml:space="preserve">      Гормон цветения </w:t>
      </w:r>
      <w:proofErr w:type="spellStart"/>
      <w:r w:rsidRPr="00C260AF">
        <w:rPr>
          <w:rFonts w:ascii="Times New Roman" w:hAnsi="Times New Roman" w:cs="Times New Roman"/>
          <w:sz w:val="28"/>
          <w:szCs w:val="28"/>
        </w:rPr>
        <w:t>верналин</w:t>
      </w:r>
      <w:proofErr w:type="spellEnd"/>
      <w:r w:rsidRPr="00C260AF">
        <w:rPr>
          <w:rFonts w:ascii="Times New Roman" w:hAnsi="Times New Roman" w:cs="Times New Roman"/>
          <w:sz w:val="28"/>
          <w:szCs w:val="28"/>
        </w:rPr>
        <w:t xml:space="preserve"> (выявленный </w:t>
      </w:r>
      <w:proofErr w:type="spellStart"/>
      <w:r w:rsidRPr="00C260AF">
        <w:rPr>
          <w:rFonts w:ascii="Times New Roman" w:hAnsi="Times New Roman" w:cs="Times New Roman"/>
          <w:sz w:val="28"/>
          <w:szCs w:val="28"/>
        </w:rPr>
        <w:t>И.Мельхерсом</w:t>
      </w:r>
      <w:proofErr w:type="spellEnd"/>
      <w:r w:rsidRPr="00C260AF">
        <w:rPr>
          <w:rFonts w:ascii="Times New Roman" w:hAnsi="Times New Roman" w:cs="Times New Roman"/>
          <w:sz w:val="28"/>
          <w:szCs w:val="28"/>
        </w:rPr>
        <w:t xml:space="preserve"> в 1939) необходим, как полагают, двулетним растениям, нуждающимся на протяжении некоторого времени в воздействии низких температур, например зимних холодов. Он образуется в зародышах прорастающих семян или в делящихся клетках верхушечных меристем взрослых растений.</w:t>
      </w:r>
    </w:p>
    <w:p w:rsidR="00952BBF" w:rsidRPr="00C260AF" w:rsidRDefault="00952BBF" w:rsidP="00952BBF">
      <w:pPr>
        <w:spacing w:after="0" w:line="240" w:lineRule="auto"/>
        <w:rPr>
          <w:rFonts w:ascii="Times New Roman" w:hAnsi="Times New Roman" w:cs="Times New Roman"/>
          <w:sz w:val="28"/>
          <w:szCs w:val="28"/>
        </w:rPr>
      </w:pPr>
    </w:p>
    <w:p w:rsidR="00952BBF" w:rsidRPr="00C260AF" w:rsidRDefault="00952BBF" w:rsidP="00952BBF">
      <w:pPr>
        <w:spacing w:after="0" w:line="240" w:lineRule="auto"/>
        <w:rPr>
          <w:rFonts w:ascii="Times New Roman" w:hAnsi="Times New Roman" w:cs="Times New Roman"/>
          <w:b/>
          <w:sz w:val="28"/>
          <w:szCs w:val="28"/>
        </w:rPr>
      </w:pPr>
      <w:r w:rsidRPr="00C260AF">
        <w:rPr>
          <w:rFonts w:ascii="Times New Roman" w:hAnsi="Times New Roman" w:cs="Times New Roman"/>
          <w:b/>
          <w:sz w:val="28"/>
          <w:szCs w:val="28"/>
        </w:rPr>
        <w:t xml:space="preserve">    Синтетические </w:t>
      </w:r>
      <w:proofErr w:type="spellStart"/>
      <w:r w:rsidRPr="00C260AF">
        <w:rPr>
          <w:rFonts w:ascii="Times New Roman" w:hAnsi="Times New Roman" w:cs="Times New Roman"/>
          <w:b/>
          <w:sz w:val="28"/>
          <w:szCs w:val="28"/>
        </w:rPr>
        <w:t>ретарданты</w:t>
      </w:r>
      <w:proofErr w:type="spellEnd"/>
      <w:r w:rsidRPr="00C260AF">
        <w:rPr>
          <w:rFonts w:ascii="Times New Roman" w:hAnsi="Times New Roman" w:cs="Times New Roman"/>
          <w:b/>
          <w:sz w:val="28"/>
          <w:szCs w:val="28"/>
        </w:rPr>
        <w:t>.</w:t>
      </w:r>
    </w:p>
    <w:p w:rsidR="00952BBF" w:rsidRPr="00C260AF" w:rsidRDefault="00952BBF" w:rsidP="00952BBF">
      <w:pPr>
        <w:spacing w:after="0" w:line="240" w:lineRule="auto"/>
        <w:jc w:val="both"/>
        <w:rPr>
          <w:rFonts w:ascii="Times New Roman" w:hAnsi="Times New Roman" w:cs="Times New Roman"/>
          <w:sz w:val="28"/>
          <w:szCs w:val="28"/>
        </w:rPr>
      </w:pPr>
      <w:r w:rsidRPr="00C260AF">
        <w:rPr>
          <w:rFonts w:ascii="Times New Roman" w:hAnsi="Times New Roman" w:cs="Times New Roman"/>
          <w:sz w:val="28"/>
          <w:szCs w:val="28"/>
        </w:rPr>
        <w:t xml:space="preserve">    Под действием некоторых синтетических фитогормонов, созданных в последние полвека, укорачиваются междоузлия растений, стебли становятся более жесткими, а листья приобретают темно-зеленую окраску. Повышается устойчивость растений к засухе, холоду и загрязнению воздуха. У некоторых культурных растений, например у яблонь или азалий, эти вещества стимулируют зацветание и тормозят вегетативный рост. В плодоводстве и при выращивании цветов в теплицах широко применяются три таких вещества – </w:t>
      </w:r>
      <w:proofErr w:type="spellStart"/>
      <w:r w:rsidRPr="00C260AF">
        <w:rPr>
          <w:rFonts w:ascii="Times New Roman" w:hAnsi="Times New Roman" w:cs="Times New Roman"/>
          <w:sz w:val="28"/>
          <w:szCs w:val="28"/>
        </w:rPr>
        <w:t>фосфон</w:t>
      </w:r>
      <w:proofErr w:type="spellEnd"/>
      <w:r w:rsidRPr="00C260AF">
        <w:rPr>
          <w:rFonts w:ascii="Times New Roman" w:hAnsi="Times New Roman" w:cs="Times New Roman"/>
          <w:sz w:val="28"/>
          <w:szCs w:val="28"/>
        </w:rPr>
        <w:t xml:space="preserve">, </w:t>
      </w:r>
      <w:proofErr w:type="spellStart"/>
      <w:r w:rsidRPr="00C260AF">
        <w:rPr>
          <w:rFonts w:ascii="Times New Roman" w:hAnsi="Times New Roman" w:cs="Times New Roman"/>
          <w:sz w:val="28"/>
          <w:szCs w:val="28"/>
        </w:rPr>
        <w:t>цикоцел</w:t>
      </w:r>
      <w:proofErr w:type="spellEnd"/>
      <w:r w:rsidRPr="00C260AF">
        <w:rPr>
          <w:rFonts w:ascii="Times New Roman" w:hAnsi="Times New Roman" w:cs="Times New Roman"/>
          <w:sz w:val="28"/>
          <w:szCs w:val="28"/>
        </w:rPr>
        <w:t xml:space="preserve"> и </w:t>
      </w:r>
      <w:proofErr w:type="spellStart"/>
      <w:r w:rsidRPr="00C260AF">
        <w:rPr>
          <w:rFonts w:ascii="Times New Roman" w:hAnsi="Times New Roman" w:cs="Times New Roman"/>
          <w:sz w:val="28"/>
          <w:szCs w:val="28"/>
        </w:rPr>
        <w:t>алар</w:t>
      </w:r>
      <w:proofErr w:type="spellEnd"/>
      <w:r w:rsidRPr="00C260AF">
        <w:rPr>
          <w:rFonts w:ascii="Times New Roman" w:hAnsi="Times New Roman" w:cs="Times New Roman"/>
          <w:sz w:val="28"/>
          <w:szCs w:val="28"/>
        </w:rPr>
        <w:t>.</w:t>
      </w:r>
    </w:p>
    <w:p w:rsidR="00952BBF" w:rsidRPr="00C260AF" w:rsidRDefault="00952BBF" w:rsidP="00952BBF">
      <w:pPr>
        <w:spacing w:after="0" w:line="240" w:lineRule="auto"/>
        <w:rPr>
          <w:rFonts w:ascii="Times New Roman" w:hAnsi="Times New Roman" w:cs="Times New Roman"/>
          <w:sz w:val="28"/>
          <w:szCs w:val="28"/>
        </w:rPr>
      </w:pPr>
    </w:p>
    <w:p w:rsidR="00952BBF" w:rsidRPr="00C260AF" w:rsidRDefault="00952BBF" w:rsidP="00952BBF">
      <w:pPr>
        <w:spacing w:after="0" w:line="240" w:lineRule="auto"/>
        <w:rPr>
          <w:rFonts w:ascii="Times New Roman" w:hAnsi="Times New Roman" w:cs="Times New Roman"/>
          <w:b/>
          <w:sz w:val="28"/>
          <w:szCs w:val="28"/>
        </w:rPr>
      </w:pPr>
      <w:r w:rsidRPr="00C260AF">
        <w:rPr>
          <w:rFonts w:ascii="Times New Roman" w:hAnsi="Times New Roman" w:cs="Times New Roman"/>
          <w:sz w:val="28"/>
          <w:szCs w:val="28"/>
        </w:rPr>
        <w:t xml:space="preserve">     </w:t>
      </w:r>
      <w:r w:rsidRPr="00C260AF">
        <w:rPr>
          <w:rFonts w:ascii="Times New Roman" w:hAnsi="Times New Roman" w:cs="Times New Roman"/>
          <w:b/>
          <w:sz w:val="28"/>
          <w:szCs w:val="28"/>
        </w:rPr>
        <w:t>Практическое использование фитогормонов</w:t>
      </w:r>
    </w:p>
    <w:p w:rsidR="00952BBF" w:rsidRPr="00C260AF" w:rsidRDefault="00952BBF" w:rsidP="00952BBF">
      <w:pPr>
        <w:spacing w:after="0" w:line="240" w:lineRule="auto"/>
        <w:jc w:val="both"/>
        <w:rPr>
          <w:rFonts w:ascii="Times New Roman" w:hAnsi="Times New Roman" w:cs="Times New Roman"/>
          <w:sz w:val="28"/>
          <w:szCs w:val="28"/>
        </w:rPr>
      </w:pPr>
      <w:r w:rsidRPr="00C260AF">
        <w:rPr>
          <w:rFonts w:ascii="Times New Roman" w:hAnsi="Times New Roman" w:cs="Times New Roman"/>
          <w:sz w:val="28"/>
          <w:szCs w:val="28"/>
        </w:rPr>
        <w:t xml:space="preserve">В связи с важным и многообразным действием на рост и морфогенез растений, фитогормоны и их аналоги активно исследуются и применяются в биотехнологии и сельском хозяйстве. Фитогормоны (ауксины и </w:t>
      </w:r>
      <w:proofErr w:type="spellStart"/>
      <w:r w:rsidRPr="00C260AF">
        <w:rPr>
          <w:rFonts w:ascii="Times New Roman" w:hAnsi="Times New Roman" w:cs="Times New Roman"/>
          <w:sz w:val="28"/>
          <w:szCs w:val="28"/>
        </w:rPr>
        <w:t>цитокинины</w:t>
      </w:r>
      <w:proofErr w:type="spellEnd"/>
      <w:r w:rsidRPr="00C260AF">
        <w:rPr>
          <w:rFonts w:ascii="Times New Roman" w:hAnsi="Times New Roman" w:cs="Times New Roman"/>
          <w:sz w:val="28"/>
          <w:szCs w:val="28"/>
        </w:rPr>
        <w:t xml:space="preserve">) необходимы для выращивания клеточных и </w:t>
      </w:r>
      <w:proofErr w:type="spellStart"/>
      <w:r w:rsidRPr="00C260AF">
        <w:rPr>
          <w:rFonts w:ascii="Times New Roman" w:hAnsi="Times New Roman" w:cs="Times New Roman"/>
          <w:sz w:val="28"/>
          <w:szCs w:val="28"/>
        </w:rPr>
        <w:t>каллусных</w:t>
      </w:r>
      <w:proofErr w:type="spellEnd"/>
      <w:r w:rsidRPr="00C260AF">
        <w:rPr>
          <w:rFonts w:ascii="Times New Roman" w:hAnsi="Times New Roman" w:cs="Times New Roman"/>
          <w:sz w:val="28"/>
          <w:szCs w:val="28"/>
        </w:rPr>
        <w:t xml:space="preserve"> линий в стерильной культуре и при получении </w:t>
      </w:r>
      <w:proofErr w:type="spellStart"/>
      <w:r w:rsidRPr="00C260AF">
        <w:rPr>
          <w:rFonts w:ascii="Times New Roman" w:hAnsi="Times New Roman" w:cs="Times New Roman"/>
          <w:sz w:val="28"/>
          <w:szCs w:val="28"/>
        </w:rPr>
        <w:t>трансгенных</w:t>
      </w:r>
      <w:proofErr w:type="spellEnd"/>
      <w:r w:rsidRPr="00C260AF">
        <w:rPr>
          <w:rFonts w:ascii="Times New Roman" w:hAnsi="Times New Roman" w:cs="Times New Roman"/>
          <w:sz w:val="28"/>
          <w:szCs w:val="28"/>
        </w:rPr>
        <w:t xml:space="preserve"> растений (</w:t>
      </w:r>
      <w:proofErr w:type="gramStart"/>
      <w:r w:rsidRPr="00C260AF">
        <w:rPr>
          <w:rFonts w:ascii="Times New Roman" w:hAnsi="Times New Roman" w:cs="Times New Roman"/>
          <w:sz w:val="28"/>
          <w:szCs w:val="28"/>
        </w:rPr>
        <w:t>см</w:t>
      </w:r>
      <w:proofErr w:type="gramEnd"/>
      <w:r w:rsidRPr="00C260AF">
        <w:rPr>
          <w:rFonts w:ascii="Times New Roman" w:hAnsi="Times New Roman" w:cs="Times New Roman"/>
          <w:sz w:val="28"/>
          <w:szCs w:val="28"/>
        </w:rPr>
        <w:t xml:space="preserve">. Культура ткани). Ауксины и их аналоги часто используют для предотвращения предуборочного опадения плодов, а также для укоренения черенков при вегетативном размножении растений. </w:t>
      </w:r>
      <w:proofErr w:type="spellStart"/>
      <w:proofErr w:type="gramStart"/>
      <w:r w:rsidRPr="00C260AF">
        <w:rPr>
          <w:rFonts w:ascii="Times New Roman" w:hAnsi="Times New Roman" w:cs="Times New Roman"/>
          <w:sz w:val="28"/>
          <w:szCs w:val="28"/>
        </w:rPr>
        <w:t>Этилен-продуценты</w:t>
      </w:r>
      <w:proofErr w:type="spellEnd"/>
      <w:proofErr w:type="gramEnd"/>
      <w:r w:rsidRPr="00C260AF">
        <w:rPr>
          <w:rFonts w:ascii="Times New Roman" w:hAnsi="Times New Roman" w:cs="Times New Roman"/>
          <w:sz w:val="28"/>
          <w:szCs w:val="28"/>
        </w:rPr>
        <w:t xml:space="preserve"> (вещества, при разложении которых в тканях растения образуется этилен) применяют для ускорения созревания плодов и облегчения их уборки, а также для дефолиации хлопчатника, усиления истечения латекса у деревьев гевеи и многих других целей. Действие многих </w:t>
      </w:r>
      <w:proofErr w:type="spellStart"/>
      <w:r w:rsidRPr="00C260AF">
        <w:rPr>
          <w:rFonts w:ascii="Times New Roman" w:hAnsi="Times New Roman" w:cs="Times New Roman"/>
          <w:sz w:val="28"/>
          <w:szCs w:val="28"/>
        </w:rPr>
        <w:t>ретардантов</w:t>
      </w:r>
      <w:proofErr w:type="spellEnd"/>
      <w:r w:rsidRPr="00C260AF">
        <w:rPr>
          <w:rFonts w:ascii="Times New Roman" w:hAnsi="Times New Roman" w:cs="Times New Roman"/>
          <w:sz w:val="28"/>
          <w:szCs w:val="28"/>
        </w:rPr>
        <w:t xml:space="preserve"> (веществ, тормозящих рост растений в высоту), широко используемых для предотвращения полегания злаков, основано на подавлении синтеза эндогенных гиббереллинов в растении. С другой стороны, обработка гиббереллинами индуцирует зацветание многих растений, а также позволяет резко увеличивать урожай бессемянного винограда. В последние годы получены </w:t>
      </w:r>
      <w:proofErr w:type="spellStart"/>
      <w:r w:rsidRPr="00C260AF">
        <w:rPr>
          <w:rFonts w:ascii="Times New Roman" w:hAnsi="Times New Roman" w:cs="Times New Roman"/>
          <w:sz w:val="28"/>
          <w:szCs w:val="28"/>
        </w:rPr>
        <w:t>трансгенные</w:t>
      </w:r>
      <w:proofErr w:type="spellEnd"/>
      <w:r w:rsidRPr="00C260AF">
        <w:rPr>
          <w:rFonts w:ascii="Times New Roman" w:hAnsi="Times New Roman" w:cs="Times New Roman"/>
          <w:sz w:val="28"/>
          <w:szCs w:val="28"/>
        </w:rPr>
        <w:t xml:space="preserve"> формы культурных растений с измененным метаболизмом фитогормонов. Большую известность получили долгохранящиеся формы томатов с подавленным биосинтезом этилена. Работы по созданию растений с направленными изменениями систем гормональной регуляции имеют огромные перспективы для получения новых форм полезных растений.</w:t>
      </w:r>
    </w:p>
    <w:p w:rsidR="00952BBF" w:rsidRPr="00C260AF" w:rsidRDefault="00952BBF" w:rsidP="00952BBF">
      <w:pPr>
        <w:spacing w:after="0" w:line="240" w:lineRule="auto"/>
        <w:rPr>
          <w:rFonts w:ascii="Times New Roman" w:hAnsi="Times New Roman" w:cs="Times New Roman"/>
          <w:sz w:val="28"/>
          <w:szCs w:val="28"/>
        </w:rPr>
      </w:pPr>
    </w:p>
    <w:p w:rsidR="00952BBF" w:rsidRPr="00952BBF" w:rsidRDefault="00952BBF" w:rsidP="000453B5">
      <w:pPr>
        <w:jc w:val="center"/>
        <w:rPr>
          <w:rFonts w:ascii="Times New Roman" w:hAnsi="Times New Roman" w:cs="Times New Roman"/>
          <w:b/>
          <w:sz w:val="28"/>
          <w:szCs w:val="28"/>
        </w:rPr>
      </w:pPr>
    </w:p>
    <w:p w:rsidR="00D70229" w:rsidRDefault="00952BBF" w:rsidP="000453B5">
      <w:pPr>
        <w:jc w:val="center"/>
        <w:rPr>
          <w:rFonts w:ascii="Times New Roman" w:hAnsi="Times New Roman" w:cs="Times New Roman"/>
          <w:b/>
          <w:sz w:val="28"/>
          <w:szCs w:val="28"/>
          <w:lang w:val="kk-KZ"/>
        </w:rPr>
      </w:pPr>
      <w:r>
        <w:rPr>
          <w:rFonts w:ascii="Times New Roman" w:hAnsi="Times New Roman" w:cs="Times New Roman"/>
          <w:b/>
          <w:sz w:val="28"/>
          <w:szCs w:val="28"/>
          <w:lang w:val="kk-KZ"/>
        </w:rPr>
        <w:t>Лекция</w:t>
      </w:r>
    </w:p>
    <w:p w:rsidR="00D70229" w:rsidRPr="003C6938" w:rsidRDefault="00D70229" w:rsidP="00D70229">
      <w:pPr>
        <w:shd w:val="clear" w:color="auto" w:fill="EEEFF2"/>
        <w:spacing w:before="100" w:beforeAutospacing="1" w:after="100" w:afterAutospacing="1" w:line="240" w:lineRule="auto"/>
        <w:jc w:val="center"/>
        <w:rPr>
          <w:rFonts w:ascii="Times New Roman" w:eastAsia="Times New Roman" w:hAnsi="Times New Roman" w:cs="Times New Roman"/>
          <w:color w:val="444A4C"/>
          <w:sz w:val="28"/>
          <w:szCs w:val="28"/>
          <w:lang w:eastAsia="ru-RU"/>
        </w:rPr>
      </w:pPr>
      <w:r w:rsidRPr="003C6938">
        <w:rPr>
          <w:rFonts w:ascii="Times New Roman" w:eastAsia="Times New Roman" w:hAnsi="Times New Roman" w:cs="Times New Roman"/>
          <w:color w:val="444A4C"/>
          <w:sz w:val="28"/>
          <w:szCs w:val="28"/>
          <w:lang w:eastAsia="ru-RU"/>
        </w:rPr>
        <w:lastRenderedPageBreak/>
        <w:t>Вопрос о механизме действия гормонов растений — один из самых сложных и значимых в биохимии роста, если исходить из общей концепции о важной регулирующей роли фитогормонов.</w:t>
      </w:r>
    </w:p>
    <w:p w:rsidR="00D70229" w:rsidRPr="003C6938" w:rsidRDefault="00D70229" w:rsidP="00D70229">
      <w:pPr>
        <w:shd w:val="clear" w:color="auto" w:fill="EEEFF2"/>
        <w:spacing w:before="100" w:beforeAutospacing="1" w:after="100" w:afterAutospacing="1" w:line="240" w:lineRule="auto"/>
        <w:jc w:val="center"/>
        <w:rPr>
          <w:rFonts w:ascii="Times New Roman" w:eastAsia="Times New Roman" w:hAnsi="Times New Roman" w:cs="Times New Roman"/>
          <w:color w:val="444A4C"/>
          <w:sz w:val="28"/>
          <w:szCs w:val="28"/>
          <w:lang w:eastAsia="ru-RU"/>
        </w:rPr>
      </w:pPr>
      <w:r w:rsidRPr="003C6938">
        <w:rPr>
          <w:rFonts w:ascii="Times New Roman" w:eastAsia="Times New Roman" w:hAnsi="Times New Roman" w:cs="Times New Roman"/>
          <w:color w:val="444A4C"/>
          <w:sz w:val="28"/>
          <w:szCs w:val="28"/>
          <w:lang w:eastAsia="ru-RU"/>
        </w:rPr>
        <w:t xml:space="preserve">В то же время он является одним из самых трудноразрешимых в методическом отношении, во-первых, из-за крайне низких концентраций действующих гормональных веществ и, во-вторых, ввиду большого многообразия вызываемых ими физиологических реакций. Это обстоятельство дает ответ на вопрос, почему, несмотря на усилия физиологов и биохимиков, ставшие особенно интенсивными в последние 10—15 лет, проблема механизма действия ростовых веществ осталась не разрешенной и по сей день. Степень изученности участия ауксинов, гиббереллинов, </w:t>
      </w:r>
      <w:proofErr w:type="spellStart"/>
      <w:r w:rsidRPr="003C6938">
        <w:rPr>
          <w:rFonts w:ascii="Times New Roman" w:eastAsia="Times New Roman" w:hAnsi="Times New Roman" w:cs="Times New Roman"/>
          <w:color w:val="444A4C"/>
          <w:sz w:val="28"/>
          <w:szCs w:val="28"/>
          <w:lang w:eastAsia="ru-RU"/>
        </w:rPr>
        <w:t>кининов</w:t>
      </w:r>
      <w:proofErr w:type="spellEnd"/>
      <w:r w:rsidRPr="003C6938">
        <w:rPr>
          <w:rFonts w:ascii="Times New Roman" w:eastAsia="Times New Roman" w:hAnsi="Times New Roman" w:cs="Times New Roman"/>
          <w:color w:val="444A4C"/>
          <w:sz w:val="28"/>
          <w:szCs w:val="28"/>
          <w:lang w:eastAsia="ru-RU"/>
        </w:rPr>
        <w:t xml:space="preserve"> или </w:t>
      </w:r>
      <w:proofErr w:type="spellStart"/>
      <w:r w:rsidRPr="003C6938">
        <w:rPr>
          <w:rFonts w:ascii="Times New Roman" w:eastAsia="Times New Roman" w:hAnsi="Times New Roman" w:cs="Times New Roman"/>
          <w:color w:val="444A4C"/>
          <w:sz w:val="28"/>
          <w:szCs w:val="28"/>
          <w:lang w:eastAsia="ru-RU"/>
        </w:rPr>
        <w:t>тормозителей</w:t>
      </w:r>
      <w:proofErr w:type="spellEnd"/>
      <w:r w:rsidRPr="003C6938">
        <w:rPr>
          <w:rFonts w:ascii="Times New Roman" w:eastAsia="Times New Roman" w:hAnsi="Times New Roman" w:cs="Times New Roman"/>
          <w:color w:val="444A4C"/>
          <w:sz w:val="28"/>
          <w:szCs w:val="28"/>
          <w:lang w:eastAsia="ru-RU"/>
        </w:rPr>
        <w:t xml:space="preserve"> роста в обмене веществ, конечно, различна. Если вопрос об интимных путях включения ауксинов в общий метаболизм приближается к своему разрешению, то этого нельзя сказать в отношении прочих регуляторов.</w:t>
      </w:r>
    </w:p>
    <w:p w:rsidR="00D70229" w:rsidRPr="003C6938" w:rsidRDefault="00D70229" w:rsidP="00D70229">
      <w:pPr>
        <w:shd w:val="clear" w:color="auto" w:fill="EEEFF2"/>
        <w:spacing w:before="100" w:beforeAutospacing="1" w:after="100" w:afterAutospacing="1" w:line="240" w:lineRule="auto"/>
        <w:jc w:val="center"/>
        <w:rPr>
          <w:rFonts w:ascii="Times New Roman" w:eastAsia="Times New Roman" w:hAnsi="Times New Roman" w:cs="Times New Roman"/>
          <w:color w:val="444A4C"/>
          <w:sz w:val="28"/>
          <w:szCs w:val="28"/>
          <w:lang w:eastAsia="ru-RU"/>
        </w:rPr>
      </w:pPr>
      <w:r w:rsidRPr="003C6938">
        <w:rPr>
          <w:rFonts w:ascii="Times New Roman" w:eastAsia="Times New Roman" w:hAnsi="Times New Roman" w:cs="Times New Roman"/>
          <w:color w:val="444A4C"/>
          <w:sz w:val="28"/>
          <w:szCs w:val="28"/>
          <w:lang w:eastAsia="ru-RU"/>
        </w:rPr>
        <w:t xml:space="preserve">Нужно учитывать также и то обстоятельство, что в живом органе или целом организме каждый из гормонов функционирует не отдельно, изолированно от других гормонов, а рядом с ними и часто в своих функциях зависит от их наличия и концентрации. Это относится в первую очередь к </w:t>
      </w:r>
      <w:proofErr w:type="spellStart"/>
      <w:r w:rsidRPr="003C6938">
        <w:rPr>
          <w:rFonts w:ascii="Times New Roman" w:eastAsia="Times New Roman" w:hAnsi="Times New Roman" w:cs="Times New Roman"/>
          <w:color w:val="444A4C"/>
          <w:sz w:val="28"/>
          <w:szCs w:val="28"/>
          <w:lang w:eastAsia="ru-RU"/>
        </w:rPr>
        <w:t>кининам</w:t>
      </w:r>
      <w:proofErr w:type="spellEnd"/>
      <w:r w:rsidRPr="003C6938">
        <w:rPr>
          <w:rFonts w:ascii="Times New Roman" w:eastAsia="Times New Roman" w:hAnsi="Times New Roman" w:cs="Times New Roman"/>
          <w:color w:val="444A4C"/>
          <w:sz w:val="28"/>
          <w:szCs w:val="28"/>
          <w:lang w:eastAsia="ru-RU"/>
        </w:rPr>
        <w:t>, действие которых проявляется, очевидно, только при налич</w:t>
      </w:r>
      <w:proofErr w:type="gramStart"/>
      <w:r w:rsidRPr="003C6938">
        <w:rPr>
          <w:rFonts w:ascii="Times New Roman" w:eastAsia="Times New Roman" w:hAnsi="Times New Roman" w:cs="Times New Roman"/>
          <w:color w:val="444A4C"/>
          <w:sz w:val="28"/>
          <w:szCs w:val="28"/>
          <w:lang w:eastAsia="ru-RU"/>
        </w:rPr>
        <w:t>ии ау</w:t>
      </w:r>
      <w:proofErr w:type="gramEnd"/>
      <w:r w:rsidRPr="003C6938">
        <w:rPr>
          <w:rFonts w:ascii="Times New Roman" w:eastAsia="Times New Roman" w:hAnsi="Times New Roman" w:cs="Times New Roman"/>
          <w:color w:val="444A4C"/>
          <w:sz w:val="28"/>
          <w:szCs w:val="28"/>
          <w:lang w:eastAsia="ru-RU"/>
        </w:rPr>
        <w:t xml:space="preserve">ксинов. Многие факты говорят о том, что и характер действия ауксина изменяется в присутствии </w:t>
      </w:r>
      <w:proofErr w:type="spellStart"/>
      <w:r w:rsidRPr="003C6938">
        <w:rPr>
          <w:rFonts w:ascii="Times New Roman" w:eastAsia="Times New Roman" w:hAnsi="Times New Roman" w:cs="Times New Roman"/>
          <w:color w:val="444A4C"/>
          <w:sz w:val="28"/>
          <w:szCs w:val="28"/>
          <w:lang w:eastAsia="ru-RU"/>
        </w:rPr>
        <w:t>аденина</w:t>
      </w:r>
      <w:proofErr w:type="spellEnd"/>
      <w:r w:rsidRPr="003C6938">
        <w:rPr>
          <w:rFonts w:ascii="Times New Roman" w:eastAsia="Times New Roman" w:hAnsi="Times New Roman" w:cs="Times New Roman"/>
          <w:color w:val="444A4C"/>
          <w:sz w:val="28"/>
          <w:szCs w:val="28"/>
          <w:lang w:eastAsia="ru-RU"/>
        </w:rPr>
        <w:t xml:space="preserve"> или </w:t>
      </w:r>
      <w:proofErr w:type="spellStart"/>
      <w:r w:rsidRPr="003C6938">
        <w:rPr>
          <w:rFonts w:ascii="Times New Roman" w:eastAsia="Times New Roman" w:hAnsi="Times New Roman" w:cs="Times New Roman"/>
          <w:color w:val="444A4C"/>
          <w:sz w:val="28"/>
          <w:szCs w:val="28"/>
          <w:lang w:eastAsia="ru-RU"/>
        </w:rPr>
        <w:t>кинетина</w:t>
      </w:r>
      <w:proofErr w:type="spellEnd"/>
      <w:r w:rsidRPr="003C6938">
        <w:rPr>
          <w:rFonts w:ascii="Times New Roman" w:eastAsia="Times New Roman" w:hAnsi="Times New Roman" w:cs="Times New Roman"/>
          <w:color w:val="444A4C"/>
          <w:sz w:val="28"/>
          <w:szCs w:val="28"/>
          <w:lang w:eastAsia="ru-RU"/>
        </w:rPr>
        <w:t xml:space="preserve">. Поиски путей, которыми гиббереллины осуществляют свое влияние на рост, привели многих исследователей к выводу о тесной зависимости, существующей между гиббереллинами и ауксинами, гиббереллинами, ауксинами и </w:t>
      </w:r>
      <w:proofErr w:type="spellStart"/>
      <w:r w:rsidRPr="003C6938">
        <w:rPr>
          <w:rFonts w:ascii="Times New Roman" w:eastAsia="Times New Roman" w:hAnsi="Times New Roman" w:cs="Times New Roman"/>
          <w:color w:val="444A4C"/>
          <w:sz w:val="28"/>
          <w:szCs w:val="28"/>
          <w:lang w:eastAsia="ru-RU"/>
        </w:rPr>
        <w:t>тормозителями</w:t>
      </w:r>
      <w:proofErr w:type="spellEnd"/>
      <w:r w:rsidRPr="003C6938">
        <w:rPr>
          <w:rFonts w:ascii="Times New Roman" w:eastAsia="Times New Roman" w:hAnsi="Times New Roman" w:cs="Times New Roman"/>
          <w:color w:val="444A4C"/>
          <w:sz w:val="28"/>
          <w:szCs w:val="28"/>
          <w:lang w:eastAsia="ru-RU"/>
        </w:rPr>
        <w:t xml:space="preserve"> роста, ауксинами и ингибиторами роста.</w:t>
      </w:r>
    </w:p>
    <w:p w:rsidR="00D70229" w:rsidRPr="003C6938" w:rsidRDefault="00D70229" w:rsidP="00D70229">
      <w:pPr>
        <w:shd w:val="clear" w:color="auto" w:fill="EEEFF2"/>
        <w:spacing w:before="100" w:beforeAutospacing="1" w:after="100" w:afterAutospacing="1" w:line="240" w:lineRule="auto"/>
        <w:jc w:val="center"/>
        <w:rPr>
          <w:rFonts w:ascii="Times New Roman" w:eastAsia="Times New Roman" w:hAnsi="Times New Roman" w:cs="Times New Roman"/>
          <w:color w:val="444A4C"/>
          <w:sz w:val="28"/>
          <w:szCs w:val="28"/>
          <w:lang w:eastAsia="ru-RU"/>
        </w:rPr>
      </w:pPr>
      <w:r w:rsidRPr="003C6938">
        <w:rPr>
          <w:rFonts w:ascii="Times New Roman" w:eastAsia="Times New Roman" w:hAnsi="Times New Roman" w:cs="Times New Roman"/>
          <w:color w:val="444A4C"/>
          <w:sz w:val="28"/>
          <w:szCs w:val="28"/>
          <w:lang w:eastAsia="ru-RU"/>
        </w:rPr>
        <w:t xml:space="preserve">При выяснении механизма действия того или иного гормона исследователи абстрагируются от существующего взаимовлияния ростовых веществ и специально подыскивают ткани, где бы активность гормона проявлялась «в чистом виде» (например, отрезки </w:t>
      </w:r>
      <w:proofErr w:type="spellStart"/>
      <w:r w:rsidRPr="003C6938">
        <w:rPr>
          <w:rFonts w:ascii="Times New Roman" w:eastAsia="Times New Roman" w:hAnsi="Times New Roman" w:cs="Times New Roman"/>
          <w:color w:val="444A4C"/>
          <w:sz w:val="28"/>
          <w:szCs w:val="28"/>
          <w:lang w:eastAsia="ru-RU"/>
        </w:rPr>
        <w:t>колеоптилей</w:t>
      </w:r>
      <w:proofErr w:type="spellEnd"/>
      <w:r w:rsidRPr="003C6938">
        <w:rPr>
          <w:rFonts w:ascii="Times New Roman" w:eastAsia="Times New Roman" w:hAnsi="Times New Roman" w:cs="Times New Roman"/>
          <w:color w:val="444A4C"/>
          <w:sz w:val="28"/>
          <w:szCs w:val="28"/>
          <w:lang w:eastAsia="ru-RU"/>
        </w:rPr>
        <w:t xml:space="preserve"> для ауксинов). Это удобство и даже методическое требование к работе часто не учитывается при интерпретации полученных результатов, особенно когда обнаруженные закономерности пытаются распространить на целые органы или даже организм.</w:t>
      </w:r>
    </w:p>
    <w:p w:rsidR="00D70229" w:rsidRPr="003C6938" w:rsidRDefault="00D70229" w:rsidP="00D70229">
      <w:pPr>
        <w:shd w:val="clear" w:color="auto" w:fill="EEEFF2"/>
        <w:spacing w:before="100" w:beforeAutospacing="1" w:after="100" w:afterAutospacing="1" w:line="240" w:lineRule="auto"/>
        <w:jc w:val="center"/>
        <w:rPr>
          <w:rFonts w:ascii="Times New Roman" w:eastAsia="Times New Roman" w:hAnsi="Times New Roman" w:cs="Times New Roman"/>
          <w:color w:val="444A4C"/>
          <w:sz w:val="28"/>
          <w:szCs w:val="28"/>
          <w:lang w:eastAsia="ru-RU"/>
        </w:rPr>
      </w:pPr>
      <w:r w:rsidRPr="003C6938">
        <w:rPr>
          <w:rFonts w:ascii="Times New Roman" w:eastAsia="Times New Roman" w:hAnsi="Times New Roman" w:cs="Times New Roman"/>
          <w:b/>
          <w:bCs/>
          <w:color w:val="444A4C"/>
          <w:sz w:val="28"/>
          <w:szCs w:val="28"/>
          <w:lang w:eastAsia="ru-RU"/>
        </w:rPr>
        <w:t>Ауксины</w:t>
      </w:r>
      <w:r w:rsidRPr="003C6938">
        <w:rPr>
          <w:rFonts w:ascii="Times New Roman" w:eastAsia="Times New Roman" w:hAnsi="Times New Roman" w:cs="Times New Roman"/>
          <w:color w:val="444A4C"/>
          <w:sz w:val="28"/>
          <w:szCs w:val="28"/>
          <w:lang w:eastAsia="ru-RU"/>
        </w:rPr>
        <w:t>. Существует довольно много гипотез и теорий относительно действия ауксинов на растяжение клеток. Некоторые из них не получили экспериментального подтверждения и представляют лишь исторический интерес, другие имеют хождение и в наши дни. За двадцать лет изменилось представление о значен</w:t>
      </w:r>
      <w:proofErr w:type="gramStart"/>
      <w:r w:rsidRPr="003C6938">
        <w:rPr>
          <w:rFonts w:ascii="Times New Roman" w:eastAsia="Times New Roman" w:hAnsi="Times New Roman" w:cs="Times New Roman"/>
          <w:color w:val="444A4C"/>
          <w:sz w:val="28"/>
          <w:szCs w:val="28"/>
          <w:lang w:eastAsia="ru-RU"/>
        </w:rPr>
        <w:t>ии ау</w:t>
      </w:r>
      <w:proofErr w:type="gramEnd"/>
      <w:r w:rsidRPr="003C6938">
        <w:rPr>
          <w:rFonts w:ascii="Times New Roman" w:eastAsia="Times New Roman" w:hAnsi="Times New Roman" w:cs="Times New Roman"/>
          <w:color w:val="444A4C"/>
          <w:sz w:val="28"/>
          <w:szCs w:val="28"/>
          <w:lang w:eastAsia="ru-RU"/>
        </w:rPr>
        <w:t xml:space="preserve">ксинов для роста вообще и для роста на разных фазах в частности. Так, нет сейчас оснований придерживаться известного положения </w:t>
      </w:r>
      <w:proofErr w:type="spellStart"/>
      <w:r w:rsidRPr="003C6938">
        <w:rPr>
          <w:rFonts w:ascii="Times New Roman" w:eastAsia="Times New Roman" w:hAnsi="Times New Roman" w:cs="Times New Roman"/>
          <w:color w:val="444A4C"/>
          <w:sz w:val="28"/>
          <w:szCs w:val="28"/>
          <w:lang w:eastAsia="ru-RU"/>
        </w:rPr>
        <w:t>Бента</w:t>
      </w:r>
      <w:proofErr w:type="spellEnd"/>
      <w:r w:rsidRPr="003C6938">
        <w:rPr>
          <w:rFonts w:ascii="Times New Roman" w:eastAsia="Times New Roman" w:hAnsi="Times New Roman" w:cs="Times New Roman"/>
          <w:color w:val="444A4C"/>
          <w:sz w:val="28"/>
          <w:szCs w:val="28"/>
          <w:lang w:eastAsia="ru-RU"/>
        </w:rPr>
        <w:t xml:space="preserve"> о том, что рост невозможен без ростовых веществ, к </w:t>
      </w:r>
      <w:r w:rsidRPr="003C6938">
        <w:rPr>
          <w:rFonts w:ascii="Times New Roman" w:eastAsia="Times New Roman" w:hAnsi="Times New Roman" w:cs="Times New Roman"/>
          <w:color w:val="444A4C"/>
          <w:sz w:val="28"/>
          <w:szCs w:val="28"/>
          <w:lang w:eastAsia="ru-RU"/>
        </w:rPr>
        <w:lastRenderedPageBreak/>
        <w:t xml:space="preserve">которым он относил только ауксины. Не располагая еще данными об активном участии в регуляции роста других фитогормонов — гиббереллинов, ингибиторов, </w:t>
      </w:r>
      <w:proofErr w:type="spellStart"/>
      <w:r w:rsidRPr="003C6938">
        <w:rPr>
          <w:rFonts w:ascii="Times New Roman" w:eastAsia="Times New Roman" w:hAnsi="Times New Roman" w:cs="Times New Roman"/>
          <w:color w:val="444A4C"/>
          <w:sz w:val="28"/>
          <w:szCs w:val="28"/>
          <w:lang w:eastAsia="ru-RU"/>
        </w:rPr>
        <w:t>кининов</w:t>
      </w:r>
      <w:proofErr w:type="spellEnd"/>
      <w:r w:rsidRPr="003C6938">
        <w:rPr>
          <w:rFonts w:ascii="Times New Roman" w:eastAsia="Times New Roman" w:hAnsi="Times New Roman" w:cs="Times New Roman"/>
          <w:color w:val="444A4C"/>
          <w:sz w:val="28"/>
          <w:szCs w:val="28"/>
          <w:lang w:eastAsia="ru-RU"/>
        </w:rPr>
        <w:t>, Н. Г. Холодный не исключал возможности, что в некоторых случаях рост может происходить и при полном отсутств</w:t>
      </w:r>
      <w:proofErr w:type="gramStart"/>
      <w:r w:rsidRPr="003C6938">
        <w:rPr>
          <w:rFonts w:ascii="Times New Roman" w:eastAsia="Times New Roman" w:hAnsi="Times New Roman" w:cs="Times New Roman"/>
          <w:color w:val="444A4C"/>
          <w:sz w:val="28"/>
          <w:szCs w:val="28"/>
          <w:lang w:eastAsia="ru-RU"/>
        </w:rPr>
        <w:t>ии ау</w:t>
      </w:r>
      <w:proofErr w:type="gramEnd"/>
      <w:r w:rsidRPr="003C6938">
        <w:rPr>
          <w:rFonts w:ascii="Times New Roman" w:eastAsia="Times New Roman" w:hAnsi="Times New Roman" w:cs="Times New Roman"/>
          <w:color w:val="444A4C"/>
          <w:sz w:val="28"/>
          <w:szCs w:val="28"/>
          <w:lang w:eastAsia="ru-RU"/>
        </w:rPr>
        <w:t>ксина.</w:t>
      </w:r>
    </w:p>
    <w:p w:rsidR="00D70229" w:rsidRPr="003C6938" w:rsidRDefault="00D70229" w:rsidP="00D70229">
      <w:pPr>
        <w:shd w:val="clear" w:color="auto" w:fill="EEEFF2"/>
        <w:spacing w:before="100" w:beforeAutospacing="1" w:after="100" w:afterAutospacing="1" w:line="240" w:lineRule="auto"/>
        <w:jc w:val="center"/>
        <w:rPr>
          <w:rFonts w:ascii="Times New Roman" w:eastAsia="Times New Roman" w:hAnsi="Times New Roman" w:cs="Times New Roman"/>
          <w:color w:val="444A4C"/>
          <w:sz w:val="28"/>
          <w:szCs w:val="28"/>
          <w:lang w:eastAsia="ru-RU"/>
        </w:rPr>
      </w:pPr>
      <w:r w:rsidRPr="003C6938">
        <w:rPr>
          <w:rFonts w:ascii="Times New Roman" w:eastAsia="Times New Roman" w:hAnsi="Times New Roman" w:cs="Times New Roman"/>
          <w:color w:val="444A4C"/>
          <w:sz w:val="28"/>
          <w:szCs w:val="28"/>
          <w:lang w:eastAsia="ru-RU"/>
        </w:rPr>
        <w:t xml:space="preserve">Обсуждая вопрос о необходимости ауксина для роста клеток в фазе растяжения, </w:t>
      </w:r>
      <w:proofErr w:type="spellStart"/>
      <w:r w:rsidRPr="003C6938">
        <w:rPr>
          <w:rFonts w:ascii="Times New Roman" w:eastAsia="Times New Roman" w:hAnsi="Times New Roman" w:cs="Times New Roman"/>
          <w:color w:val="444A4C"/>
          <w:sz w:val="28"/>
          <w:szCs w:val="28"/>
          <w:lang w:eastAsia="ru-RU"/>
        </w:rPr>
        <w:t>Клиленд</w:t>
      </w:r>
      <w:proofErr w:type="spellEnd"/>
      <w:r w:rsidRPr="003C6938">
        <w:rPr>
          <w:rFonts w:ascii="Times New Roman" w:eastAsia="Times New Roman" w:hAnsi="Times New Roman" w:cs="Times New Roman"/>
          <w:color w:val="444A4C"/>
          <w:sz w:val="28"/>
          <w:szCs w:val="28"/>
          <w:lang w:eastAsia="ru-RU"/>
        </w:rPr>
        <w:t xml:space="preserve"> и </w:t>
      </w:r>
      <w:proofErr w:type="spellStart"/>
      <w:r w:rsidRPr="003C6938">
        <w:rPr>
          <w:rFonts w:ascii="Times New Roman" w:eastAsia="Times New Roman" w:hAnsi="Times New Roman" w:cs="Times New Roman"/>
          <w:color w:val="444A4C"/>
          <w:sz w:val="28"/>
          <w:szCs w:val="28"/>
          <w:lang w:eastAsia="ru-RU"/>
        </w:rPr>
        <w:t>Бурштрем</w:t>
      </w:r>
      <w:proofErr w:type="spellEnd"/>
      <w:r w:rsidRPr="003C6938">
        <w:rPr>
          <w:rFonts w:ascii="Times New Roman" w:eastAsia="Times New Roman" w:hAnsi="Times New Roman" w:cs="Times New Roman"/>
          <w:color w:val="444A4C"/>
          <w:sz w:val="28"/>
          <w:szCs w:val="28"/>
          <w:lang w:eastAsia="ru-RU"/>
        </w:rPr>
        <w:t xml:space="preserve"> высказывают такое же мнение. Они считают, что в корнях ауксины необходимы только для индукции тропических движений, а нормальный рост </w:t>
      </w:r>
      <w:proofErr w:type="gramStart"/>
      <w:r w:rsidRPr="003C6938">
        <w:rPr>
          <w:rFonts w:ascii="Times New Roman" w:eastAsia="Times New Roman" w:hAnsi="Times New Roman" w:cs="Times New Roman"/>
          <w:color w:val="444A4C"/>
          <w:sz w:val="28"/>
          <w:szCs w:val="28"/>
          <w:lang w:eastAsia="ru-RU"/>
        </w:rPr>
        <w:t>корня</w:t>
      </w:r>
      <w:proofErr w:type="gramEnd"/>
      <w:r w:rsidRPr="003C6938">
        <w:rPr>
          <w:rFonts w:ascii="Times New Roman" w:eastAsia="Times New Roman" w:hAnsi="Times New Roman" w:cs="Times New Roman"/>
          <w:color w:val="444A4C"/>
          <w:sz w:val="28"/>
          <w:szCs w:val="28"/>
          <w:lang w:eastAsia="ru-RU"/>
        </w:rPr>
        <w:t xml:space="preserve"> хотя и изменяется под действием ауксина, возможно, не нуждается в кем. Значительное влияние, которое оказывают гиббереллины на рост стеблей в длину, также поколебало представление об ауксинах как веществах, контролирующих всякий и весь рост растяжением.</w:t>
      </w:r>
    </w:p>
    <w:p w:rsidR="00D70229" w:rsidRPr="003C6938" w:rsidRDefault="00D70229" w:rsidP="00D70229">
      <w:pPr>
        <w:shd w:val="clear" w:color="auto" w:fill="EEEFF2"/>
        <w:spacing w:before="100" w:beforeAutospacing="1" w:after="100" w:afterAutospacing="1" w:line="240" w:lineRule="auto"/>
        <w:jc w:val="center"/>
        <w:rPr>
          <w:rFonts w:ascii="Times New Roman" w:eastAsia="Times New Roman" w:hAnsi="Times New Roman" w:cs="Times New Roman"/>
          <w:color w:val="444A4C"/>
          <w:sz w:val="28"/>
          <w:szCs w:val="28"/>
          <w:lang w:eastAsia="ru-RU"/>
        </w:rPr>
      </w:pPr>
      <w:r w:rsidRPr="003C6938">
        <w:rPr>
          <w:rFonts w:ascii="Times New Roman" w:eastAsia="Times New Roman" w:hAnsi="Times New Roman" w:cs="Times New Roman"/>
          <w:color w:val="444A4C"/>
          <w:sz w:val="28"/>
          <w:szCs w:val="28"/>
          <w:lang w:eastAsia="ru-RU"/>
        </w:rPr>
        <w:t>Участие ауксинов не только в процессе растяжения клеток, но и в клеточном делении и дифференциации тканей, делает едва ли возможным наличие только одного пути первичного включения ауксинов в метаболизм роста.</w:t>
      </w:r>
    </w:p>
    <w:p w:rsidR="00D70229" w:rsidRPr="003C6938" w:rsidRDefault="00D70229" w:rsidP="00D70229">
      <w:pPr>
        <w:shd w:val="clear" w:color="auto" w:fill="EEEFF2"/>
        <w:spacing w:before="100" w:beforeAutospacing="1" w:after="100" w:afterAutospacing="1" w:line="240" w:lineRule="auto"/>
        <w:jc w:val="center"/>
        <w:rPr>
          <w:rFonts w:ascii="Times New Roman" w:eastAsia="Times New Roman" w:hAnsi="Times New Roman" w:cs="Times New Roman"/>
          <w:color w:val="444A4C"/>
          <w:sz w:val="28"/>
          <w:szCs w:val="28"/>
          <w:lang w:eastAsia="ru-RU"/>
        </w:rPr>
      </w:pPr>
      <w:r w:rsidRPr="003C6938">
        <w:rPr>
          <w:rFonts w:ascii="Times New Roman" w:eastAsia="Times New Roman" w:hAnsi="Times New Roman" w:cs="Times New Roman"/>
          <w:color w:val="444A4C"/>
          <w:sz w:val="28"/>
          <w:szCs w:val="28"/>
          <w:lang w:eastAsia="ru-RU"/>
        </w:rPr>
        <w:t xml:space="preserve">На протяжении многих лет усилия ученых были направлены на исследование главным образом эффекта стимуляции роста клетки в фазе растяжения. Для ауксинов данный эффект был первым и самым значимым </w:t>
      </w:r>
      <w:proofErr w:type="gramStart"/>
      <w:r w:rsidRPr="003C6938">
        <w:rPr>
          <w:rFonts w:ascii="Times New Roman" w:eastAsia="Times New Roman" w:hAnsi="Times New Roman" w:cs="Times New Roman"/>
          <w:color w:val="444A4C"/>
          <w:sz w:val="28"/>
          <w:szCs w:val="28"/>
          <w:lang w:eastAsia="ru-RU"/>
        </w:rPr>
        <w:t>из</w:t>
      </w:r>
      <w:proofErr w:type="gramEnd"/>
      <w:r w:rsidRPr="003C6938">
        <w:rPr>
          <w:rFonts w:ascii="Times New Roman" w:eastAsia="Times New Roman" w:hAnsi="Times New Roman" w:cs="Times New Roman"/>
          <w:color w:val="444A4C"/>
          <w:sz w:val="28"/>
          <w:szCs w:val="28"/>
          <w:lang w:eastAsia="ru-RU"/>
        </w:rPr>
        <w:t xml:space="preserve"> открытых. Да и в маши дни, если </w:t>
      </w:r>
      <w:proofErr w:type="gramStart"/>
      <w:r w:rsidRPr="003C6938">
        <w:rPr>
          <w:rFonts w:ascii="Times New Roman" w:eastAsia="Times New Roman" w:hAnsi="Times New Roman" w:cs="Times New Roman"/>
          <w:color w:val="444A4C"/>
          <w:sz w:val="28"/>
          <w:szCs w:val="28"/>
          <w:lang w:eastAsia="ru-RU"/>
        </w:rPr>
        <w:t>судить</w:t>
      </w:r>
      <w:proofErr w:type="gramEnd"/>
      <w:r w:rsidRPr="003C6938">
        <w:rPr>
          <w:rFonts w:ascii="Times New Roman" w:eastAsia="Times New Roman" w:hAnsi="Times New Roman" w:cs="Times New Roman"/>
          <w:color w:val="444A4C"/>
          <w:sz w:val="28"/>
          <w:szCs w:val="28"/>
          <w:lang w:eastAsia="ru-RU"/>
        </w:rPr>
        <w:t xml:space="preserve"> но научным публикациям </w:t>
      </w:r>
      <w:proofErr w:type="spellStart"/>
      <w:r w:rsidRPr="003C6938">
        <w:rPr>
          <w:rFonts w:ascii="Times New Roman" w:eastAsia="Times New Roman" w:hAnsi="Times New Roman" w:cs="Times New Roman"/>
          <w:color w:val="444A4C"/>
          <w:sz w:val="28"/>
          <w:szCs w:val="28"/>
          <w:lang w:eastAsia="ru-RU"/>
        </w:rPr>
        <w:t>ауксинологов</w:t>
      </w:r>
      <w:proofErr w:type="spellEnd"/>
      <w:r w:rsidRPr="003C6938">
        <w:rPr>
          <w:rFonts w:ascii="Times New Roman" w:eastAsia="Times New Roman" w:hAnsi="Times New Roman" w:cs="Times New Roman"/>
          <w:color w:val="444A4C"/>
          <w:sz w:val="28"/>
          <w:szCs w:val="28"/>
          <w:lang w:eastAsia="ru-RU"/>
        </w:rPr>
        <w:t xml:space="preserve">, он остается пока в центре внимания. Кроме того, он прекрасно воспроизводится на весьма чувствительных </w:t>
      </w:r>
      <w:proofErr w:type="spellStart"/>
      <w:r w:rsidRPr="003C6938">
        <w:rPr>
          <w:rFonts w:ascii="Times New Roman" w:eastAsia="Times New Roman" w:hAnsi="Times New Roman" w:cs="Times New Roman"/>
          <w:color w:val="444A4C"/>
          <w:sz w:val="28"/>
          <w:szCs w:val="28"/>
          <w:lang w:eastAsia="ru-RU"/>
        </w:rPr>
        <w:t>колеоптильных</w:t>
      </w:r>
      <w:proofErr w:type="spellEnd"/>
      <w:r w:rsidRPr="003C6938">
        <w:rPr>
          <w:rFonts w:ascii="Times New Roman" w:eastAsia="Times New Roman" w:hAnsi="Times New Roman" w:cs="Times New Roman"/>
          <w:color w:val="444A4C"/>
          <w:sz w:val="28"/>
          <w:szCs w:val="28"/>
          <w:lang w:eastAsia="ru-RU"/>
        </w:rPr>
        <w:t xml:space="preserve"> тестах, которые использовались и используются поныне в качестве преимущественных объектов для изучения действия ауксинов.</w:t>
      </w:r>
    </w:p>
    <w:p w:rsidR="00D70229" w:rsidRPr="003C6938" w:rsidRDefault="00D70229" w:rsidP="00D70229">
      <w:pPr>
        <w:shd w:val="clear" w:color="auto" w:fill="EEEFF2"/>
        <w:spacing w:before="100" w:beforeAutospacing="1" w:after="100" w:afterAutospacing="1" w:line="240" w:lineRule="auto"/>
        <w:jc w:val="center"/>
        <w:rPr>
          <w:rFonts w:ascii="Times New Roman" w:eastAsia="Times New Roman" w:hAnsi="Times New Roman" w:cs="Times New Roman"/>
          <w:color w:val="444A4C"/>
          <w:sz w:val="28"/>
          <w:szCs w:val="28"/>
          <w:lang w:eastAsia="ru-RU"/>
        </w:rPr>
      </w:pPr>
      <w:r w:rsidRPr="003C6938">
        <w:rPr>
          <w:rFonts w:ascii="Times New Roman" w:eastAsia="Times New Roman" w:hAnsi="Times New Roman" w:cs="Times New Roman"/>
          <w:color w:val="444A4C"/>
          <w:sz w:val="28"/>
          <w:szCs w:val="28"/>
          <w:lang w:eastAsia="ru-RU"/>
        </w:rPr>
        <w:t>Во множестве разнообразных экспериментов, проводившихся исследователями с целью проверки или уточнения разных гипотез о первичном действ</w:t>
      </w:r>
      <w:proofErr w:type="gramStart"/>
      <w:r w:rsidRPr="003C6938">
        <w:rPr>
          <w:rFonts w:ascii="Times New Roman" w:eastAsia="Times New Roman" w:hAnsi="Times New Roman" w:cs="Times New Roman"/>
          <w:color w:val="444A4C"/>
          <w:sz w:val="28"/>
          <w:szCs w:val="28"/>
          <w:lang w:eastAsia="ru-RU"/>
        </w:rPr>
        <w:t>ии ау</w:t>
      </w:r>
      <w:proofErr w:type="gramEnd"/>
      <w:r w:rsidRPr="003C6938">
        <w:rPr>
          <w:rFonts w:ascii="Times New Roman" w:eastAsia="Times New Roman" w:hAnsi="Times New Roman" w:cs="Times New Roman"/>
          <w:color w:val="444A4C"/>
          <w:sz w:val="28"/>
          <w:szCs w:val="28"/>
          <w:lang w:eastAsia="ru-RU"/>
        </w:rPr>
        <w:t xml:space="preserve">ксинов, в качестве источника ауксинов были использованы вещества синтетические, в подавляющем большинстве случаев ИУК. При этом исходили из представления о полном сходстве механизма действия </w:t>
      </w:r>
      <w:proofErr w:type="spellStart"/>
      <w:r w:rsidRPr="003C6938">
        <w:rPr>
          <w:rFonts w:ascii="Times New Roman" w:eastAsia="Times New Roman" w:hAnsi="Times New Roman" w:cs="Times New Roman"/>
          <w:color w:val="444A4C"/>
          <w:sz w:val="28"/>
          <w:szCs w:val="28"/>
          <w:lang w:eastAsia="ru-RU"/>
        </w:rPr>
        <w:t>нативных</w:t>
      </w:r>
      <w:proofErr w:type="spellEnd"/>
      <w:r w:rsidRPr="003C6938">
        <w:rPr>
          <w:rFonts w:ascii="Times New Roman" w:eastAsia="Times New Roman" w:hAnsi="Times New Roman" w:cs="Times New Roman"/>
          <w:color w:val="444A4C"/>
          <w:sz w:val="28"/>
          <w:szCs w:val="28"/>
          <w:lang w:eastAsia="ru-RU"/>
        </w:rPr>
        <w:t xml:space="preserve"> и взятых в стимулирующих рост концентрациях синтетических гормонов.</w:t>
      </w:r>
    </w:p>
    <w:p w:rsidR="00D70229" w:rsidRPr="003C6938" w:rsidRDefault="00D70229" w:rsidP="00D70229">
      <w:pPr>
        <w:shd w:val="clear" w:color="auto" w:fill="EEEFF2"/>
        <w:spacing w:before="100" w:beforeAutospacing="1" w:after="100" w:afterAutospacing="1" w:line="240" w:lineRule="auto"/>
        <w:jc w:val="center"/>
        <w:rPr>
          <w:rFonts w:ascii="Times New Roman" w:eastAsia="Times New Roman" w:hAnsi="Times New Roman" w:cs="Times New Roman"/>
          <w:color w:val="444A4C"/>
          <w:sz w:val="28"/>
          <w:szCs w:val="28"/>
          <w:lang w:eastAsia="ru-RU"/>
        </w:rPr>
      </w:pPr>
      <w:r w:rsidRPr="003C6938">
        <w:rPr>
          <w:rFonts w:ascii="Times New Roman" w:eastAsia="Times New Roman" w:hAnsi="Times New Roman" w:cs="Times New Roman"/>
          <w:color w:val="444A4C"/>
          <w:sz w:val="28"/>
          <w:szCs w:val="28"/>
          <w:lang w:eastAsia="ru-RU"/>
        </w:rPr>
        <w:t xml:space="preserve">Исключением из этого общепринятого представления является точка зрения Ю. В. Ракитина, который считает, что стимулирующие дозы синтетических ауксинов перестают действовать как необходимые растению фитогормоны, так как они не включаются в обмен, как естественные компоненты, а нарушают процессы метаболизма. Их действие, по мнению Ю. В. Ракитина, заключается в том, что они активируют обмен веществ и посредством этого усиливают образование и приток </w:t>
      </w:r>
      <w:proofErr w:type="spellStart"/>
      <w:r w:rsidRPr="003C6938">
        <w:rPr>
          <w:rFonts w:ascii="Times New Roman" w:eastAsia="Times New Roman" w:hAnsi="Times New Roman" w:cs="Times New Roman"/>
          <w:color w:val="444A4C"/>
          <w:sz w:val="28"/>
          <w:szCs w:val="28"/>
          <w:lang w:eastAsia="ru-RU"/>
        </w:rPr>
        <w:t>нативных</w:t>
      </w:r>
      <w:proofErr w:type="spellEnd"/>
      <w:r w:rsidRPr="003C6938">
        <w:rPr>
          <w:rFonts w:ascii="Times New Roman" w:eastAsia="Times New Roman" w:hAnsi="Times New Roman" w:cs="Times New Roman"/>
          <w:color w:val="444A4C"/>
          <w:sz w:val="28"/>
          <w:szCs w:val="28"/>
          <w:lang w:eastAsia="ru-RU"/>
        </w:rPr>
        <w:t xml:space="preserve"> ауксинов, т. е., по сути, действуют, как всякий раздражитель. Против такой точки зрения в свое время выступал Н. Г. </w:t>
      </w:r>
      <w:proofErr w:type="gramStart"/>
      <w:r w:rsidRPr="003C6938">
        <w:rPr>
          <w:rFonts w:ascii="Times New Roman" w:eastAsia="Times New Roman" w:hAnsi="Times New Roman" w:cs="Times New Roman"/>
          <w:color w:val="444A4C"/>
          <w:sz w:val="28"/>
          <w:szCs w:val="28"/>
          <w:lang w:eastAsia="ru-RU"/>
        </w:rPr>
        <w:t>Холодный</w:t>
      </w:r>
      <w:proofErr w:type="gramEnd"/>
      <w:r w:rsidRPr="003C6938">
        <w:rPr>
          <w:rFonts w:ascii="Times New Roman" w:eastAsia="Times New Roman" w:hAnsi="Times New Roman" w:cs="Times New Roman"/>
          <w:color w:val="444A4C"/>
          <w:sz w:val="28"/>
          <w:szCs w:val="28"/>
          <w:lang w:eastAsia="ru-RU"/>
        </w:rPr>
        <w:t xml:space="preserve">. Тем более трудно с нею согласиться сейчас, </w:t>
      </w:r>
      <w:r w:rsidRPr="003C6938">
        <w:rPr>
          <w:rFonts w:ascii="Times New Roman" w:eastAsia="Times New Roman" w:hAnsi="Times New Roman" w:cs="Times New Roman"/>
          <w:color w:val="444A4C"/>
          <w:sz w:val="28"/>
          <w:szCs w:val="28"/>
          <w:lang w:eastAsia="ru-RU"/>
        </w:rPr>
        <w:lastRenderedPageBreak/>
        <w:t>когда мы располагаем сведениями о специфическом характере биохимической функц</w:t>
      </w:r>
      <w:proofErr w:type="gramStart"/>
      <w:r w:rsidRPr="003C6938">
        <w:rPr>
          <w:rFonts w:ascii="Times New Roman" w:eastAsia="Times New Roman" w:hAnsi="Times New Roman" w:cs="Times New Roman"/>
          <w:color w:val="444A4C"/>
          <w:sz w:val="28"/>
          <w:szCs w:val="28"/>
          <w:lang w:eastAsia="ru-RU"/>
        </w:rPr>
        <w:t>ии ау</w:t>
      </w:r>
      <w:proofErr w:type="gramEnd"/>
      <w:r w:rsidRPr="003C6938">
        <w:rPr>
          <w:rFonts w:ascii="Times New Roman" w:eastAsia="Times New Roman" w:hAnsi="Times New Roman" w:cs="Times New Roman"/>
          <w:color w:val="444A4C"/>
          <w:sz w:val="28"/>
          <w:szCs w:val="28"/>
          <w:lang w:eastAsia="ru-RU"/>
        </w:rPr>
        <w:t>ксинов.</w:t>
      </w:r>
    </w:p>
    <w:p w:rsidR="00D70229" w:rsidRPr="003C6938" w:rsidRDefault="00D70229" w:rsidP="00D70229">
      <w:pPr>
        <w:shd w:val="clear" w:color="auto" w:fill="EEEFF2"/>
        <w:spacing w:before="100" w:beforeAutospacing="1" w:after="100" w:afterAutospacing="1" w:line="240" w:lineRule="auto"/>
        <w:jc w:val="center"/>
        <w:rPr>
          <w:rFonts w:ascii="Times New Roman" w:eastAsia="Times New Roman" w:hAnsi="Times New Roman" w:cs="Times New Roman"/>
          <w:color w:val="444A4C"/>
          <w:sz w:val="28"/>
          <w:szCs w:val="28"/>
          <w:lang w:eastAsia="ru-RU"/>
        </w:rPr>
      </w:pPr>
      <w:r w:rsidRPr="003C6938">
        <w:rPr>
          <w:rFonts w:ascii="Times New Roman" w:eastAsia="Times New Roman" w:hAnsi="Times New Roman" w:cs="Times New Roman"/>
          <w:color w:val="444A4C"/>
          <w:sz w:val="28"/>
          <w:szCs w:val="28"/>
          <w:lang w:eastAsia="ru-RU"/>
        </w:rPr>
        <w:t xml:space="preserve">Развитие исследований, направленных на выяснение механизма действия ауксина, имеет несколько этапов. Первый из них связан с проверкой гипотезы Вента, гласившей, что ростовые вещества увеличивают пластичность клеточной оболочки, которая при этом растягивается, распираемая изнутри давлением клеточного содержимого. Растяжение клеточных стенок сопровождается усилением поглощения воды и в конечном итоге — увеличением объема клетки. В ряде четко поставленных опытов </w:t>
      </w:r>
      <w:proofErr w:type="spellStart"/>
      <w:r w:rsidRPr="003C6938">
        <w:rPr>
          <w:rFonts w:ascii="Times New Roman" w:eastAsia="Times New Roman" w:hAnsi="Times New Roman" w:cs="Times New Roman"/>
          <w:color w:val="444A4C"/>
          <w:sz w:val="28"/>
          <w:szCs w:val="28"/>
          <w:lang w:eastAsia="ru-RU"/>
        </w:rPr>
        <w:t>Гейн</w:t>
      </w:r>
      <w:proofErr w:type="spellEnd"/>
      <w:r w:rsidRPr="003C6938">
        <w:rPr>
          <w:rFonts w:ascii="Times New Roman" w:eastAsia="Times New Roman" w:hAnsi="Times New Roman" w:cs="Times New Roman"/>
          <w:color w:val="444A4C"/>
          <w:sz w:val="28"/>
          <w:szCs w:val="28"/>
          <w:lang w:eastAsia="ru-RU"/>
        </w:rPr>
        <w:t xml:space="preserve"> в начале 30-х годов показал, что в овсяном колеоптиле </w:t>
      </w:r>
      <w:proofErr w:type="spellStart"/>
      <w:r w:rsidRPr="003C6938">
        <w:rPr>
          <w:rFonts w:ascii="Times New Roman" w:eastAsia="Times New Roman" w:hAnsi="Times New Roman" w:cs="Times New Roman"/>
          <w:color w:val="444A4C"/>
          <w:sz w:val="28"/>
          <w:szCs w:val="28"/>
          <w:lang w:eastAsia="ru-RU"/>
        </w:rPr>
        <w:t>ростстимулирующие</w:t>
      </w:r>
      <w:proofErr w:type="spellEnd"/>
      <w:r w:rsidRPr="003C6938">
        <w:rPr>
          <w:rFonts w:ascii="Times New Roman" w:eastAsia="Times New Roman" w:hAnsi="Times New Roman" w:cs="Times New Roman"/>
          <w:color w:val="444A4C"/>
          <w:sz w:val="28"/>
          <w:szCs w:val="28"/>
          <w:lang w:eastAsia="ru-RU"/>
        </w:rPr>
        <w:t xml:space="preserve"> свойства ауксина действительно связаны с увеличением пластических свой</w:t>
      </w:r>
      <w:proofErr w:type="gramStart"/>
      <w:r w:rsidRPr="003C6938">
        <w:rPr>
          <w:rFonts w:ascii="Times New Roman" w:eastAsia="Times New Roman" w:hAnsi="Times New Roman" w:cs="Times New Roman"/>
          <w:color w:val="444A4C"/>
          <w:sz w:val="28"/>
          <w:szCs w:val="28"/>
          <w:lang w:eastAsia="ru-RU"/>
        </w:rPr>
        <w:t>ств кл</w:t>
      </w:r>
      <w:proofErr w:type="gramEnd"/>
      <w:r w:rsidRPr="003C6938">
        <w:rPr>
          <w:rFonts w:ascii="Times New Roman" w:eastAsia="Times New Roman" w:hAnsi="Times New Roman" w:cs="Times New Roman"/>
          <w:color w:val="444A4C"/>
          <w:sz w:val="28"/>
          <w:szCs w:val="28"/>
          <w:lang w:eastAsia="ru-RU"/>
        </w:rPr>
        <w:t>еточной оболочки за счет разрыхления ее целлюлозного остова.</w:t>
      </w:r>
    </w:p>
    <w:p w:rsidR="00D70229" w:rsidRPr="003C6938" w:rsidRDefault="00D70229" w:rsidP="00D70229">
      <w:pPr>
        <w:shd w:val="clear" w:color="auto" w:fill="EEEFF2"/>
        <w:spacing w:before="100" w:beforeAutospacing="1" w:after="100" w:afterAutospacing="1" w:line="240" w:lineRule="auto"/>
        <w:jc w:val="center"/>
        <w:rPr>
          <w:rFonts w:ascii="Times New Roman" w:eastAsia="Times New Roman" w:hAnsi="Times New Roman" w:cs="Times New Roman"/>
          <w:color w:val="444A4C"/>
          <w:sz w:val="28"/>
          <w:szCs w:val="28"/>
          <w:lang w:eastAsia="ru-RU"/>
        </w:rPr>
      </w:pPr>
      <w:r w:rsidRPr="003C6938">
        <w:rPr>
          <w:rFonts w:ascii="Times New Roman" w:eastAsia="Times New Roman" w:hAnsi="Times New Roman" w:cs="Times New Roman"/>
          <w:color w:val="444A4C"/>
          <w:sz w:val="28"/>
          <w:szCs w:val="28"/>
          <w:lang w:eastAsia="ru-RU"/>
        </w:rPr>
        <w:t xml:space="preserve">Руге также был сторонником этой гипотезы, но считал, что ауксин вызывает сначала набухание </w:t>
      </w:r>
      <w:proofErr w:type="spellStart"/>
      <w:r w:rsidRPr="003C6938">
        <w:rPr>
          <w:rFonts w:ascii="Times New Roman" w:eastAsia="Times New Roman" w:hAnsi="Times New Roman" w:cs="Times New Roman"/>
          <w:color w:val="444A4C"/>
          <w:sz w:val="28"/>
          <w:szCs w:val="28"/>
          <w:lang w:eastAsia="ru-RU"/>
        </w:rPr>
        <w:t>интермицеллярного</w:t>
      </w:r>
      <w:proofErr w:type="spellEnd"/>
      <w:r w:rsidRPr="003C6938">
        <w:rPr>
          <w:rFonts w:ascii="Times New Roman" w:eastAsia="Times New Roman" w:hAnsi="Times New Roman" w:cs="Times New Roman"/>
          <w:color w:val="444A4C"/>
          <w:sz w:val="28"/>
          <w:szCs w:val="28"/>
          <w:lang w:eastAsia="ru-RU"/>
        </w:rPr>
        <w:t xml:space="preserve"> вещества (в основном пектиновых веществ), что приводит к механическому раздвиганию целлюлозного остова, сопровождающемуся разрывом боковых связей. Вторым этапом процесса растяжения клетки Руге считал утолщение оболочки путем внедрения в нее новых элементов (интуссусцепцию).</w:t>
      </w:r>
    </w:p>
    <w:p w:rsidR="00D70229" w:rsidRPr="003C6938" w:rsidRDefault="00D70229" w:rsidP="00D70229">
      <w:pPr>
        <w:shd w:val="clear" w:color="auto" w:fill="EEEFF2"/>
        <w:spacing w:before="100" w:beforeAutospacing="1" w:after="100" w:afterAutospacing="1" w:line="240" w:lineRule="auto"/>
        <w:jc w:val="center"/>
        <w:rPr>
          <w:rFonts w:ascii="Times New Roman" w:eastAsia="Times New Roman" w:hAnsi="Times New Roman" w:cs="Times New Roman"/>
          <w:color w:val="444A4C"/>
          <w:sz w:val="28"/>
          <w:szCs w:val="28"/>
          <w:lang w:eastAsia="ru-RU"/>
        </w:rPr>
      </w:pPr>
      <w:r w:rsidRPr="003C6938">
        <w:rPr>
          <w:rFonts w:ascii="Times New Roman" w:eastAsia="Times New Roman" w:hAnsi="Times New Roman" w:cs="Times New Roman"/>
          <w:color w:val="444A4C"/>
          <w:sz w:val="28"/>
          <w:szCs w:val="28"/>
          <w:lang w:eastAsia="ru-RU"/>
        </w:rPr>
        <w:t xml:space="preserve">Опыты Руге с действием ИУК на рост клеток гипокотиля подсолнечника, а также результаты некоторых ранних исследований </w:t>
      </w:r>
      <w:proofErr w:type="spellStart"/>
      <w:r w:rsidRPr="003C6938">
        <w:rPr>
          <w:rFonts w:ascii="Times New Roman" w:eastAsia="Times New Roman" w:hAnsi="Times New Roman" w:cs="Times New Roman"/>
          <w:color w:val="444A4C"/>
          <w:sz w:val="28"/>
          <w:szCs w:val="28"/>
          <w:lang w:eastAsia="ru-RU"/>
        </w:rPr>
        <w:t>Гейна</w:t>
      </w:r>
      <w:proofErr w:type="spellEnd"/>
      <w:r w:rsidRPr="003C6938">
        <w:rPr>
          <w:rFonts w:ascii="Times New Roman" w:eastAsia="Times New Roman" w:hAnsi="Times New Roman" w:cs="Times New Roman"/>
          <w:color w:val="444A4C"/>
          <w:sz w:val="28"/>
          <w:szCs w:val="28"/>
          <w:lang w:eastAsia="ru-RU"/>
        </w:rPr>
        <w:t xml:space="preserve"> и </w:t>
      </w:r>
      <w:proofErr w:type="spellStart"/>
      <w:r w:rsidRPr="003C6938">
        <w:rPr>
          <w:rFonts w:ascii="Times New Roman" w:eastAsia="Times New Roman" w:hAnsi="Times New Roman" w:cs="Times New Roman"/>
          <w:color w:val="444A4C"/>
          <w:sz w:val="28"/>
          <w:szCs w:val="28"/>
          <w:lang w:eastAsia="ru-RU"/>
        </w:rPr>
        <w:t>Боннера</w:t>
      </w:r>
      <w:proofErr w:type="spellEnd"/>
      <w:r w:rsidRPr="003C6938">
        <w:rPr>
          <w:rFonts w:ascii="Times New Roman" w:eastAsia="Times New Roman" w:hAnsi="Times New Roman" w:cs="Times New Roman"/>
          <w:color w:val="444A4C"/>
          <w:sz w:val="28"/>
          <w:szCs w:val="28"/>
          <w:lang w:eastAsia="ru-RU"/>
        </w:rPr>
        <w:t xml:space="preserve"> и </w:t>
      </w:r>
      <w:proofErr w:type="spellStart"/>
      <w:r w:rsidRPr="003C6938">
        <w:rPr>
          <w:rFonts w:ascii="Times New Roman" w:eastAsia="Times New Roman" w:hAnsi="Times New Roman" w:cs="Times New Roman"/>
          <w:color w:val="444A4C"/>
          <w:sz w:val="28"/>
          <w:szCs w:val="28"/>
          <w:lang w:eastAsia="ru-RU"/>
        </w:rPr>
        <w:t>Тимана</w:t>
      </w:r>
      <w:proofErr w:type="spellEnd"/>
      <w:r w:rsidRPr="003C6938">
        <w:rPr>
          <w:rFonts w:ascii="Times New Roman" w:eastAsia="Times New Roman" w:hAnsi="Times New Roman" w:cs="Times New Roman"/>
          <w:color w:val="444A4C"/>
          <w:sz w:val="28"/>
          <w:szCs w:val="28"/>
          <w:lang w:eastAsia="ru-RU"/>
        </w:rPr>
        <w:t xml:space="preserve"> показали, что ауксин оказывает влияние не только на физические свойства клеточной оболочки, но и на обмен веще</w:t>
      </w:r>
      <w:proofErr w:type="gramStart"/>
      <w:r w:rsidRPr="003C6938">
        <w:rPr>
          <w:rFonts w:ascii="Times New Roman" w:eastAsia="Times New Roman" w:hAnsi="Times New Roman" w:cs="Times New Roman"/>
          <w:color w:val="444A4C"/>
          <w:sz w:val="28"/>
          <w:szCs w:val="28"/>
          <w:lang w:eastAsia="ru-RU"/>
        </w:rPr>
        <w:t>ств в кл</w:t>
      </w:r>
      <w:proofErr w:type="gramEnd"/>
      <w:r w:rsidRPr="003C6938">
        <w:rPr>
          <w:rFonts w:ascii="Times New Roman" w:eastAsia="Times New Roman" w:hAnsi="Times New Roman" w:cs="Times New Roman"/>
          <w:color w:val="444A4C"/>
          <w:sz w:val="28"/>
          <w:szCs w:val="28"/>
          <w:lang w:eastAsia="ru-RU"/>
        </w:rPr>
        <w:t>етке. Позже был представлен ряд доказательств тому, что ауксины не индуцируют рост в отсутствии обмена. Ингибиторы, подавляющие различные звенья обмена веществ, подавляют в то же время и рост. Стимуляция роста, вызванная ауксином, может быть усилена добавлением отдельных метаболитов, например сахаров, аминокислот, органических кислот.</w:t>
      </w:r>
    </w:p>
    <w:p w:rsidR="00D70229" w:rsidRPr="003C6938" w:rsidRDefault="00D70229" w:rsidP="00D70229">
      <w:pPr>
        <w:shd w:val="clear" w:color="auto" w:fill="EEEFF2"/>
        <w:spacing w:before="100" w:beforeAutospacing="1" w:after="100" w:afterAutospacing="1" w:line="240" w:lineRule="auto"/>
        <w:jc w:val="center"/>
        <w:rPr>
          <w:rFonts w:ascii="Times New Roman" w:eastAsia="Times New Roman" w:hAnsi="Times New Roman" w:cs="Times New Roman"/>
          <w:color w:val="444A4C"/>
          <w:sz w:val="28"/>
          <w:szCs w:val="28"/>
          <w:lang w:eastAsia="ru-RU"/>
        </w:rPr>
      </w:pPr>
      <w:r w:rsidRPr="003C6938">
        <w:rPr>
          <w:rFonts w:ascii="Times New Roman" w:eastAsia="Times New Roman" w:hAnsi="Times New Roman" w:cs="Times New Roman"/>
          <w:color w:val="444A4C"/>
          <w:sz w:val="28"/>
          <w:szCs w:val="28"/>
          <w:lang w:eastAsia="ru-RU"/>
        </w:rPr>
        <w:t>Второй этап в исследованиях механизма действия ауксинов отмечен появлением гипотез о роли цитоплазмы в их стимулирующем эффекте.</w:t>
      </w:r>
    </w:p>
    <w:p w:rsidR="00D70229" w:rsidRPr="003C6938" w:rsidRDefault="00D70229" w:rsidP="00D70229">
      <w:pPr>
        <w:shd w:val="clear" w:color="auto" w:fill="EEEFF2"/>
        <w:spacing w:before="100" w:beforeAutospacing="1" w:after="100" w:afterAutospacing="1" w:line="240" w:lineRule="auto"/>
        <w:jc w:val="center"/>
        <w:rPr>
          <w:rFonts w:ascii="Times New Roman" w:eastAsia="Times New Roman" w:hAnsi="Times New Roman" w:cs="Times New Roman"/>
          <w:color w:val="444A4C"/>
          <w:sz w:val="28"/>
          <w:szCs w:val="28"/>
          <w:lang w:eastAsia="ru-RU"/>
        </w:rPr>
      </w:pPr>
      <w:r w:rsidRPr="003C6938">
        <w:rPr>
          <w:rFonts w:ascii="Times New Roman" w:eastAsia="Times New Roman" w:hAnsi="Times New Roman" w:cs="Times New Roman"/>
          <w:color w:val="444A4C"/>
          <w:sz w:val="28"/>
          <w:szCs w:val="28"/>
          <w:lang w:eastAsia="ru-RU"/>
        </w:rPr>
        <w:t>В самом начале исследования роли цитоплазмы в ростовой реакции клетки на ауксины были ограничены изучением ее физического состояния. Оказалось, что ауксины уменьшают вязкость протоплазмы, увеличивают ее проницаемость и скорость движения.</w:t>
      </w:r>
    </w:p>
    <w:p w:rsidR="00D70229" w:rsidRPr="003C6938" w:rsidRDefault="00D70229" w:rsidP="00D70229">
      <w:pPr>
        <w:shd w:val="clear" w:color="auto" w:fill="EEEFF2"/>
        <w:spacing w:before="100" w:beforeAutospacing="1" w:after="100" w:afterAutospacing="1" w:line="240" w:lineRule="auto"/>
        <w:jc w:val="center"/>
        <w:rPr>
          <w:rFonts w:ascii="Times New Roman" w:eastAsia="Times New Roman" w:hAnsi="Times New Roman" w:cs="Times New Roman"/>
          <w:color w:val="444A4C"/>
          <w:sz w:val="28"/>
          <w:szCs w:val="28"/>
          <w:lang w:eastAsia="ru-RU"/>
        </w:rPr>
      </w:pPr>
      <w:r w:rsidRPr="003C6938">
        <w:rPr>
          <w:rFonts w:ascii="Times New Roman" w:eastAsia="Times New Roman" w:hAnsi="Times New Roman" w:cs="Times New Roman"/>
          <w:color w:val="444A4C"/>
          <w:sz w:val="28"/>
          <w:szCs w:val="28"/>
          <w:lang w:eastAsia="ru-RU"/>
        </w:rPr>
        <w:t xml:space="preserve">Следует заметить, однако, что снижение вязкости протоплазмы можно вызвать также многими неспецифическими факторами, такими, как сахароза, </w:t>
      </w:r>
      <w:proofErr w:type="spellStart"/>
      <w:r w:rsidRPr="003C6938">
        <w:rPr>
          <w:rFonts w:ascii="Times New Roman" w:eastAsia="Times New Roman" w:hAnsi="Times New Roman" w:cs="Times New Roman"/>
          <w:color w:val="444A4C"/>
          <w:sz w:val="28"/>
          <w:szCs w:val="28"/>
          <w:lang w:eastAsia="ru-RU"/>
        </w:rPr>
        <w:t>KCl</w:t>
      </w:r>
      <w:proofErr w:type="spellEnd"/>
      <w:r w:rsidRPr="003C6938">
        <w:rPr>
          <w:rFonts w:ascii="Times New Roman" w:eastAsia="Times New Roman" w:hAnsi="Times New Roman" w:cs="Times New Roman"/>
          <w:color w:val="444A4C"/>
          <w:sz w:val="28"/>
          <w:szCs w:val="28"/>
          <w:lang w:eastAsia="ru-RU"/>
        </w:rPr>
        <w:t xml:space="preserve">, </w:t>
      </w:r>
      <w:proofErr w:type="spellStart"/>
      <w:r w:rsidRPr="003C6938">
        <w:rPr>
          <w:rFonts w:ascii="Times New Roman" w:eastAsia="Times New Roman" w:hAnsi="Times New Roman" w:cs="Times New Roman"/>
          <w:color w:val="444A4C"/>
          <w:sz w:val="28"/>
          <w:szCs w:val="28"/>
          <w:lang w:eastAsia="ru-RU"/>
        </w:rPr>
        <w:t>тиомочевина</w:t>
      </w:r>
      <w:proofErr w:type="spellEnd"/>
      <w:r w:rsidRPr="003C6938">
        <w:rPr>
          <w:rFonts w:ascii="Times New Roman" w:eastAsia="Times New Roman" w:hAnsi="Times New Roman" w:cs="Times New Roman"/>
          <w:color w:val="444A4C"/>
          <w:sz w:val="28"/>
          <w:szCs w:val="28"/>
          <w:lang w:eastAsia="ru-RU"/>
        </w:rPr>
        <w:t xml:space="preserve">, низкие температуры и др., и что стимуляция роста под влиянием ауксина наблюдается даже в условиях, при которых ауксин не может ускорять движение протоплазмы. Последнее говорит о том, что изменение свойств коллоидов цитоплазмы едва ли является характерной </w:t>
      </w:r>
      <w:r w:rsidRPr="003C6938">
        <w:rPr>
          <w:rFonts w:ascii="Times New Roman" w:eastAsia="Times New Roman" w:hAnsi="Times New Roman" w:cs="Times New Roman"/>
          <w:color w:val="444A4C"/>
          <w:sz w:val="28"/>
          <w:szCs w:val="28"/>
          <w:lang w:eastAsia="ru-RU"/>
        </w:rPr>
        <w:lastRenderedPageBreak/>
        <w:t>только для ауксинов реакцией клетки, проявлением первичного механизма их действия.</w:t>
      </w:r>
    </w:p>
    <w:p w:rsidR="00D70229" w:rsidRPr="003C6938" w:rsidRDefault="00D70229" w:rsidP="00D70229">
      <w:pPr>
        <w:shd w:val="clear" w:color="auto" w:fill="EEEFF2"/>
        <w:spacing w:before="100" w:beforeAutospacing="1" w:after="100" w:afterAutospacing="1" w:line="240" w:lineRule="auto"/>
        <w:jc w:val="center"/>
        <w:rPr>
          <w:rFonts w:ascii="Times New Roman" w:eastAsia="Times New Roman" w:hAnsi="Times New Roman" w:cs="Times New Roman"/>
          <w:color w:val="444A4C"/>
          <w:sz w:val="28"/>
          <w:szCs w:val="28"/>
          <w:lang w:eastAsia="ru-RU"/>
        </w:rPr>
      </w:pPr>
      <w:r w:rsidRPr="003C6938">
        <w:rPr>
          <w:rFonts w:ascii="Times New Roman" w:eastAsia="Times New Roman" w:hAnsi="Times New Roman" w:cs="Times New Roman"/>
          <w:color w:val="444A4C"/>
          <w:sz w:val="28"/>
          <w:szCs w:val="28"/>
          <w:lang w:eastAsia="ru-RU"/>
        </w:rPr>
        <w:t>Усиленное поглощение воды растущими клетками является одной из самых характерных особенностей клеточного роста, стимулированного ауксином. При этом возрастает давление содержимого клетки на оболочку, увеличивается ее объем. Возможно, первопричина действия ауксинов на ро</w:t>
      </w:r>
      <w:proofErr w:type="gramStart"/>
      <w:r w:rsidRPr="003C6938">
        <w:rPr>
          <w:rFonts w:ascii="Times New Roman" w:eastAsia="Times New Roman" w:hAnsi="Times New Roman" w:cs="Times New Roman"/>
          <w:color w:val="444A4C"/>
          <w:sz w:val="28"/>
          <w:szCs w:val="28"/>
          <w:lang w:eastAsia="ru-RU"/>
        </w:rPr>
        <w:t>ст скр</w:t>
      </w:r>
      <w:proofErr w:type="gramEnd"/>
      <w:r w:rsidRPr="003C6938">
        <w:rPr>
          <w:rFonts w:ascii="Times New Roman" w:eastAsia="Times New Roman" w:hAnsi="Times New Roman" w:cs="Times New Roman"/>
          <w:color w:val="444A4C"/>
          <w:sz w:val="28"/>
          <w:szCs w:val="28"/>
          <w:lang w:eastAsia="ru-RU"/>
        </w:rPr>
        <w:t>ыта в регулировании именно этого механизма. Усиление поглощения воды происходит либо в результате увеличения концентрации осмотического раствора в клетке, либо независимо от фактора концентрации, путем увеличения активного поглощения воды из окружающего раствора, либо путем опосредствованного действия ауксина на клеточную оболочку.</w:t>
      </w:r>
    </w:p>
    <w:p w:rsidR="00D70229" w:rsidRPr="003C6938" w:rsidRDefault="00D70229" w:rsidP="00D70229">
      <w:pPr>
        <w:shd w:val="clear" w:color="auto" w:fill="EEEFF2"/>
        <w:spacing w:before="100" w:beforeAutospacing="1" w:after="100" w:afterAutospacing="1" w:line="240" w:lineRule="auto"/>
        <w:jc w:val="center"/>
        <w:rPr>
          <w:rFonts w:ascii="Times New Roman" w:eastAsia="Times New Roman" w:hAnsi="Times New Roman" w:cs="Times New Roman"/>
          <w:color w:val="444A4C"/>
          <w:sz w:val="28"/>
          <w:szCs w:val="28"/>
          <w:lang w:eastAsia="ru-RU"/>
        </w:rPr>
      </w:pPr>
      <w:r w:rsidRPr="003C6938">
        <w:rPr>
          <w:rFonts w:ascii="Times New Roman" w:eastAsia="Times New Roman" w:hAnsi="Times New Roman" w:cs="Times New Roman"/>
          <w:color w:val="444A4C"/>
          <w:sz w:val="28"/>
          <w:szCs w:val="28"/>
          <w:lang w:eastAsia="ru-RU"/>
        </w:rPr>
        <w:t xml:space="preserve">Мысль о том, что концентрация клеточного раствора повышается под влиянием ауксинов, была впервые высказана </w:t>
      </w:r>
      <w:proofErr w:type="spellStart"/>
      <w:r w:rsidRPr="003C6938">
        <w:rPr>
          <w:rFonts w:ascii="Times New Roman" w:eastAsia="Times New Roman" w:hAnsi="Times New Roman" w:cs="Times New Roman"/>
          <w:color w:val="444A4C"/>
          <w:sz w:val="28"/>
          <w:szCs w:val="28"/>
          <w:lang w:eastAsia="ru-RU"/>
        </w:rPr>
        <w:t>Чайя</w:t>
      </w:r>
      <w:proofErr w:type="spellEnd"/>
      <w:r w:rsidRPr="003C6938">
        <w:rPr>
          <w:rFonts w:ascii="Times New Roman" w:eastAsia="Times New Roman" w:hAnsi="Times New Roman" w:cs="Times New Roman"/>
          <w:color w:val="444A4C"/>
          <w:sz w:val="28"/>
          <w:szCs w:val="28"/>
          <w:lang w:eastAsia="ru-RU"/>
        </w:rPr>
        <w:t xml:space="preserve">. Рядом работ было действительно установлено, что ауксины стимулируют поглощение ионов различными типами клеток, чувствительных к их </w:t>
      </w:r>
      <w:proofErr w:type="spellStart"/>
      <w:r w:rsidRPr="003C6938">
        <w:rPr>
          <w:rFonts w:ascii="Times New Roman" w:eastAsia="Times New Roman" w:hAnsi="Times New Roman" w:cs="Times New Roman"/>
          <w:color w:val="444A4C"/>
          <w:sz w:val="28"/>
          <w:szCs w:val="28"/>
          <w:lang w:eastAsia="ru-RU"/>
        </w:rPr>
        <w:t>ростстимулирующему</w:t>
      </w:r>
      <w:proofErr w:type="spellEnd"/>
      <w:r w:rsidRPr="003C6938">
        <w:rPr>
          <w:rFonts w:ascii="Times New Roman" w:eastAsia="Times New Roman" w:hAnsi="Times New Roman" w:cs="Times New Roman"/>
          <w:color w:val="444A4C"/>
          <w:sz w:val="28"/>
          <w:szCs w:val="28"/>
          <w:lang w:eastAsia="ru-RU"/>
        </w:rPr>
        <w:t xml:space="preserve"> действию. Но в большинстве случаев, если не во всех, эффект поглощения ионов является вторичным, так как он начинает проявляться спустя продолжительное время после начала действия ауксинов. Кроме того, было обнаружено, что вызванная ауксином индукция роста тканей может происходить и в бессолевой среде, а стимуляция поглощения воды получившей ауксин клеткой идет наряду со снижением в ней осмотического давления клеточного сока.</w:t>
      </w:r>
    </w:p>
    <w:p w:rsidR="00D70229" w:rsidRPr="003C6938" w:rsidRDefault="00D70229" w:rsidP="00D70229">
      <w:pPr>
        <w:shd w:val="clear" w:color="auto" w:fill="EEEFF2"/>
        <w:spacing w:before="100" w:beforeAutospacing="1" w:after="100" w:afterAutospacing="1" w:line="240" w:lineRule="auto"/>
        <w:jc w:val="center"/>
        <w:rPr>
          <w:rFonts w:ascii="Times New Roman" w:eastAsia="Times New Roman" w:hAnsi="Times New Roman" w:cs="Times New Roman"/>
          <w:color w:val="444A4C"/>
          <w:sz w:val="28"/>
          <w:szCs w:val="28"/>
          <w:lang w:eastAsia="ru-RU"/>
        </w:rPr>
      </w:pPr>
      <w:proofErr w:type="gramStart"/>
      <w:r w:rsidRPr="003C6938">
        <w:rPr>
          <w:rFonts w:ascii="Times New Roman" w:eastAsia="Times New Roman" w:hAnsi="Times New Roman" w:cs="Times New Roman"/>
          <w:color w:val="444A4C"/>
          <w:sz w:val="28"/>
          <w:szCs w:val="28"/>
          <w:lang w:eastAsia="ru-RU"/>
        </w:rPr>
        <w:t>По вопросу об изменениях в проницаемости клетки для воды под влиянием</w:t>
      </w:r>
      <w:proofErr w:type="gramEnd"/>
      <w:r w:rsidRPr="003C6938">
        <w:rPr>
          <w:rFonts w:ascii="Times New Roman" w:eastAsia="Times New Roman" w:hAnsi="Times New Roman" w:cs="Times New Roman"/>
          <w:color w:val="444A4C"/>
          <w:sz w:val="28"/>
          <w:szCs w:val="28"/>
          <w:lang w:eastAsia="ru-RU"/>
        </w:rPr>
        <w:t xml:space="preserve"> ауксина и при </w:t>
      </w:r>
      <w:proofErr w:type="spellStart"/>
      <w:r w:rsidRPr="003C6938">
        <w:rPr>
          <w:rFonts w:ascii="Times New Roman" w:eastAsia="Times New Roman" w:hAnsi="Times New Roman" w:cs="Times New Roman"/>
          <w:color w:val="444A4C"/>
          <w:sz w:val="28"/>
          <w:szCs w:val="28"/>
          <w:lang w:eastAsia="ru-RU"/>
        </w:rPr>
        <w:t>неосмотическом</w:t>
      </w:r>
      <w:proofErr w:type="spellEnd"/>
      <w:r w:rsidRPr="003C6938">
        <w:rPr>
          <w:rFonts w:ascii="Times New Roman" w:eastAsia="Times New Roman" w:hAnsi="Times New Roman" w:cs="Times New Roman"/>
          <w:color w:val="444A4C"/>
          <w:sz w:val="28"/>
          <w:szCs w:val="28"/>
          <w:lang w:eastAsia="ru-RU"/>
        </w:rPr>
        <w:t>, активном поглощении воды также имеются противоположные мнения и разноречивые данные.</w:t>
      </w:r>
    </w:p>
    <w:p w:rsidR="00D70229" w:rsidRPr="003C6938" w:rsidRDefault="00D70229" w:rsidP="00D70229">
      <w:pPr>
        <w:shd w:val="clear" w:color="auto" w:fill="EEEFF2"/>
        <w:spacing w:before="100" w:beforeAutospacing="1" w:after="100" w:afterAutospacing="1" w:line="240" w:lineRule="auto"/>
        <w:jc w:val="center"/>
        <w:rPr>
          <w:rFonts w:ascii="Times New Roman" w:eastAsia="Times New Roman" w:hAnsi="Times New Roman" w:cs="Times New Roman"/>
          <w:color w:val="444A4C"/>
          <w:sz w:val="28"/>
          <w:szCs w:val="28"/>
          <w:lang w:eastAsia="ru-RU"/>
        </w:rPr>
      </w:pPr>
      <w:r w:rsidRPr="003C6938">
        <w:rPr>
          <w:rFonts w:ascii="Times New Roman" w:eastAsia="Times New Roman" w:hAnsi="Times New Roman" w:cs="Times New Roman"/>
          <w:color w:val="444A4C"/>
          <w:sz w:val="28"/>
          <w:szCs w:val="28"/>
          <w:lang w:eastAsia="ru-RU"/>
        </w:rPr>
        <w:t xml:space="preserve">Прямые измерения с помощью меченной изотопами (дейтерием или тритием) воды показали, что ауксин не влияет на проницаемость клетки для воды и что проникновение воды в клетку происходит так быстро, что изменения в скорости этого процесса не могли бы влиять на рост. Эти данные, а также отсутствие влияния ингибиторов обмена веществ на измеряемое с помощью дейтерия передвижение воды навели на мысль о том, что стимулируемое ауксином поглощение воды </w:t>
      </w:r>
      <w:proofErr w:type="gramStart"/>
      <w:r w:rsidRPr="003C6938">
        <w:rPr>
          <w:rFonts w:ascii="Times New Roman" w:eastAsia="Times New Roman" w:hAnsi="Times New Roman" w:cs="Times New Roman"/>
          <w:color w:val="444A4C"/>
          <w:sz w:val="28"/>
          <w:szCs w:val="28"/>
          <w:lang w:eastAsia="ru-RU"/>
        </w:rPr>
        <w:t>регулируется</w:t>
      </w:r>
      <w:proofErr w:type="gramEnd"/>
      <w:r w:rsidRPr="003C6938">
        <w:rPr>
          <w:rFonts w:ascii="Times New Roman" w:eastAsia="Times New Roman" w:hAnsi="Times New Roman" w:cs="Times New Roman"/>
          <w:color w:val="444A4C"/>
          <w:sz w:val="28"/>
          <w:szCs w:val="28"/>
          <w:lang w:eastAsia="ru-RU"/>
        </w:rPr>
        <w:t xml:space="preserve"> прежде всего осмотическим механизмом.</w:t>
      </w:r>
    </w:p>
    <w:p w:rsidR="00D70229" w:rsidRPr="003C6938" w:rsidRDefault="00D70229" w:rsidP="00D70229">
      <w:pPr>
        <w:shd w:val="clear" w:color="auto" w:fill="EEEFF2"/>
        <w:spacing w:before="100" w:beforeAutospacing="1" w:after="100" w:afterAutospacing="1" w:line="240" w:lineRule="auto"/>
        <w:jc w:val="center"/>
        <w:rPr>
          <w:rFonts w:ascii="Times New Roman" w:eastAsia="Times New Roman" w:hAnsi="Times New Roman" w:cs="Times New Roman"/>
          <w:color w:val="444A4C"/>
          <w:sz w:val="28"/>
          <w:szCs w:val="28"/>
          <w:lang w:eastAsia="ru-RU"/>
        </w:rPr>
      </w:pPr>
      <w:r w:rsidRPr="003C6938">
        <w:rPr>
          <w:rFonts w:ascii="Times New Roman" w:eastAsia="Times New Roman" w:hAnsi="Times New Roman" w:cs="Times New Roman"/>
          <w:color w:val="444A4C"/>
          <w:sz w:val="28"/>
          <w:szCs w:val="28"/>
          <w:lang w:eastAsia="ru-RU"/>
        </w:rPr>
        <w:t>В то же время в ряде других работ отстаивалось положение о независимом от осмотического механизма увеличении проницаемости клеток для воды и стимуляции ее поглощения под влиянием ауксина.</w:t>
      </w:r>
    </w:p>
    <w:p w:rsidR="00D70229" w:rsidRPr="003C6938" w:rsidRDefault="00D70229" w:rsidP="00D70229">
      <w:pPr>
        <w:shd w:val="clear" w:color="auto" w:fill="EEEFF2"/>
        <w:spacing w:before="100" w:beforeAutospacing="1" w:after="100" w:afterAutospacing="1" w:line="240" w:lineRule="auto"/>
        <w:jc w:val="center"/>
        <w:rPr>
          <w:rFonts w:ascii="Times New Roman" w:eastAsia="Times New Roman" w:hAnsi="Times New Roman" w:cs="Times New Roman"/>
          <w:color w:val="444A4C"/>
          <w:sz w:val="28"/>
          <w:szCs w:val="28"/>
          <w:lang w:eastAsia="ru-RU"/>
        </w:rPr>
      </w:pPr>
      <w:proofErr w:type="gramStart"/>
      <w:r w:rsidRPr="003C6938">
        <w:rPr>
          <w:rFonts w:ascii="Times New Roman" w:eastAsia="Times New Roman" w:hAnsi="Times New Roman" w:cs="Times New Roman"/>
          <w:color w:val="444A4C"/>
          <w:sz w:val="28"/>
          <w:szCs w:val="28"/>
          <w:lang w:eastAsia="ru-RU"/>
        </w:rPr>
        <w:t xml:space="preserve">Таким образом, весьма обстоятельные исследования различных причин увеличения </w:t>
      </w:r>
      <w:proofErr w:type="spellStart"/>
      <w:r w:rsidRPr="003C6938">
        <w:rPr>
          <w:rFonts w:ascii="Times New Roman" w:eastAsia="Times New Roman" w:hAnsi="Times New Roman" w:cs="Times New Roman"/>
          <w:color w:val="444A4C"/>
          <w:sz w:val="28"/>
          <w:szCs w:val="28"/>
          <w:lang w:eastAsia="ru-RU"/>
        </w:rPr>
        <w:t>тургорного</w:t>
      </w:r>
      <w:proofErr w:type="spellEnd"/>
      <w:r w:rsidRPr="003C6938">
        <w:rPr>
          <w:rFonts w:ascii="Times New Roman" w:eastAsia="Times New Roman" w:hAnsi="Times New Roman" w:cs="Times New Roman"/>
          <w:color w:val="444A4C"/>
          <w:sz w:val="28"/>
          <w:szCs w:val="28"/>
          <w:lang w:eastAsia="ru-RU"/>
        </w:rPr>
        <w:t xml:space="preserve"> давления, вызванного ауксином, не дают оснований рассматривать его как основной механизм действия ауксинов, поскольку не доказано, что под влиянием ауксина действительно увеличивается </w:t>
      </w:r>
      <w:r w:rsidRPr="003C6938">
        <w:rPr>
          <w:rFonts w:ascii="Times New Roman" w:eastAsia="Times New Roman" w:hAnsi="Times New Roman" w:cs="Times New Roman"/>
          <w:color w:val="444A4C"/>
          <w:sz w:val="28"/>
          <w:szCs w:val="28"/>
          <w:lang w:eastAsia="ru-RU"/>
        </w:rPr>
        <w:lastRenderedPageBreak/>
        <w:t>концентрация клеточного раствора, вызывающая поступление воды в клетку, или усиливается проницаемость клетки для воды, или происходит активное поглощение воды из наружного раствора против градиента концентрации.</w:t>
      </w:r>
      <w:proofErr w:type="gramEnd"/>
    </w:p>
    <w:p w:rsidR="00D70229" w:rsidRPr="003C6938" w:rsidRDefault="00D70229" w:rsidP="00D70229">
      <w:pPr>
        <w:shd w:val="clear" w:color="auto" w:fill="EEEFF2"/>
        <w:spacing w:before="100" w:beforeAutospacing="1" w:after="100" w:afterAutospacing="1" w:line="240" w:lineRule="auto"/>
        <w:jc w:val="center"/>
        <w:rPr>
          <w:rFonts w:ascii="Times New Roman" w:eastAsia="Times New Roman" w:hAnsi="Times New Roman" w:cs="Times New Roman"/>
          <w:color w:val="444A4C"/>
          <w:sz w:val="28"/>
          <w:szCs w:val="28"/>
          <w:lang w:eastAsia="ru-RU"/>
        </w:rPr>
      </w:pPr>
      <w:proofErr w:type="gramStart"/>
      <w:r w:rsidRPr="003C6938">
        <w:rPr>
          <w:rFonts w:ascii="Times New Roman" w:eastAsia="Times New Roman" w:hAnsi="Times New Roman" w:cs="Times New Roman"/>
          <w:color w:val="444A4C"/>
          <w:sz w:val="28"/>
          <w:szCs w:val="28"/>
          <w:lang w:eastAsia="ru-RU"/>
        </w:rPr>
        <w:t>Каков бы ни был механизм, при помощи которого ауксины включаются в растяжение клеток, окислительный метаболизм определенно необходим для этого потребляющего энергию процесса, Понимание этого привело к предположению, что, независимо от того, является ли конечная фаза стимуляции роста снижением давления клеточной оболочки или увеличением направленного наружу давления клеточного содержимого, действительная ступень, на которую прямо действуют ауксины, является какой-то ступенью в дыхании.</w:t>
      </w:r>
      <w:proofErr w:type="gramEnd"/>
    </w:p>
    <w:p w:rsidR="00D70229" w:rsidRPr="003C6938" w:rsidRDefault="00D70229" w:rsidP="00D70229">
      <w:pPr>
        <w:shd w:val="clear" w:color="auto" w:fill="EEEFF2"/>
        <w:spacing w:before="100" w:beforeAutospacing="1" w:after="100" w:afterAutospacing="1" w:line="240" w:lineRule="auto"/>
        <w:jc w:val="center"/>
        <w:rPr>
          <w:rFonts w:ascii="Times New Roman" w:eastAsia="Times New Roman" w:hAnsi="Times New Roman" w:cs="Times New Roman"/>
          <w:color w:val="444A4C"/>
          <w:sz w:val="28"/>
          <w:szCs w:val="28"/>
          <w:lang w:eastAsia="ru-RU"/>
        </w:rPr>
      </w:pPr>
      <w:r w:rsidRPr="003C6938">
        <w:rPr>
          <w:rFonts w:ascii="Times New Roman" w:eastAsia="Times New Roman" w:hAnsi="Times New Roman" w:cs="Times New Roman"/>
          <w:color w:val="444A4C"/>
          <w:sz w:val="28"/>
          <w:szCs w:val="28"/>
          <w:lang w:eastAsia="ru-RU"/>
        </w:rPr>
        <w:t>Это предположение подтверждается рядом прямых и косвенных доказательств. Так, сравнение полученных на разных объектах кривых, выражающих зависимость скорости роста и скорости дыхания от концентрац</w:t>
      </w:r>
      <w:proofErr w:type="gramStart"/>
      <w:r w:rsidRPr="003C6938">
        <w:rPr>
          <w:rFonts w:ascii="Times New Roman" w:eastAsia="Times New Roman" w:hAnsi="Times New Roman" w:cs="Times New Roman"/>
          <w:color w:val="444A4C"/>
          <w:sz w:val="28"/>
          <w:szCs w:val="28"/>
          <w:lang w:eastAsia="ru-RU"/>
        </w:rPr>
        <w:t>ии ау</w:t>
      </w:r>
      <w:proofErr w:type="gramEnd"/>
      <w:r w:rsidRPr="003C6938">
        <w:rPr>
          <w:rFonts w:ascii="Times New Roman" w:eastAsia="Times New Roman" w:hAnsi="Times New Roman" w:cs="Times New Roman"/>
          <w:color w:val="444A4C"/>
          <w:sz w:val="28"/>
          <w:szCs w:val="28"/>
          <w:lang w:eastAsia="ru-RU"/>
        </w:rPr>
        <w:t xml:space="preserve">ксина, показало совпадение характера их изменений для </w:t>
      </w:r>
      <w:proofErr w:type="spellStart"/>
      <w:r w:rsidRPr="003C6938">
        <w:rPr>
          <w:rFonts w:ascii="Times New Roman" w:eastAsia="Times New Roman" w:hAnsi="Times New Roman" w:cs="Times New Roman"/>
          <w:color w:val="444A4C"/>
          <w:sz w:val="28"/>
          <w:szCs w:val="28"/>
          <w:lang w:eastAsia="ru-RU"/>
        </w:rPr>
        <w:t>колеоптилей</w:t>
      </w:r>
      <w:proofErr w:type="spellEnd"/>
      <w:r w:rsidRPr="003C6938">
        <w:rPr>
          <w:rFonts w:ascii="Times New Roman" w:eastAsia="Times New Roman" w:hAnsi="Times New Roman" w:cs="Times New Roman"/>
          <w:color w:val="444A4C"/>
          <w:sz w:val="28"/>
          <w:szCs w:val="28"/>
          <w:lang w:eastAsia="ru-RU"/>
        </w:rPr>
        <w:t xml:space="preserve"> и </w:t>
      </w:r>
      <w:proofErr w:type="spellStart"/>
      <w:r w:rsidRPr="003C6938">
        <w:rPr>
          <w:rFonts w:ascii="Times New Roman" w:eastAsia="Times New Roman" w:hAnsi="Times New Roman" w:cs="Times New Roman"/>
          <w:color w:val="444A4C"/>
          <w:sz w:val="28"/>
          <w:szCs w:val="28"/>
          <w:lang w:eastAsia="ru-RU"/>
        </w:rPr>
        <w:t>мезокотилей</w:t>
      </w:r>
      <w:proofErr w:type="spellEnd"/>
      <w:r w:rsidRPr="003C6938">
        <w:rPr>
          <w:rFonts w:ascii="Times New Roman" w:eastAsia="Times New Roman" w:hAnsi="Times New Roman" w:cs="Times New Roman"/>
          <w:color w:val="444A4C"/>
          <w:sz w:val="28"/>
          <w:szCs w:val="28"/>
          <w:lang w:eastAsia="ru-RU"/>
        </w:rPr>
        <w:t xml:space="preserve"> овса, </w:t>
      </w:r>
      <w:proofErr w:type="spellStart"/>
      <w:r w:rsidRPr="003C6938">
        <w:rPr>
          <w:rFonts w:ascii="Times New Roman" w:eastAsia="Times New Roman" w:hAnsi="Times New Roman" w:cs="Times New Roman"/>
          <w:color w:val="444A4C"/>
          <w:sz w:val="28"/>
          <w:szCs w:val="28"/>
          <w:lang w:eastAsia="ru-RU"/>
        </w:rPr>
        <w:t>колеоптилей</w:t>
      </w:r>
      <w:proofErr w:type="spellEnd"/>
      <w:r w:rsidRPr="003C6938">
        <w:rPr>
          <w:rFonts w:ascii="Times New Roman" w:eastAsia="Times New Roman" w:hAnsi="Times New Roman" w:cs="Times New Roman"/>
          <w:color w:val="444A4C"/>
          <w:sz w:val="28"/>
          <w:szCs w:val="28"/>
          <w:lang w:eastAsia="ru-RU"/>
        </w:rPr>
        <w:t xml:space="preserve"> кукурузы, для стеблей гороха.</w:t>
      </w:r>
    </w:p>
    <w:p w:rsidR="00D70229" w:rsidRPr="003C6938" w:rsidRDefault="00D70229" w:rsidP="00D70229">
      <w:pPr>
        <w:shd w:val="clear" w:color="auto" w:fill="EEEFF2"/>
        <w:spacing w:before="100" w:beforeAutospacing="1" w:after="100" w:afterAutospacing="1" w:line="240" w:lineRule="auto"/>
        <w:jc w:val="center"/>
        <w:rPr>
          <w:rFonts w:ascii="Times New Roman" w:eastAsia="Times New Roman" w:hAnsi="Times New Roman" w:cs="Times New Roman"/>
          <w:color w:val="444A4C"/>
          <w:sz w:val="28"/>
          <w:szCs w:val="28"/>
          <w:lang w:eastAsia="ru-RU"/>
        </w:rPr>
      </w:pPr>
      <w:r w:rsidRPr="003C6938">
        <w:rPr>
          <w:rFonts w:ascii="Times New Roman" w:eastAsia="Times New Roman" w:hAnsi="Times New Roman" w:cs="Times New Roman"/>
          <w:color w:val="444A4C"/>
          <w:sz w:val="28"/>
          <w:szCs w:val="28"/>
          <w:lang w:eastAsia="ru-RU"/>
        </w:rPr>
        <w:t>Была показана также зависимость поглощения воды растительными тканями, сопровождающего стимулируемый ауксином рост, от аэробного обмена и угнетающее действие на этот процесс дыхательных ингибиторов.</w:t>
      </w:r>
    </w:p>
    <w:p w:rsidR="00D70229" w:rsidRPr="003C6938" w:rsidRDefault="00D70229" w:rsidP="00D70229">
      <w:pPr>
        <w:shd w:val="clear" w:color="auto" w:fill="EEEFF2"/>
        <w:spacing w:before="100" w:beforeAutospacing="1" w:after="100" w:afterAutospacing="1" w:line="240" w:lineRule="auto"/>
        <w:jc w:val="center"/>
        <w:rPr>
          <w:rFonts w:ascii="Times New Roman" w:eastAsia="Times New Roman" w:hAnsi="Times New Roman" w:cs="Times New Roman"/>
          <w:color w:val="444A4C"/>
          <w:sz w:val="28"/>
          <w:szCs w:val="28"/>
          <w:lang w:eastAsia="ru-RU"/>
        </w:rPr>
      </w:pPr>
      <w:r w:rsidRPr="003C6938">
        <w:rPr>
          <w:rFonts w:ascii="Times New Roman" w:eastAsia="Times New Roman" w:hAnsi="Times New Roman" w:cs="Times New Roman"/>
          <w:color w:val="444A4C"/>
          <w:sz w:val="28"/>
          <w:szCs w:val="28"/>
          <w:lang w:eastAsia="ru-RU"/>
        </w:rPr>
        <w:t>Поиски механизма связи между интенсификацией роста и усилением дыхания в ответ на действие ауксинов шли в двух разных направлениях. Первое базировалось на том, что ауксин, действуя на дыхание, создает энергию или субстраты, необходимые для роста. Второе предполагало, что усиление дыхания является следствием интенсификации роста, а не прямого действия ауксина на дыхание.</w:t>
      </w:r>
    </w:p>
    <w:p w:rsidR="00D70229" w:rsidRPr="003C6938" w:rsidRDefault="00D70229" w:rsidP="00D70229">
      <w:pPr>
        <w:shd w:val="clear" w:color="auto" w:fill="EEEFF2"/>
        <w:spacing w:before="100" w:beforeAutospacing="1" w:after="100" w:afterAutospacing="1" w:line="240" w:lineRule="auto"/>
        <w:jc w:val="center"/>
        <w:rPr>
          <w:rFonts w:ascii="Times New Roman" w:eastAsia="Times New Roman" w:hAnsi="Times New Roman" w:cs="Times New Roman"/>
          <w:color w:val="444A4C"/>
          <w:sz w:val="28"/>
          <w:szCs w:val="28"/>
          <w:lang w:eastAsia="ru-RU"/>
        </w:rPr>
      </w:pPr>
      <w:r w:rsidRPr="003C6938">
        <w:rPr>
          <w:rFonts w:ascii="Times New Roman" w:eastAsia="Times New Roman" w:hAnsi="Times New Roman" w:cs="Times New Roman"/>
          <w:color w:val="444A4C"/>
          <w:sz w:val="28"/>
          <w:szCs w:val="28"/>
          <w:lang w:eastAsia="ru-RU"/>
        </w:rPr>
        <w:t xml:space="preserve">Определенным доказательством в пользу первого направления является тот факт, что ауксины стимулируют дыхание в условиях, где они по разным причинам (старые, закончившие рост ткани, применение очень низких концентраций) не оказывают влияния на рост. Второе направление только частично подтверждалось в опытах, показавших, что угнетение растяжения осмотическими агентами (гипертонические концентрации </w:t>
      </w:r>
      <w:proofErr w:type="spellStart"/>
      <w:r w:rsidRPr="003C6938">
        <w:rPr>
          <w:rFonts w:ascii="Times New Roman" w:eastAsia="Times New Roman" w:hAnsi="Times New Roman" w:cs="Times New Roman"/>
          <w:color w:val="444A4C"/>
          <w:sz w:val="28"/>
          <w:szCs w:val="28"/>
          <w:lang w:eastAsia="ru-RU"/>
        </w:rPr>
        <w:t>маннитола</w:t>
      </w:r>
      <w:proofErr w:type="spellEnd"/>
      <w:r w:rsidRPr="003C6938">
        <w:rPr>
          <w:rFonts w:ascii="Times New Roman" w:eastAsia="Times New Roman" w:hAnsi="Times New Roman" w:cs="Times New Roman"/>
          <w:color w:val="444A4C"/>
          <w:sz w:val="28"/>
          <w:szCs w:val="28"/>
          <w:lang w:eastAsia="ru-RU"/>
        </w:rPr>
        <w:t>) действительно вызывает снижение интенсивности индуцированного ауксином дыхания, но тесной корреляции между обоими процессами не наблюдалось.</w:t>
      </w:r>
    </w:p>
    <w:p w:rsidR="00D70229" w:rsidRPr="003C6938" w:rsidRDefault="00D70229" w:rsidP="00D70229">
      <w:pPr>
        <w:shd w:val="clear" w:color="auto" w:fill="EEEFF2"/>
        <w:spacing w:before="100" w:beforeAutospacing="1" w:after="100" w:afterAutospacing="1" w:line="240" w:lineRule="auto"/>
        <w:jc w:val="center"/>
        <w:rPr>
          <w:rFonts w:ascii="Times New Roman" w:eastAsia="Times New Roman" w:hAnsi="Times New Roman" w:cs="Times New Roman"/>
          <w:color w:val="444A4C"/>
          <w:sz w:val="28"/>
          <w:szCs w:val="28"/>
          <w:lang w:eastAsia="ru-RU"/>
        </w:rPr>
      </w:pPr>
      <w:r w:rsidRPr="003C6938">
        <w:rPr>
          <w:rFonts w:ascii="Times New Roman" w:eastAsia="Times New Roman" w:hAnsi="Times New Roman" w:cs="Times New Roman"/>
          <w:color w:val="444A4C"/>
          <w:sz w:val="28"/>
          <w:szCs w:val="28"/>
          <w:lang w:eastAsia="ru-RU"/>
        </w:rPr>
        <w:t xml:space="preserve">На основании ряда исследований, начало которым положила работа Коммонера и </w:t>
      </w:r>
      <w:proofErr w:type="spellStart"/>
      <w:r w:rsidRPr="003C6938">
        <w:rPr>
          <w:rFonts w:ascii="Times New Roman" w:eastAsia="Times New Roman" w:hAnsi="Times New Roman" w:cs="Times New Roman"/>
          <w:color w:val="444A4C"/>
          <w:sz w:val="28"/>
          <w:szCs w:val="28"/>
          <w:lang w:eastAsia="ru-RU"/>
        </w:rPr>
        <w:t>Тимана</w:t>
      </w:r>
      <w:proofErr w:type="spellEnd"/>
      <w:r w:rsidRPr="003C6938">
        <w:rPr>
          <w:rFonts w:ascii="Times New Roman" w:eastAsia="Times New Roman" w:hAnsi="Times New Roman" w:cs="Times New Roman"/>
          <w:color w:val="444A4C"/>
          <w:sz w:val="28"/>
          <w:szCs w:val="28"/>
          <w:lang w:eastAsia="ru-RU"/>
        </w:rPr>
        <w:t xml:space="preserve">, была выдвинута гипотеза о том, что ауксин регулирует рост через участие в утилизации </w:t>
      </w:r>
      <w:proofErr w:type="spellStart"/>
      <w:r w:rsidRPr="003C6938">
        <w:rPr>
          <w:rFonts w:ascii="Times New Roman" w:eastAsia="Times New Roman" w:hAnsi="Times New Roman" w:cs="Times New Roman"/>
          <w:color w:val="444A4C"/>
          <w:sz w:val="28"/>
          <w:szCs w:val="28"/>
          <w:lang w:eastAsia="ru-RU"/>
        </w:rPr>
        <w:t>четырехуглеродных</w:t>
      </w:r>
      <w:proofErr w:type="spellEnd"/>
      <w:r w:rsidRPr="003C6938">
        <w:rPr>
          <w:rFonts w:ascii="Times New Roman" w:eastAsia="Times New Roman" w:hAnsi="Times New Roman" w:cs="Times New Roman"/>
          <w:color w:val="444A4C"/>
          <w:sz w:val="28"/>
          <w:szCs w:val="28"/>
          <w:lang w:eastAsia="ru-RU"/>
        </w:rPr>
        <w:t xml:space="preserve"> органических кислот, причем этот процесс может быть связан с ферментами, активность которых зависит от наличия SH-групп, и с образованием обладающих высокой энергией фосфатных связей. Однако в результате проверки этой гипотезы </w:t>
      </w:r>
      <w:r w:rsidRPr="003C6938">
        <w:rPr>
          <w:rFonts w:ascii="Times New Roman" w:eastAsia="Times New Roman" w:hAnsi="Times New Roman" w:cs="Times New Roman"/>
          <w:color w:val="444A4C"/>
          <w:sz w:val="28"/>
          <w:szCs w:val="28"/>
          <w:lang w:eastAsia="ru-RU"/>
        </w:rPr>
        <w:lastRenderedPageBreak/>
        <w:t>был сделан вывод о независимости действия органических кислот и ауксинов на дыхание и большем значен</w:t>
      </w:r>
      <w:proofErr w:type="gramStart"/>
      <w:r w:rsidRPr="003C6938">
        <w:rPr>
          <w:rFonts w:ascii="Times New Roman" w:eastAsia="Times New Roman" w:hAnsi="Times New Roman" w:cs="Times New Roman"/>
          <w:color w:val="444A4C"/>
          <w:sz w:val="28"/>
          <w:szCs w:val="28"/>
          <w:lang w:eastAsia="ru-RU"/>
        </w:rPr>
        <w:t>ии ио</w:t>
      </w:r>
      <w:proofErr w:type="gramEnd"/>
      <w:r w:rsidRPr="003C6938">
        <w:rPr>
          <w:rFonts w:ascii="Times New Roman" w:eastAsia="Times New Roman" w:hAnsi="Times New Roman" w:cs="Times New Roman"/>
          <w:color w:val="444A4C"/>
          <w:sz w:val="28"/>
          <w:szCs w:val="28"/>
          <w:lang w:eastAsia="ru-RU"/>
        </w:rPr>
        <w:t>нов калия для процесса растяжения клеток.</w:t>
      </w:r>
    </w:p>
    <w:p w:rsidR="00D70229" w:rsidRPr="003C6938" w:rsidRDefault="00D70229" w:rsidP="00D70229">
      <w:pPr>
        <w:shd w:val="clear" w:color="auto" w:fill="EEEFF2"/>
        <w:spacing w:before="100" w:beforeAutospacing="1" w:after="100" w:afterAutospacing="1" w:line="240" w:lineRule="auto"/>
        <w:jc w:val="center"/>
        <w:rPr>
          <w:rFonts w:ascii="Times New Roman" w:eastAsia="Times New Roman" w:hAnsi="Times New Roman" w:cs="Times New Roman"/>
          <w:color w:val="444A4C"/>
          <w:sz w:val="28"/>
          <w:szCs w:val="28"/>
          <w:lang w:eastAsia="ru-RU"/>
        </w:rPr>
      </w:pPr>
      <w:r w:rsidRPr="003C6938">
        <w:rPr>
          <w:rFonts w:ascii="Times New Roman" w:eastAsia="Times New Roman" w:hAnsi="Times New Roman" w:cs="Times New Roman"/>
          <w:color w:val="444A4C"/>
          <w:sz w:val="28"/>
          <w:szCs w:val="28"/>
          <w:lang w:eastAsia="ru-RU"/>
        </w:rPr>
        <w:t xml:space="preserve">Поиски других возможных биохимических путей действия ауксинов на дыхание вызвали необходимость исследования ряда окислительно-восстановительных систем: некоторых ферментов из цикла Кребса, ферментов, участвующих в переносе SH-групп или в метаболизме высокоэнергетических фосфатов. Изучение влияния ауксинов на активность ферментов из цикла Кребса не дало определенных результатов. Более обнадеживающим оказалось изучение взаимосвязей между метаболизмом ауксинов и соединений, содержащих сульфгидрильные группы. Основные работы в этом направлении выполнены миланской группой исследователей. Исходя из того, что обработка тканей ауксином увеличивает содержание восстановленной формы аскорбиновой кислоты (АК) и уменьшает содержание окисленной, они предположили, что физиологическое действие ауксинов заключается в снижении уровня ингибирующей рост дегидроаскорбиновой кислоты (ДГАК). В этот процесс, очевидно, включается </w:t>
      </w:r>
      <w:proofErr w:type="spellStart"/>
      <w:r w:rsidRPr="003C6938">
        <w:rPr>
          <w:rFonts w:ascii="Times New Roman" w:eastAsia="Times New Roman" w:hAnsi="Times New Roman" w:cs="Times New Roman"/>
          <w:color w:val="444A4C"/>
          <w:sz w:val="28"/>
          <w:szCs w:val="28"/>
          <w:lang w:eastAsia="ru-RU"/>
        </w:rPr>
        <w:t>глютатион</w:t>
      </w:r>
      <w:proofErr w:type="spellEnd"/>
      <w:r w:rsidRPr="003C6938">
        <w:rPr>
          <w:rFonts w:ascii="Times New Roman" w:eastAsia="Times New Roman" w:hAnsi="Times New Roman" w:cs="Times New Roman"/>
          <w:color w:val="444A4C"/>
          <w:sz w:val="28"/>
          <w:szCs w:val="28"/>
          <w:lang w:eastAsia="ru-RU"/>
        </w:rPr>
        <w:t xml:space="preserve">, осуществляющий контроль над активностью SH-содержащих ферментов. Было обнаружено, что в определенных условиях окисленный </w:t>
      </w:r>
      <w:proofErr w:type="spellStart"/>
      <w:r w:rsidRPr="003C6938">
        <w:rPr>
          <w:rFonts w:ascii="Times New Roman" w:eastAsia="Times New Roman" w:hAnsi="Times New Roman" w:cs="Times New Roman"/>
          <w:color w:val="444A4C"/>
          <w:sz w:val="28"/>
          <w:szCs w:val="28"/>
          <w:lang w:eastAsia="ru-RU"/>
        </w:rPr>
        <w:t>глютатион</w:t>
      </w:r>
      <w:proofErr w:type="spellEnd"/>
      <w:r w:rsidRPr="003C6938">
        <w:rPr>
          <w:rFonts w:ascii="Times New Roman" w:eastAsia="Times New Roman" w:hAnsi="Times New Roman" w:cs="Times New Roman"/>
          <w:color w:val="444A4C"/>
          <w:sz w:val="28"/>
          <w:szCs w:val="28"/>
          <w:lang w:eastAsia="ru-RU"/>
        </w:rPr>
        <w:t xml:space="preserve"> угнетает рост. В целом гипотеза сводится к тому, что ауксин стимулирует рост, угнетая оксид азу АК и поддерживая </w:t>
      </w:r>
      <w:proofErr w:type="spellStart"/>
      <w:r w:rsidRPr="003C6938">
        <w:rPr>
          <w:rFonts w:ascii="Times New Roman" w:eastAsia="Times New Roman" w:hAnsi="Times New Roman" w:cs="Times New Roman"/>
          <w:color w:val="444A4C"/>
          <w:sz w:val="28"/>
          <w:szCs w:val="28"/>
          <w:lang w:eastAsia="ru-RU"/>
        </w:rPr>
        <w:t>глютатион</w:t>
      </w:r>
      <w:proofErr w:type="spellEnd"/>
      <w:r w:rsidRPr="003C6938">
        <w:rPr>
          <w:rFonts w:ascii="Times New Roman" w:eastAsia="Times New Roman" w:hAnsi="Times New Roman" w:cs="Times New Roman"/>
          <w:color w:val="444A4C"/>
          <w:sz w:val="28"/>
          <w:szCs w:val="28"/>
          <w:lang w:eastAsia="ru-RU"/>
        </w:rPr>
        <w:t xml:space="preserve"> в восстановленной форме; торможение роста высокими концентрациями ауксина отнесено за счет угнетения </w:t>
      </w:r>
      <w:proofErr w:type="spellStart"/>
      <w:r w:rsidRPr="003C6938">
        <w:rPr>
          <w:rFonts w:ascii="Times New Roman" w:eastAsia="Times New Roman" w:hAnsi="Times New Roman" w:cs="Times New Roman"/>
          <w:color w:val="444A4C"/>
          <w:sz w:val="28"/>
          <w:szCs w:val="28"/>
          <w:lang w:eastAsia="ru-RU"/>
        </w:rPr>
        <w:t>редуктазы</w:t>
      </w:r>
      <w:proofErr w:type="spellEnd"/>
      <w:r w:rsidRPr="003C6938">
        <w:rPr>
          <w:rFonts w:ascii="Times New Roman" w:eastAsia="Times New Roman" w:hAnsi="Times New Roman" w:cs="Times New Roman"/>
          <w:color w:val="444A4C"/>
          <w:sz w:val="28"/>
          <w:szCs w:val="28"/>
          <w:lang w:eastAsia="ru-RU"/>
        </w:rPr>
        <w:t xml:space="preserve"> </w:t>
      </w:r>
      <w:proofErr w:type="spellStart"/>
      <w:r w:rsidRPr="003C6938">
        <w:rPr>
          <w:rFonts w:ascii="Times New Roman" w:eastAsia="Times New Roman" w:hAnsi="Times New Roman" w:cs="Times New Roman"/>
          <w:color w:val="444A4C"/>
          <w:sz w:val="28"/>
          <w:szCs w:val="28"/>
          <w:lang w:eastAsia="ru-RU"/>
        </w:rPr>
        <w:t>монодегидроаскорбиновой</w:t>
      </w:r>
      <w:proofErr w:type="spellEnd"/>
      <w:r w:rsidRPr="003C6938">
        <w:rPr>
          <w:rFonts w:ascii="Times New Roman" w:eastAsia="Times New Roman" w:hAnsi="Times New Roman" w:cs="Times New Roman"/>
          <w:color w:val="444A4C"/>
          <w:sz w:val="28"/>
          <w:szCs w:val="28"/>
          <w:lang w:eastAsia="ru-RU"/>
        </w:rPr>
        <w:t xml:space="preserve"> кислоты.</w:t>
      </w:r>
    </w:p>
    <w:p w:rsidR="00D70229" w:rsidRPr="003C6938" w:rsidRDefault="00D70229" w:rsidP="00D70229">
      <w:pPr>
        <w:shd w:val="clear" w:color="auto" w:fill="EEEFF2"/>
        <w:spacing w:before="100" w:beforeAutospacing="1" w:after="100" w:afterAutospacing="1" w:line="240" w:lineRule="auto"/>
        <w:jc w:val="center"/>
        <w:rPr>
          <w:rFonts w:ascii="Times New Roman" w:eastAsia="Times New Roman" w:hAnsi="Times New Roman" w:cs="Times New Roman"/>
          <w:color w:val="444A4C"/>
          <w:sz w:val="28"/>
          <w:szCs w:val="28"/>
          <w:lang w:eastAsia="ru-RU"/>
        </w:rPr>
      </w:pPr>
      <w:r w:rsidRPr="003C6938">
        <w:rPr>
          <w:rFonts w:ascii="Times New Roman" w:eastAsia="Times New Roman" w:hAnsi="Times New Roman" w:cs="Times New Roman"/>
          <w:color w:val="444A4C"/>
          <w:sz w:val="28"/>
          <w:szCs w:val="28"/>
          <w:lang w:eastAsia="ru-RU"/>
        </w:rPr>
        <w:t xml:space="preserve">Однако основные положения гипотезы и доказывающие ее факты ставятся под сомнение другими фактами и рассуждениями, в том числе и полученными самими ее авторами. Так, примененный ими кинетический анализ показал, что воздействие ауксина на АК и </w:t>
      </w:r>
      <w:proofErr w:type="spellStart"/>
      <w:r w:rsidRPr="003C6938">
        <w:rPr>
          <w:rFonts w:ascii="Times New Roman" w:eastAsia="Times New Roman" w:hAnsi="Times New Roman" w:cs="Times New Roman"/>
          <w:color w:val="444A4C"/>
          <w:sz w:val="28"/>
          <w:szCs w:val="28"/>
          <w:lang w:eastAsia="ru-RU"/>
        </w:rPr>
        <w:t>глютатион</w:t>
      </w:r>
      <w:proofErr w:type="spellEnd"/>
      <w:r w:rsidRPr="003C6938">
        <w:rPr>
          <w:rFonts w:ascii="Times New Roman" w:eastAsia="Times New Roman" w:hAnsi="Times New Roman" w:cs="Times New Roman"/>
          <w:color w:val="444A4C"/>
          <w:sz w:val="28"/>
          <w:szCs w:val="28"/>
          <w:lang w:eastAsia="ru-RU"/>
        </w:rPr>
        <w:t xml:space="preserve"> может быть скорее результатом процесса роста, чем причиной его. Кроме того, кривая, выражающая зависимость между скоростью роста и концентрацией ауксина, изменяется параллельно изменениям уровня окисления АК, а не </w:t>
      </w:r>
      <w:proofErr w:type="spellStart"/>
      <w:r w:rsidRPr="003C6938">
        <w:rPr>
          <w:rFonts w:ascii="Times New Roman" w:eastAsia="Times New Roman" w:hAnsi="Times New Roman" w:cs="Times New Roman"/>
          <w:color w:val="444A4C"/>
          <w:sz w:val="28"/>
          <w:szCs w:val="28"/>
          <w:lang w:eastAsia="ru-RU"/>
        </w:rPr>
        <w:t>глютатиоиа</w:t>
      </w:r>
      <w:proofErr w:type="spellEnd"/>
      <w:r w:rsidRPr="003C6938">
        <w:rPr>
          <w:rFonts w:ascii="Times New Roman" w:eastAsia="Times New Roman" w:hAnsi="Times New Roman" w:cs="Times New Roman"/>
          <w:color w:val="444A4C"/>
          <w:sz w:val="28"/>
          <w:szCs w:val="28"/>
          <w:lang w:eastAsia="ru-RU"/>
        </w:rPr>
        <w:t xml:space="preserve">, даже при угнетающих рост концентрациях ИУК. </w:t>
      </w:r>
      <w:proofErr w:type="spellStart"/>
      <w:r w:rsidRPr="003C6938">
        <w:rPr>
          <w:rFonts w:ascii="Times New Roman" w:eastAsia="Times New Roman" w:hAnsi="Times New Roman" w:cs="Times New Roman"/>
          <w:color w:val="444A4C"/>
          <w:sz w:val="28"/>
          <w:szCs w:val="28"/>
          <w:lang w:eastAsia="ru-RU"/>
        </w:rPr>
        <w:t>Боннер</w:t>
      </w:r>
      <w:proofErr w:type="spellEnd"/>
      <w:r w:rsidRPr="003C6938">
        <w:rPr>
          <w:rFonts w:ascii="Times New Roman" w:eastAsia="Times New Roman" w:hAnsi="Times New Roman" w:cs="Times New Roman"/>
          <w:color w:val="444A4C"/>
          <w:sz w:val="28"/>
          <w:szCs w:val="28"/>
          <w:lang w:eastAsia="ru-RU"/>
        </w:rPr>
        <w:t xml:space="preserve"> и </w:t>
      </w:r>
      <w:proofErr w:type="spellStart"/>
      <w:r w:rsidRPr="003C6938">
        <w:rPr>
          <w:rFonts w:ascii="Times New Roman" w:eastAsia="Times New Roman" w:hAnsi="Times New Roman" w:cs="Times New Roman"/>
          <w:color w:val="444A4C"/>
          <w:sz w:val="28"/>
          <w:szCs w:val="28"/>
          <w:lang w:eastAsia="ru-RU"/>
        </w:rPr>
        <w:t>Бандурски</w:t>
      </w:r>
      <w:proofErr w:type="spellEnd"/>
      <w:r w:rsidRPr="003C6938">
        <w:rPr>
          <w:rFonts w:ascii="Times New Roman" w:eastAsia="Times New Roman" w:hAnsi="Times New Roman" w:cs="Times New Roman"/>
          <w:color w:val="444A4C"/>
          <w:sz w:val="28"/>
          <w:szCs w:val="28"/>
          <w:lang w:eastAsia="ru-RU"/>
        </w:rPr>
        <w:t xml:space="preserve"> сообщили, что оксидаза АК и </w:t>
      </w:r>
      <w:proofErr w:type="spellStart"/>
      <w:r w:rsidRPr="003C6938">
        <w:rPr>
          <w:rFonts w:ascii="Times New Roman" w:eastAsia="Times New Roman" w:hAnsi="Times New Roman" w:cs="Times New Roman"/>
          <w:color w:val="444A4C"/>
          <w:sz w:val="28"/>
          <w:szCs w:val="28"/>
          <w:lang w:eastAsia="ru-RU"/>
        </w:rPr>
        <w:t>редуктаза</w:t>
      </w:r>
      <w:proofErr w:type="spellEnd"/>
      <w:r w:rsidRPr="003C6938">
        <w:rPr>
          <w:rFonts w:ascii="Times New Roman" w:eastAsia="Times New Roman" w:hAnsi="Times New Roman" w:cs="Times New Roman"/>
          <w:color w:val="444A4C"/>
          <w:sz w:val="28"/>
          <w:szCs w:val="28"/>
          <w:lang w:eastAsia="ru-RU"/>
        </w:rPr>
        <w:t xml:space="preserve"> ДГАК подвержены влиянию не только и даже не столько ауксинов, сколько иных факторов. </w:t>
      </w:r>
      <w:proofErr w:type="spellStart"/>
      <w:r w:rsidRPr="003C6938">
        <w:rPr>
          <w:rFonts w:ascii="Times New Roman" w:eastAsia="Times New Roman" w:hAnsi="Times New Roman" w:cs="Times New Roman"/>
          <w:color w:val="444A4C"/>
          <w:sz w:val="28"/>
          <w:szCs w:val="28"/>
          <w:lang w:eastAsia="ru-RU"/>
        </w:rPr>
        <w:t>Ньюкомб</w:t>
      </w:r>
      <w:proofErr w:type="spellEnd"/>
      <w:r w:rsidRPr="003C6938">
        <w:rPr>
          <w:rFonts w:ascii="Times New Roman" w:eastAsia="Times New Roman" w:hAnsi="Times New Roman" w:cs="Times New Roman"/>
          <w:color w:val="444A4C"/>
          <w:sz w:val="28"/>
          <w:szCs w:val="28"/>
          <w:lang w:eastAsia="ru-RU"/>
        </w:rPr>
        <w:t xml:space="preserve"> получил данные об увеличении активности оксидазы АК в тканях сердцевины табака при наличии ИУК. Кроме того, он нашел, что </w:t>
      </w:r>
      <w:proofErr w:type="spellStart"/>
      <w:r w:rsidRPr="003C6938">
        <w:rPr>
          <w:rFonts w:ascii="Times New Roman" w:eastAsia="Times New Roman" w:hAnsi="Times New Roman" w:cs="Times New Roman"/>
          <w:color w:val="444A4C"/>
          <w:sz w:val="28"/>
          <w:szCs w:val="28"/>
          <w:lang w:eastAsia="ru-RU"/>
        </w:rPr>
        <w:t>аскорбиноксидаза</w:t>
      </w:r>
      <w:proofErr w:type="spellEnd"/>
      <w:r w:rsidRPr="003C6938">
        <w:rPr>
          <w:rFonts w:ascii="Times New Roman" w:eastAsia="Times New Roman" w:hAnsi="Times New Roman" w:cs="Times New Roman"/>
          <w:color w:val="444A4C"/>
          <w:sz w:val="28"/>
          <w:szCs w:val="28"/>
          <w:lang w:eastAsia="ru-RU"/>
        </w:rPr>
        <w:t xml:space="preserve"> </w:t>
      </w:r>
      <w:proofErr w:type="gramStart"/>
      <w:r w:rsidRPr="003C6938">
        <w:rPr>
          <w:rFonts w:ascii="Times New Roman" w:eastAsia="Times New Roman" w:hAnsi="Times New Roman" w:cs="Times New Roman"/>
          <w:color w:val="444A4C"/>
          <w:sz w:val="28"/>
          <w:szCs w:val="28"/>
          <w:lang w:eastAsia="ru-RU"/>
        </w:rPr>
        <w:t>локализована</w:t>
      </w:r>
      <w:proofErr w:type="gramEnd"/>
      <w:r w:rsidRPr="003C6938">
        <w:rPr>
          <w:rFonts w:ascii="Times New Roman" w:eastAsia="Times New Roman" w:hAnsi="Times New Roman" w:cs="Times New Roman"/>
          <w:color w:val="444A4C"/>
          <w:sz w:val="28"/>
          <w:szCs w:val="28"/>
          <w:lang w:eastAsia="ru-RU"/>
        </w:rPr>
        <w:t xml:space="preserve"> в клеточных стенках, а не в митохондриях, как считали авторы упомянутой выше гипотезы. Различные сведения, не подтверждающие гипотезу, содержатся также и в других работах.</w:t>
      </w:r>
    </w:p>
    <w:p w:rsidR="00D70229" w:rsidRPr="003C6938" w:rsidRDefault="00D70229" w:rsidP="00D70229">
      <w:pPr>
        <w:shd w:val="clear" w:color="auto" w:fill="EEEFF2"/>
        <w:spacing w:before="100" w:beforeAutospacing="1" w:after="100" w:afterAutospacing="1" w:line="240" w:lineRule="auto"/>
        <w:jc w:val="center"/>
        <w:rPr>
          <w:rFonts w:ascii="Times New Roman" w:eastAsia="Times New Roman" w:hAnsi="Times New Roman" w:cs="Times New Roman"/>
          <w:color w:val="444A4C"/>
          <w:sz w:val="28"/>
          <w:szCs w:val="28"/>
          <w:lang w:eastAsia="ru-RU"/>
        </w:rPr>
      </w:pPr>
      <w:r w:rsidRPr="003C6938">
        <w:rPr>
          <w:rFonts w:ascii="Times New Roman" w:eastAsia="Times New Roman" w:hAnsi="Times New Roman" w:cs="Times New Roman"/>
          <w:color w:val="444A4C"/>
          <w:sz w:val="28"/>
          <w:szCs w:val="28"/>
          <w:lang w:eastAsia="ru-RU"/>
        </w:rPr>
        <w:t xml:space="preserve">Предположение о необходимости фосфатов, обладающих высокой энергией, для индуцируемого ауксинами роста почти одновременно было высказано в работах </w:t>
      </w:r>
      <w:proofErr w:type="spellStart"/>
      <w:r w:rsidRPr="003C6938">
        <w:rPr>
          <w:rFonts w:ascii="Times New Roman" w:eastAsia="Times New Roman" w:hAnsi="Times New Roman" w:cs="Times New Roman"/>
          <w:color w:val="444A4C"/>
          <w:sz w:val="28"/>
          <w:szCs w:val="28"/>
          <w:lang w:eastAsia="ru-RU"/>
        </w:rPr>
        <w:t>Тимана</w:t>
      </w:r>
      <w:proofErr w:type="spellEnd"/>
      <w:r w:rsidRPr="003C6938">
        <w:rPr>
          <w:rFonts w:ascii="Times New Roman" w:eastAsia="Times New Roman" w:hAnsi="Times New Roman" w:cs="Times New Roman"/>
          <w:color w:val="444A4C"/>
          <w:sz w:val="28"/>
          <w:szCs w:val="28"/>
          <w:lang w:eastAsia="ru-RU"/>
        </w:rPr>
        <w:t xml:space="preserve"> и </w:t>
      </w:r>
      <w:proofErr w:type="spellStart"/>
      <w:r w:rsidRPr="003C6938">
        <w:rPr>
          <w:rFonts w:ascii="Times New Roman" w:eastAsia="Times New Roman" w:hAnsi="Times New Roman" w:cs="Times New Roman"/>
          <w:color w:val="444A4C"/>
          <w:sz w:val="28"/>
          <w:szCs w:val="28"/>
          <w:lang w:eastAsia="ru-RU"/>
        </w:rPr>
        <w:t>Боннера</w:t>
      </w:r>
      <w:proofErr w:type="spellEnd"/>
      <w:r w:rsidRPr="003C6938">
        <w:rPr>
          <w:rFonts w:ascii="Times New Roman" w:eastAsia="Times New Roman" w:hAnsi="Times New Roman" w:cs="Times New Roman"/>
          <w:color w:val="444A4C"/>
          <w:sz w:val="28"/>
          <w:szCs w:val="28"/>
          <w:lang w:eastAsia="ru-RU"/>
        </w:rPr>
        <w:t xml:space="preserve"> и </w:t>
      </w:r>
      <w:proofErr w:type="spellStart"/>
      <w:r w:rsidRPr="003C6938">
        <w:rPr>
          <w:rFonts w:ascii="Times New Roman" w:eastAsia="Times New Roman" w:hAnsi="Times New Roman" w:cs="Times New Roman"/>
          <w:color w:val="444A4C"/>
          <w:sz w:val="28"/>
          <w:szCs w:val="28"/>
          <w:lang w:eastAsia="ru-RU"/>
        </w:rPr>
        <w:t>Нэнса</w:t>
      </w:r>
      <w:proofErr w:type="spellEnd"/>
      <w:r w:rsidRPr="003C6938">
        <w:rPr>
          <w:rFonts w:ascii="Times New Roman" w:eastAsia="Times New Roman" w:hAnsi="Times New Roman" w:cs="Times New Roman"/>
          <w:color w:val="444A4C"/>
          <w:sz w:val="28"/>
          <w:szCs w:val="28"/>
          <w:lang w:eastAsia="ru-RU"/>
        </w:rPr>
        <w:t xml:space="preserve">. Но </w:t>
      </w:r>
      <w:proofErr w:type="spellStart"/>
      <w:r w:rsidRPr="003C6938">
        <w:rPr>
          <w:rFonts w:ascii="Times New Roman" w:eastAsia="Times New Roman" w:hAnsi="Times New Roman" w:cs="Times New Roman"/>
          <w:color w:val="444A4C"/>
          <w:sz w:val="28"/>
          <w:szCs w:val="28"/>
          <w:lang w:eastAsia="ru-RU"/>
        </w:rPr>
        <w:t>Боннер</w:t>
      </w:r>
      <w:proofErr w:type="spellEnd"/>
      <w:r w:rsidRPr="003C6938">
        <w:rPr>
          <w:rFonts w:ascii="Times New Roman" w:eastAsia="Times New Roman" w:hAnsi="Times New Roman" w:cs="Times New Roman"/>
          <w:color w:val="444A4C"/>
          <w:sz w:val="28"/>
          <w:szCs w:val="28"/>
          <w:lang w:eastAsia="ru-RU"/>
        </w:rPr>
        <w:t xml:space="preserve"> первым сформулировал </w:t>
      </w:r>
      <w:r w:rsidRPr="003C6938">
        <w:rPr>
          <w:rFonts w:ascii="Times New Roman" w:eastAsia="Times New Roman" w:hAnsi="Times New Roman" w:cs="Times New Roman"/>
          <w:color w:val="444A4C"/>
          <w:sz w:val="28"/>
          <w:szCs w:val="28"/>
          <w:lang w:eastAsia="ru-RU"/>
        </w:rPr>
        <w:lastRenderedPageBreak/>
        <w:t xml:space="preserve">гипотезу и представил доказательства, ‘Подтверждающие его идею. Он предположил, что взятый в низких концентрациях </w:t>
      </w:r>
      <w:proofErr w:type="spellStart"/>
      <w:r w:rsidRPr="003C6938">
        <w:rPr>
          <w:rFonts w:ascii="Times New Roman" w:eastAsia="Times New Roman" w:hAnsi="Times New Roman" w:cs="Times New Roman"/>
          <w:color w:val="444A4C"/>
          <w:sz w:val="28"/>
          <w:szCs w:val="28"/>
          <w:lang w:eastAsia="ru-RU"/>
        </w:rPr>
        <w:t>динитрофенол</w:t>
      </w:r>
      <w:proofErr w:type="spellEnd"/>
      <w:r w:rsidRPr="003C6938">
        <w:rPr>
          <w:rFonts w:ascii="Times New Roman" w:eastAsia="Times New Roman" w:hAnsi="Times New Roman" w:cs="Times New Roman"/>
          <w:color w:val="444A4C"/>
          <w:sz w:val="28"/>
          <w:szCs w:val="28"/>
          <w:lang w:eastAsia="ru-RU"/>
        </w:rPr>
        <w:t xml:space="preserve"> (ингибитор образования или обмена фосфатных связей с высокой энергией) стимулирует дыхание, снимая торможение процесса </w:t>
      </w:r>
      <w:proofErr w:type="spellStart"/>
      <w:r w:rsidRPr="003C6938">
        <w:rPr>
          <w:rFonts w:ascii="Times New Roman" w:eastAsia="Times New Roman" w:hAnsi="Times New Roman" w:cs="Times New Roman"/>
          <w:color w:val="444A4C"/>
          <w:sz w:val="28"/>
          <w:szCs w:val="28"/>
          <w:lang w:eastAsia="ru-RU"/>
        </w:rPr>
        <w:t>фосфорилирования</w:t>
      </w:r>
      <w:proofErr w:type="spellEnd"/>
      <w:r w:rsidRPr="003C6938">
        <w:rPr>
          <w:rFonts w:ascii="Times New Roman" w:eastAsia="Times New Roman" w:hAnsi="Times New Roman" w:cs="Times New Roman"/>
          <w:color w:val="444A4C"/>
          <w:sz w:val="28"/>
          <w:szCs w:val="28"/>
          <w:lang w:eastAsia="ru-RU"/>
        </w:rPr>
        <w:t>, и угнетает индуцированный ауксинами рост, препятствуя образованию необходимых для роста связей с высокой энергией. Ауксин оказывает влияние не на само дыхание, как окисление субстрата, а на связывающие звенья, которые существуют между образованием АТФ и его потреблением, возможно, на свойства фосфатных акцепторов. Согласно другим представлениям, необходимые для возбуждения роста высокоэнергетические фосфатные связи могут порождаться в ходе метаболизма ИУК или ее предшественника — триптофана.</w:t>
      </w:r>
    </w:p>
    <w:p w:rsidR="00D70229" w:rsidRPr="003C6938" w:rsidRDefault="00D70229" w:rsidP="00D70229">
      <w:pPr>
        <w:shd w:val="clear" w:color="auto" w:fill="EEEFF2"/>
        <w:spacing w:before="100" w:beforeAutospacing="1" w:after="100" w:afterAutospacing="1" w:line="240" w:lineRule="auto"/>
        <w:jc w:val="center"/>
        <w:rPr>
          <w:rFonts w:ascii="Times New Roman" w:eastAsia="Times New Roman" w:hAnsi="Times New Roman" w:cs="Times New Roman"/>
          <w:color w:val="444A4C"/>
          <w:sz w:val="28"/>
          <w:szCs w:val="28"/>
          <w:lang w:eastAsia="ru-RU"/>
        </w:rPr>
      </w:pPr>
      <w:r w:rsidRPr="003C6938">
        <w:rPr>
          <w:rFonts w:ascii="Times New Roman" w:eastAsia="Times New Roman" w:hAnsi="Times New Roman" w:cs="Times New Roman"/>
          <w:color w:val="444A4C"/>
          <w:sz w:val="28"/>
          <w:szCs w:val="28"/>
          <w:lang w:eastAsia="ru-RU"/>
        </w:rPr>
        <w:t xml:space="preserve">Допускают также, что ИУК может участвовать в </w:t>
      </w:r>
      <w:proofErr w:type="spellStart"/>
      <w:r w:rsidRPr="003C6938">
        <w:rPr>
          <w:rFonts w:ascii="Times New Roman" w:eastAsia="Times New Roman" w:hAnsi="Times New Roman" w:cs="Times New Roman"/>
          <w:color w:val="444A4C"/>
          <w:sz w:val="28"/>
          <w:szCs w:val="28"/>
          <w:lang w:eastAsia="ru-RU"/>
        </w:rPr>
        <w:t>фосфоролизе</w:t>
      </w:r>
      <w:proofErr w:type="spellEnd"/>
      <w:r w:rsidRPr="003C6938">
        <w:rPr>
          <w:rFonts w:ascii="Times New Roman" w:eastAsia="Times New Roman" w:hAnsi="Times New Roman" w:cs="Times New Roman"/>
          <w:color w:val="444A4C"/>
          <w:sz w:val="28"/>
          <w:szCs w:val="28"/>
          <w:lang w:eastAsia="ru-RU"/>
        </w:rPr>
        <w:t xml:space="preserve">, </w:t>
      </w:r>
      <w:proofErr w:type="gramStart"/>
      <w:r w:rsidRPr="003C6938">
        <w:rPr>
          <w:rFonts w:ascii="Times New Roman" w:eastAsia="Times New Roman" w:hAnsi="Times New Roman" w:cs="Times New Roman"/>
          <w:color w:val="444A4C"/>
          <w:sz w:val="28"/>
          <w:szCs w:val="28"/>
          <w:lang w:eastAsia="ru-RU"/>
        </w:rPr>
        <w:t>вызывая</w:t>
      </w:r>
      <w:proofErr w:type="gramEnd"/>
      <w:r w:rsidRPr="003C6938">
        <w:rPr>
          <w:rFonts w:ascii="Times New Roman" w:eastAsia="Times New Roman" w:hAnsi="Times New Roman" w:cs="Times New Roman"/>
          <w:color w:val="444A4C"/>
          <w:sz w:val="28"/>
          <w:szCs w:val="28"/>
          <w:lang w:eastAsia="ru-RU"/>
        </w:rPr>
        <w:t xml:space="preserve"> таким образом повышение содержания необходимого для роста эндогенного фосфата в результате распада АТФ. Однако в появившихся вслед за первыми работами исследованиях было высказано мнение, что действие ауксина на обмен высокоэнергетических фосфатов может быть опосредствовано ростом. Гипотеза </w:t>
      </w:r>
      <w:proofErr w:type="spellStart"/>
      <w:r w:rsidRPr="003C6938">
        <w:rPr>
          <w:rFonts w:ascii="Times New Roman" w:eastAsia="Times New Roman" w:hAnsi="Times New Roman" w:cs="Times New Roman"/>
          <w:color w:val="444A4C"/>
          <w:sz w:val="28"/>
          <w:szCs w:val="28"/>
          <w:lang w:eastAsia="ru-RU"/>
        </w:rPr>
        <w:t>Боннера</w:t>
      </w:r>
      <w:proofErr w:type="spellEnd"/>
      <w:r w:rsidRPr="003C6938">
        <w:rPr>
          <w:rFonts w:ascii="Times New Roman" w:eastAsia="Times New Roman" w:hAnsi="Times New Roman" w:cs="Times New Roman"/>
          <w:color w:val="444A4C"/>
          <w:sz w:val="28"/>
          <w:szCs w:val="28"/>
          <w:lang w:eastAsia="ru-RU"/>
        </w:rPr>
        <w:t xml:space="preserve"> не нашла своего подтверждения и в более поздних исследованиях, как и предположение </w:t>
      </w:r>
      <w:proofErr w:type="spellStart"/>
      <w:r w:rsidRPr="003C6938">
        <w:rPr>
          <w:rFonts w:ascii="Times New Roman" w:eastAsia="Times New Roman" w:hAnsi="Times New Roman" w:cs="Times New Roman"/>
          <w:color w:val="444A4C"/>
          <w:sz w:val="28"/>
          <w:szCs w:val="28"/>
          <w:lang w:eastAsia="ru-RU"/>
        </w:rPr>
        <w:t>Уилдмана</w:t>
      </w:r>
      <w:proofErr w:type="spellEnd"/>
      <w:r w:rsidRPr="003C6938">
        <w:rPr>
          <w:rFonts w:ascii="Times New Roman" w:eastAsia="Times New Roman" w:hAnsi="Times New Roman" w:cs="Times New Roman"/>
          <w:color w:val="444A4C"/>
          <w:sz w:val="28"/>
          <w:szCs w:val="28"/>
          <w:lang w:eastAsia="ru-RU"/>
        </w:rPr>
        <w:t xml:space="preserve"> и </w:t>
      </w:r>
      <w:proofErr w:type="spellStart"/>
      <w:r w:rsidRPr="003C6938">
        <w:rPr>
          <w:rFonts w:ascii="Times New Roman" w:eastAsia="Times New Roman" w:hAnsi="Times New Roman" w:cs="Times New Roman"/>
          <w:color w:val="444A4C"/>
          <w:sz w:val="28"/>
          <w:szCs w:val="28"/>
          <w:lang w:eastAsia="ru-RU"/>
        </w:rPr>
        <w:t>Боннера</w:t>
      </w:r>
      <w:proofErr w:type="spellEnd"/>
      <w:r w:rsidRPr="003C6938">
        <w:rPr>
          <w:rFonts w:ascii="Times New Roman" w:eastAsia="Times New Roman" w:hAnsi="Times New Roman" w:cs="Times New Roman"/>
          <w:color w:val="444A4C"/>
          <w:sz w:val="28"/>
          <w:szCs w:val="28"/>
          <w:lang w:eastAsia="ru-RU"/>
        </w:rPr>
        <w:t xml:space="preserve"> относительно того, что связанная с белком ИУК может выступать в роли фосфатазы в растительных клетках.</w:t>
      </w:r>
    </w:p>
    <w:p w:rsidR="00D70229" w:rsidRPr="003C6938" w:rsidRDefault="00D70229" w:rsidP="00D70229">
      <w:pPr>
        <w:shd w:val="clear" w:color="auto" w:fill="EEEFF2"/>
        <w:spacing w:before="100" w:beforeAutospacing="1" w:after="100" w:afterAutospacing="1" w:line="240" w:lineRule="auto"/>
        <w:jc w:val="center"/>
        <w:rPr>
          <w:rFonts w:ascii="Times New Roman" w:eastAsia="Times New Roman" w:hAnsi="Times New Roman" w:cs="Times New Roman"/>
          <w:color w:val="444A4C"/>
          <w:sz w:val="28"/>
          <w:szCs w:val="28"/>
          <w:lang w:eastAsia="ru-RU"/>
        </w:rPr>
      </w:pPr>
      <w:r w:rsidRPr="003C6938">
        <w:rPr>
          <w:rFonts w:ascii="Times New Roman" w:eastAsia="Times New Roman" w:hAnsi="Times New Roman" w:cs="Times New Roman"/>
          <w:color w:val="444A4C"/>
          <w:sz w:val="28"/>
          <w:szCs w:val="28"/>
          <w:lang w:eastAsia="ru-RU"/>
        </w:rPr>
        <w:t xml:space="preserve">По сообщению, опубликованному Турманом, ИУК действительно увеличивала активность кислой фосфатазы в поставленных </w:t>
      </w:r>
      <w:proofErr w:type="spellStart"/>
      <w:r w:rsidRPr="003C6938">
        <w:rPr>
          <w:rFonts w:ascii="Times New Roman" w:eastAsia="Times New Roman" w:hAnsi="Times New Roman" w:cs="Times New Roman"/>
          <w:color w:val="444A4C"/>
          <w:sz w:val="28"/>
          <w:szCs w:val="28"/>
          <w:lang w:eastAsia="ru-RU"/>
        </w:rPr>
        <w:t>in</w:t>
      </w:r>
      <w:proofErr w:type="spellEnd"/>
      <w:r w:rsidRPr="003C6938">
        <w:rPr>
          <w:rFonts w:ascii="Times New Roman" w:eastAsia="Times New Roman" w:hAnsi="Times New Roman" w:cs="Times New Roman"/>
          <w:color w:val="444A4C"/>
          <w:sz w:val="28"/>
          <w:szCs w:val="28"/>
          <w:lang w:eastAsia="ru-RU"/>
        </w:rPr>
        <w:t xml:space="preserve"> </w:t>
      </w:r>
      <w:proofErr w:type="spellStart"/>
      <w:r w:rsidRPr="003C6938">
        <w:rPr>
          <w:rFonts w:ascii="Times New Roman" w:eastAsia="Times New Roman" w:hAnsi="Times New Roman" w:cs="Times New Roman"/>
          <w:color w:val="444A4C"/>
          <w:sz w:val="28"/>
          <w:szCs w:val="28"/>
          <w:lang w:eastAsia="ru-RU"/>
        </w:rPr>
        <w:t>vitro</w:t>
      </w:r>
      <w:proofErr w:type="spellEnd"/>
      <w:r w:rsidRPr="003C6938">
        <w:rPr>
          <w:rFonts w:ascii="Times New Roman" w:eastAsia="Times New Roman" w:hAnsi="Times New Roman" w:cs="Times New Roman"/>
          <w:color w:val="444A4C"/>
          <w:sz w:val="28"/>
          <w:szCs w:val="28"/>
          <w:lang w:eastAsia="ru-RU"/>
        </w:rPr>
        <w:t xml:space="preserve"> опытах с тканями клубней картофеля и корней кукурузных проростков. Однако Полевой в аналогичных проверочных опытах получил отрицательные результаты. Проведенная им и сотрудниками большая работа по выяснению коррелятивных отношений между фосфатазами (</w:t>
      </w:r>
      <w:proofErr w:type="spellStart"/>
      <w:r w:rsidRPr="003C6938">
        <w:rPr>
          <w:rFonts w:ascii="Times New Roman" w:eastAsia="Times New Roman" w:hAnsi="Times New Roman" w:cs="Times New Roman"/>
          <w:color w:val="444A4C"/>
          <w:sz w:val="28"/>
          <w:szCs w:val="28"/>
          <w:lang w:eastAsia="ru-RU"/>
        </w:rPr>
        <w:t>АТФ-азой</w:t>
      </w:r>
      <w:proofErr w:type="spellEnd"/>
      <w:r w:rsidRPr="003C6938">
        <w:rPr>
          <w:rFonts w:ascii="Times New Roman" w:eastAsia="Times New Roman" w:hAnsi="Times New Roman" w:cs="Times New Roman"/>
          <w:color w:val="444A4C"/>
          <w:sz w:val="28"/>
          <w:szCs w:val="28"/>
          <w:lang w:eastAsia="ru-RU"/>
        </w:rPr>
        <w:t xml:space="preserve"> и кислой фосфатазой) и ИУК и действия ИУК на активность фосфатаз </w:t>
      </w:r>
      <w:proofErr w:type="spellStart"/>
      <w:r w:rsidRPr="003C6938">
        <w:rPr>
          <w:rFonts w:ascii="Times New Roman" w:eastAsia="Times New Roman" w:hAnsi="Times New Roman" w:cs="Times New Roman"/>
          <w:color w:val="444A4C"/>
          <w:sz w:val="28"/>
          <w:szCs w:val="28"/>
          <w:lang w:eastAsia="ru-RU"/>
        </w:rPr>
        <w:t>in</w:t>
      </w:r>
      <w:proofErr w:type="spellEnd"/>
      <w:r w:rsidRPr="003C6938">
        <w:rPr>
          <w:rFonts w:ascii="Times New Roman" w:eastAsia="Times New Roman" w:hAnsi="Times New Roman" w:cs="Times New Roman"/>
          <w:color w:val="444A4C"/>
          <w:sz w:val="28"/>
          <w:szCs w:val="28"/>
          <w:lang w:eastAsia="ru-RU"/>
        </w:rPr>
        <w:t xml:space="preserve"> </w:t>
      </w:r>
      <w:proofErr w:type="spellStart"/>
      <w:r w:rsidRPr="003C6938">
        <w:rPr>
          <w:rFonts w:ascii="Times New Roman" w:eastAsia="Times New Roman" w:hAnsi="Times New Roman" w:cs="Times New Roman"/>
          <w:color w:val="444A4C"/>
          <w:sz w:val="28"/>
          <w:szCs w:val="28"/>
          <w:lang w:eastAsia="ru-RU"/>
        </w:rPr>
        <w:t>vitro</w:t>
      </w:r>
      <w:proofErr w:type="spellEnd"/>
      <w:r w:rsidRPr="003C6938">
        <w:rPr>
          <w:rFonts w:ascii="Times New Roman" w:eastAsia="Times New Roman" w:hAnsi="Times New Roman" w:cs="Times New Roman"/>
          <w:color w:val="444A4C"/>
          <w:sz w:val="28"/>
          <w:szCs w:val="28"/>
          <w:lang w:eastAsia="ru-RU"/>
        </w:rPr>
        <w:t xml:space="preserve"> и </w:t>
      </w:r>
      <w:proofErr w:type="spellStart"/>
      <w:r w:rsidRPr="003C6938">
        <w:rPr>
          <w:rFonts w:ascii="Times New Roman" w:eastAsia="Times New Roman" w:hAnsi="Times New Roman" w:cs="Times New Roman"/>
          <w:color w:val="444A4C"/>
          <w:sz w:val="28"/>
          <w:szCs w:val="28"/>
          <w:lang w:eastAsia="ru-RU"/>
        </w:rPr>
        <w:t>in</w:t>
      </w:r>
      <w:proofErr w:type="spellEnd"/>
      <w:r w:rsidRPr="003C6938">
        <w:rPr>
          <w:rFonts w:ascii="Times New Roman" w:eastAsia="Times New Roman" w:hAnsi="Times New Roman" w:cs="Times New Roman"/>
          <w:color w:val="444A4C"/>
          <w:sz w:val="28"/>
          <w:szCs w:val="28"/>
          <w:lang w:eastAsia="ru-RU"/>
        </w:rPr>
        <w:t xml:space="preserve"> </w:t>
      </w:r>
      <w:proofErr w:type="spellStart"/>
      <w:r w:rsidRPr="003C6938">
        <w:rPr>
          <w:rFonts w:ascii="Times New Roman" w:eastAsia="Times New Roman" w:hAnsi="Times New Roman" w:cs="Times New Roman"/>
          <w:color w:val="444A4C"/>
          <w:sz w:val="28"/>
          <w:szCs w:val="28"/>
          <w:lang w:eastAsia="ru-RU"/>
        </w:rPr>
        <w:t>vivo</w:t>
      </w:r>
      <w:proofErr w:type="spellEnd"/>
      <w:r w:rsidRPr="003C6938">
        <w:rPr>
          <w:rFonts w:ascii="Times New Roman" w:eastAsia="Times New Roman" w:hAnsi="Times New Roman" w:cs="Times New Roman"/>
          <w:color w:val="444A4C"/>
          <w:sz w:val="28"/>
          <w:szCs w:val="28"/>
          <w:lang w:eastAsia="ru-RU"/>
        </w:rPr>
        <w:t xml:space="preserve"> не дала однозначного ответа на вопрос об участ</w:t>
      </w:r>
      <w:proofErr w:type="gramStart"/>
      <w:r w:rsidRPr="003C6938">
        <w:rPr>
          <w:rFonts w:ascii="Times New Roman" w:eastAsia="Times New Roman" w:hAnsi="Times New Roman" w:cs="Times New Roman"/>
          <w:color w:val="444A4C"/>
          <w:sz w:val="28"/>
          <w:szCs w:val="28"/>
          <w:lang w:eastAsia="ru-RU"/>
        </w:rPr>
        <w:t>ии ау</w:t>
      </w:r>
      <w:proofErr w:type="gramEnd"/>
      <w:r w:rsidRPr="003C6938">
        <w:rPr>
          <w:rFonts w:ascii="Times New Roman" w:eastAsia="Times New Roman" w:hAnsi="Times New Roman" w:cs="Times New Roman"/>
          <w:color w:val="444A4C"/>
          <w:sz w:val="28"/>
          <w:szCs w:val="28"/>
          <w:lang w:eastAsia="ru-RU"/>
        </w:rPr>
        <w:t>ксинов в фосфорном обмене,</w:t>
      </w:r>
    </w:p>
    <w:p w:rsidR="00D70229" w:rsidRPr="003C6938" w:rsidRDefault="00D70229" w:rsidP="00D70229">
      <w:pPr>
        <w:shd w:val="clear" w:color="auto" w:fill="EEEFF2"/>
        <w:spacing w:before="100" w:beforeAutospacing="1" w:after="100" w:afterAutospacing="1" w:line="240" w:lineRule="auto"/>
        <w:jc w:val="center"/>
        <w:rPr>
          <w:rFonts w:ascii="Times New Roman" w:eastAsia="Times New Roman" w:hAnsi="Times New Roman" w:cs="Times New Roman"/>
          <w:color w:val="444A4C"/>
          <w:sz w:val="28"/>
          <w:szCs w:val="28"/>
          <w:lang w:eastAsia="ru-RU"/>
        </w:rPr>
      </w:pPr>
      <w:r w:rsidRPr="003C6938">
        <w:rPr>
          <w:rFonts w:ascii="Times New Roman" w:eastAsia="Times New Roman" w:hAnsi="Times New Roman" w:cs="Times New Roman"/>
          <w:color w:val="444A4C"/>
          <w:sz w:val="28"/>
          <w:szCs w:val="28"/>
          <w:lang w:eastAsia="ru-RU"/>
        </w:rPr>
        <w:t xml:space="preserve">В последние годы многие исследователи начали склоняться к той точке прения, что первым этапом в сложном процессе стимуляции роста ауксином является изменение в свойствах клеточной оболочки. Однако эти воззрения не являются возвращением к </w:t>
      </w:r>
      <w:proofErr w:type="gramStart"/>
      <w:r w:rsidRPr="003C6938">
        <w:rPr>
          <w:rFonts w:ascii="Times New Roman" w:eastAsia="Times New Roman" w:hAnsi="Times New Roman" w:cs="Times New Roman"/>
          <w:color w:val="444A4C"/>
          <w:sz w:val="28"/>
          <w:szCs w:val="28"/>
          <w:lang w:eastAsia="ru-RU"/>
        </w:rPr>
        <w:t>пройденному</w:t>
      </w:r>
      <w:proofErr w:type="gramEnd"/>
      <w:r w:rsidRPr="003C6938">
        <w:rPr>
          <w:rFonts w:ascii="Times New Roman" w:eastAsia="Times New Roman" w:hAnsi="Times New Roman" w:cs="Times New Roman"/>
          <w:color w:val="444A4C"/>
          <w:sz w:val="28"/>
          <w:szCs w:val="28"/>
          <w:lang w:eastAsia="ru-RU"/>
        </w:rPr>
        <w:t xml:space="preserve">. Они базируются на новом экспериментальном материале, показывающем, что некоторые свойства клеточной оболочки изменяются под влиянием ауксинов до того, как начинается увеличение размеров клетки. </w:t>
      </w:r>
      <w:proofErr w:type="gramStart"/>
      <w:r w:rsidRPr="003C6938">
        <w:rPr>
          <w:rFonts w:ascii="Times New Roman" w:eastAsia="Times New Roman" w:hAnsi="Times New Roman" w:cs="Times New Roman"/>
          <w:color w:val="444A4C"/>
          <w:sz w:val="28"/>
          <w:szCs w:val="28"/>
          <w:lang w:eastAsia="ru-RU"/>
        </w:rPr>
        <w:t>Это</w:t>
      </w:r>
      <w:proofErr w:type="gramEnd"/>
      <w:r w:rsidRPr="003C6938">
        <w:rPr>
          <w:rFonts w:ascii="Times New Roman" w:eastAsia="Times New Roman" w:hAnsi="Times New Roman" w:cs="Times New Roman"/>
          <w:color w:val="444A4C"/>
          <w:sz w:val="28"/>
          <w:szCs w:val="28"/>
          <w:lang w:eastAsia="ru-RU"/>
        </w:rPr>
        <w:t xml:space="preserve"> прежде всего касается пластичности клеточной оболочки. Оказалось, что увеличение пластичности идет независимо от поглощения воды, т. е. в гипертонических растворах, и вызывает необратимый рост клеточных стенок.</w:t>
      </w:r>
    </w:p>
    <w:p w:rsidR="00D70229" w:rsidRPr="003C6938" w:rsidRDefault="00D70229" w:rsidP="00D70229">
      <w:pPr>
        <w:shd w:val="clear" w:color="auto" w:fill="EEEFF2"/>
        <w:spacing w:before="100" w:beforeAutospacing="1" w:after="100" w:afterAutospacing="1" w:line="240" w:lineRule="auto"/>
        <w:jc w:val="center"/>
        <w:rPr>
          <w:rFonts w:ascii="Times New Roman" w:eastAsia="Times New Roman" w:hAnsi="Times New Roman" w:cs="Times New Roman"/>
          <w:color w:val="444A4C"/>
          <w:sz w:val="28"/>
          <w:szCs w:val="28"/>
          <w:lang w:eastAsia="ru-RU"/>
        </w:rPr>
      </w:pPr>
      <w:r w:rsidRPr="003C6938">
        <w:rPr>
          <w:rFonts w:ascii="Times New Roman" w:eastAsia="Times New Roman" w:hAnsi="Times New Roman" w:cs="Times New Roman"/>
          <w:color w:val="444A4C"/>
          <w:sz w:val="28"/>
          <w:szCs w:val="28"/>
          <w:lang w:eastAsia="ru-RU"/>
        </w:rPr>
        <w:lastRenderedPageBreak/>
        <w:t xml:space="preserve">Рост клетки обычно сопровождается увеличением массы ее оболочки. Этот индуцируемый ауксином процесс может быть пропорционален усилению вызываемого ауксином роста. Чаще, однако, увеличение синтеза клеточной оболочки начинается после начавшегося усиления роста. Иногда индуцируемый ауксином рост наблюдается без всякого новообразования в клеточной оболочке. И наоборот, Уилсон и </w:t>
      </w:r>
      <w:proofErr w:type="spellStart"/>
      <w:r w:rsidRPr="003C6938">
        <w:rPr>
          <w:rFonts w:ascii="Times New Roman" w:eastAsia="Times New Roman" w:hAnsi="Times New Roman" w:cs="Times New Roman"/>
          <w:color w:val="444A4C"/>
          <w:sz w:val="28"/>
          <w:szCs w:val="28"/>
          <w:lang w:eastAsia="ru-RU"/>
        </w:rPr>
        <w:t>Скуг</w:t>
      </w:r>
      <w:proofErr w:type="spellEnd"/>
      <w:r w:rsidRPr="003C6938">
        <w:rPr>
          <w:rFonts w:ascii="Times New Roman" w:eastAsia="Times New Roman" w:hAnsi="Times New Roman" w:cs="Times New Roman"/>
          <w:color w:val="444A4C"/>
          <w:sz w:val="28"/>
          <w:szCs w:val="28"/>
          <w:lang w:eastAsia="ru-RU"/>
        </w:rPr>
        <w:t xml:space="preserve"> сообщили о прямом действ</w:t>
      </w:r>
      <w:proofErr w:type="gramStart"/>
      <w:r w:rsidRPr="003C6938">
        <w:rPr>
          <w:rFonts w:ascii="Times New Roman" w:eastAsia="Times New Roman" w:hAnsi="Times New Roman" w:cs="Times New Roman"/>
          <w:color w:val="444A4C"/>
          <w:sz w:val="28"/>
          <w:szCs w:val="28"/>
          <w:lang w:eastAsia="ru-RU"/>
        </w:rPr>
        <w:t>ии ау</w:t>
      </w:r>
      <w:proofErr w:type="gramEnd"/>
      <w:r w:rsidRPr="003C6938">
        <w:rPr>
          <w:rFonts w:ascii="Times New Roman" w:eastAsia="Times New Roman" w:hAnsi="Times New Roman" w:cs="Times New Roman"/>
          <w:color w:val="444A4C"/>
          <w:sz w:val="28"/>
          <w:szCs w:val="28"/>
          <w:lang w:eastAsia="ru-RU"/>
        </w:rPr>
        <w:t>ксина на синтез клеточной оболочки в тканях сердцевины табака. Эти противоречивые данные потребовали более углубленных исследований действия ауксинов на механизм роста клеточной оболочки и в связи с этим — на ее химический состав.</w:t>
      </w:r>
    </w:p>
    <w:p w:rsidR="00D70229" w:rsidRPr="003C6938" w:rsidRDefault="00D70229" w:rsidP="00D70229">
      <w:pPr>
        <w:shd w:val="clear" w:color="auto" w:fill="EEEFF2"/>
        <w:spacing w:before="100" w:beforeAutospacing="1" w:after="100" w:afterAutospacing="1" w:line="240" w:lineRule="auto"/>
        <w:jc w:val="center"/>
        <w:rPr>
          <w:rFonts w:ascii="Times New Roman" w:eastAsia="Times New Roman" w:hAnsi="Times New Roman" w:cs="Times New Roman"/>
          <w:color w:val="444A4C"/>
          <w:sz w:val="28"/>
          <w:szCs w:val="28"/>
          <w:lang w:eastAsia="ru-RU"/>
        </w:rPr>
      </w:pPr>
      <w:r w:rsidRPr="003C6938">
        <w:rPr>
          <w:rFonts w:ascii="Times New Roman" w:eastAsia="Times New Roman" w:hAnsi="Times New Roman" w:cs="Times New Roman"/>
          <w:color w:val="444A4C"/>
          <w:sz w:val="28"/>
          <w:szCs w:val="28"/>
          <w:lang w:eastAsia="ru-RU"/>
        </w:rPr>
        <w:t>Предполагается, что рост клетки растяжением идет двумя фазами: стимулируемого ауксином пластического растяжения (пластификации — «</w:t>
      </w:r>
      <w:proofErr w:type="spellStart"/>
      <w:r w:rsidRPr="003C6938">
        <w:rPr>
          <w:rFonts w:ascii="Times New Roman" w:eastAsia="Times New Roman" w:hAnsi="Times New Roman" w:cs="Times New Roman"/>
          <w:color w:val="444A4C"/>
          <w:sz w:val="28"/>
          <w:szCs w:val="28"/>
          <w:lang w:eastAsia="ru-RU"/>
        </w:rPr>
        <w:t>plastificalion</w:t>
      </w:r>
      <w:proofErr w:type="spellEnd"/>
      <w:r w:rsidRPr="003C6938">
        <w:rPr>
          <w:rFonts w:ascii="Times New Roman" w:eastAsia="Times New Roman" w:hAnsi="Times New Roman" w:cs="Times New Roman"/>
          <w:color w:val="444A4C"/>
          <w:sz w:val="28"/>
          <w:szCs w:val="28"/>
          <w:lang w:eastAsia="ru-RU"/>
        </w:rPr>
        <w:t>») и зависящего от кальция новообразования материалов клеточной оболочки (становление жесткости — «</w:t>
      </w:r>
      <w:proofErr w:type="spellStart"/>
      <w:r w:rsidRPr="003C6938">
        <w:rPr>
          <w:rFonts w:ascii="Times New Roman" w:eastAsia="Times New Roman" w:hAnsi="Times New Roman" w:cs="Times New Roman"/>
          <w:color w:val="444A4C"/>
          <w:sz w:val="28"/>
          <w:szCs w:val="28"/>
          <w:lang w:eastAsia="ru-RU"/>
        </w:rPr>
        <w:t>regification</w:t>
      </w:r>
      <w:proofErr w:type="spellEnd"/>
      <w:r w:rsidRPr="003C6938">
        <w:rPr>
          <w:rFonts w:ascii="Times New Roman" w:eastAsia="Times New Roman" w:hAnsi="Times New Roman" w:cs="Times New Roman"/>
          <w:color w:val="444A4C"/>
          <w:sz w:val="28"/>
          <w:szCs w:val="28"/>
          <w:lang w:eastAsia="ru-RU"/>
        </w:rPr>
        <w:t>»), которое угнетается ауксином.</w:t>
      </w:r>
    </w:p>
    <w:p w:rsidR="00D70229" w:rsidRPr="003C6938" w:rsidRDefault="00D70229" w:rsidP="00D70229">
      <w:pPr>
        <w:shd w:val="clear" w:color="auto" w:fill="EEEFF2"/>
        <w:spacing w:before="100" w:beforeAutospacing="1" w:after="100" w:afterAutospacing="1" w:line="240" w:lineRule="auto"/>
        <w:jc w:val="center"/>
        <w:rPr>
          <w:rFonts w:ascii="Times New Roman" w:eastAsia="Times New Roman" w:hAnsi="Times New Roman" w:cs="Times New Roman"/>
          <w:color w:val="444A4C"/>
          <w:sz w:val="28"/>
          <w:szCs w:val="28"/>
          <w:lang w:eastAsia="ru-RU"/>
        </w:rPr>
      </w:pPr>
      <w:r w:rsidRPr="003C6938">
        <w:rPr>
          <w:rFonts w:ascii="Times New Roman" w:eastAsia="Times New Roman" w:hAnsi="Times New Roman" w:cs="Times New Roman"/>
          <w:color w:val="444A4C"/>
          <w:sz w:val="28"/>
          <w:szCs w:val="28"/>
          <w:lang w:eastAsia="ru-RU"/>
        </w:rPr>
        <w:t xml:space="preserve">Исследования, показавшие антагонистический характер действия на пластическую и эластическую растяжимость клеточных оболочек ионов калия и ИУК, с одной стороны, и ионов кальция и магния — с другой навели на мысль о существовании единой точки приложения для этих факторов, которой, по эмпирическим данным, могло быть пектиновое вещество оболочек. Стимулирующее влияние ауксинов на синтез пектиновых веществ в растущих тканях было показано многими исследователями. Как отмечает </w:t>
      </w:r>
      <w:proofErr w:type="spellStart"/>
      <w:r w:rsidRPr="003C6938">
        <w:rPr>
          <w:rFonts w:ascii="Times New Roman" w:eastAsia="Times New Roman" w:hAnsi="Times New Roman" w:cs="Times New Roman"/>
          <w:color w:val="444A4C"/>
          <w:sz w:val="28"/>
          <w:szCs w:val="28"/>
          <w:lang w:eastAsia="ru-RU"/>
        </w:rPr>
        <w:t>Боннер</w:t>
      </w:r>
      <w:proofErr w:type="spellEnd"/>
      <w:r w:rsidRPr="003C6938">
        <w:rPr>
          <w:rFonts w:ascii="Times New Roman" w:eastAsia="Times New Roman" w:hAnsi="Times New Roman" w:cs="Times New Roman"/>
          <w:color w:val="444A4C"/>
          <w:sz w:val="28"/>
          <w:szCs w:val="28"/>
          <w:lang w:eastAsia="ru-RU"/>
        </w:rPr>
        <w:t xml:space="preserve">, действие ИУК на синтез пектина обладает всеми отличительными чертами контролируемой ауксином реакции с характерными особенностями вызываемого ауксином роста, так как оно начинается через 15—30 мин после внесения ауксина, угнетается действием трихлоруксусной кислоты, происходит только в аэробных условиях, угнетается </w:t>
      </w:r>
      <w:proofErr w:type="spellStart"/>
      <w:r w:rsidRPr="003C6938">
        <w:rPr>
          <w:rFonts w:ascii="Times New Roman" w:eastAsia="Times New Roman" w:hAnsi="Times New Roman" w:cs="Times New Roman"/>
          <w:color w:val="444A4C"/>
          <w:sz w:val="28"/>
          <w:szCs w:val="28"/>
          <w:lang w:eastAsia="ru-RU"/>
        </w:rPr>
        <w:t>этионином</w:t>
      </w:r>
      <w:proofErr w:type="spellEnd"/>
      <w:r w:rsidRPr="003C6938">
        <w:rPr>
          <w:rFonts w:ascii="Times New Roman" w:eastAsia="Times New Roman" w:hAnsi="Times New Roman" w:cs="Times New Roman"/>
          <w:color w:val="444A4C"/>
          <w:sz w:val="28"/>
          <w:szCs w:val="28"/>
          <w:lang w:eastAsia="ru-RU"/>
        </w:rPr>
        <w:t xml:space="preserve"> в гипертонической среде. Потеря клеточными оболочками пластичности, вызванная действием кальция, обусловлена (по крайней </w:t>
      </w:r>
      <w:proofErr w:type="gramStart"/>
      <w:r w:rsidRPr="003C6938">
        <w:rPr>
          <w:rFonts w:ascii="Times New Roman" w:eastAsia="Times New Roman" w:hAnsi="Times New Roman" w:cs="Times New Roman"/>
          <w:color w:val="444A4C"/>
          <w:sz w:val="28"/>
          <w:szCs w:val="28"/>
          <w:lang w:eastAsia="ru-RU"/>
        </w:rPr>
        <w:t>мере</w:t>
      </w:r>
      <w:proofErr w:type="gramEnd"/>
      <w:r w:rsidRPr="003C6938">
        <w:rPr>
          <w:rFonts w:ascii="Times New Roman" w:eastAsia="Times New Roman" w:hAnsi="Times New Roman" w:cs="Times New Roman"/>
          <w:color w:val="444A4C"/>
          <w:sz w:val="28"/>
          <w:szCs w:val="28"/>
          <w:lang w:eastAsia="ru-RU"/>
        </w:rPr>
        <w:t xml:space="preserve"> в ткани </w:t>
      </w:r>
      <w:proofErr w:type="spellStart"/>
      <w:r w:rsidRPr="003C6938">
        <w:rPr>
          <w:rFonts w:ascii="Times New Roman" w:eastAsia="Times New Roman" w:hAnsi="Times New Roman" w:cs="Times New Roman"/>
          <w:color w:val="444A4C"/>
          <w:sz w:val="28"/>
          <w:szCs w:val="28"/>
          <w:lang w:eastAsia="ru-RU"/>
        </w:rPr>
        <w:t>колеоптильных</w:t>
      </w:r>
      <w:proofErr w:type="spellEnd"/>
      <w:r w:rsidRPr="003C6938">
        <w:rPr>
          <w:rFonts w:ascii="Times New Roman" w:eastAsia="Times New Roman" w:hAnsi="Times New Roman" w:cs="Times New Roman"/>
          <w:color w:val="444A4C"/>
          <w:sz w:val="28"/>
          <w:szCs w:val="28"/>
          <w:lang w:eastAsia="ru-RU"/>
        </w:rPr>
        <w:t xml:space="preserve"> отрезков) связыванием со свободными, не </w:t>
      </w:r>
      <w:proofErr w:type="spellStart"/>
      <w:r w:rsidRPr="003C6938">
        <w:rPr>
          <w:rFonts w:ascii="Times New Roman" w:eastAsia="Times New Roman" w:hAnsi="Times New Roman" w:cs="Times New Roman"/>
          <w:color w:val="444A4C"/>
          <w:sz w:val="28"/>
          <w:szCs w:val="28"/>
          <w:lang w:eastAsia="ru-RU"/>
        </w:rPr>
        <w:t>эстерифицированнымы</w:t>
      </w:r>
      <w:proofErr w:type="spellEnd"/>
      <w:r w:rsidRPr="003C6938">
        <w:rPr>
          <w:rFonts w:ascii="Times New Roman" w:eastAsia="Times New Roman" w:hAnsi="Times New Roman" w:cs="Times New Roman"/>
          <w:color w:val="444A4C"/>
          <w:sz w:val="28"/>
          <w:szCs w:val="28"/>
          <w:lang w:eastAsia="ru-RU"/>
        </w:rPr>
        <w:t xml:space="preserve"> карбоксильными группами пектина. Предполагается, что </w:t>
      </w:r>
      <w:proofErr w:type="spellStart"/>
      <w:r w:rsidRPr="003C6938">
        <w:rPr>
          <w:rFonts w:ascii="Times New Roman" w:eastAsia="Times New Roman" w:hAnsi="Times New Roman" w:cs="Times New Roman"/>
          <w:color w:val="444A4C"/>
          <w:sz w:val="28"/>
          <w:szCs w:val="28"/>
          <w:lang w:eastAsia="ru-RU"/>
        </w:rPr>
        <w:t>эстерификация</w:t>
      </w:r>
      <w:proofErr w:type="spellEnd"/>
      <w:r w:rsidRPr="003C6938">
        <w:rPr>
          <w:rFonts w:ascii="Times New Roman" w:eastAsia="Times New Roman" w:hAnsi="Times New Roman" w:cs="Times New Roman"/>
          <w:color w:val="444A4C"/>
          <w:sz w:val="28"/>
          <w:szCs w:val="28"/>
          <w:lang w:eastAsia="ru-RU"/>
        </w:rPr>
        <w:t xml:space="preserve"> свободных карбоксилов пектина, например их </w:t>
      </w:r>
      <w:proofErr w:type="spellStart"/>
      <w:r w:rsidRPr="003C6938">
        <w:rPr>
          <w:rFonts w:ascii="Times New Roman" w:eastAsia="Times New Roman" w:hAnsi="Times New Roman" w:cs="Times New Roman"/>
          <w:color w:val="444A4C"/>
          <w:sz w:val="28"/>
          <w:szCs w:val="28"/>
          <w:lang w:eastAsia="ru-RU"/>
        </w:rPr>
        <w:t>метилирование</w:t>
      </w:r>
      <w:proofErr w:type="spellEnd"/>
      <w:r w:rsidRPr="003C6938">
        <w:rPr>
          <w:rFonts w:ascii="Times New Roman" w:eastAsia="Times New Roman" w:hAnsi="Times New Roman" w:cs="Times New Roman"/>
          <w:color w:val="444A4C"/>
          <w:sz w:val="28"/>
          <w:szCs w:val="28"/>
          <w:lang w:eastAsia="ru-RU"/>
        </w:rPr>
        <w:t>, является как раз той реакцией, на которую действует ауксин, стимулируя рост клеточной оболочки.</w:t>
      </w:r>
    </w:p>
    <w:p w:rsidR="00D70229" w:rsidRPr="003C6938" w:rsidRDefault="00D70229" w:rsidP="00D70229">
      <w:pPr>
        <w:shd w:val="clear" w:color="auto" w:fill="EEEFF2"/>
        <w:spacing w:before="100" w:beforeAutospacing="1" w:after="100" w:afterAutospacing="1" w:line="240" w:lineRule="auto"/>
        <w:jc w:val="center"/>
        <w:rPr>
          <w:rFonts w:ascii="Times New Roman" w:eastAsia="Times New Roman" w:hAnsi="Times New Roman" w:cs="Times New Roman"/>
          <w:color w:val="444A4C"/>
          <w:sz w:val="28"/>
          <w:szCs w:val="28"/>
          <w:lang w:eastAsia="ru-RU"/>
        </w:rPr>
      </w:pPr>
      <w:r w:rsidRPr="003C6938">
        <w:rPr>
          <w:rFonts w:ascii="Times New Roman" w:eastAsia="Times New Roman" w:hAnsi="Times New Roman" w:cs="Times New Roman"/>
          <w:color w:val="444A4C"/>
          <w:sz w:val="28"/>
          <w:szCs w:val="28"/>
          <w:lang w:eastAsia="ru-RU"/>
        </w:rPr>
        <w:t xml:space="preserve">Показано, что ИУК увеличивает </w:t>
      </w:r>
      <w:proofErr w:type="spellStart"/>
      <w:r w:rsidRPr="003C6938">
        <w:rPr>
          <w:rFonts w:ascii="Times New Roman" w:eastAsia="Times New Roman" w:hAnsi="Times New Roman" w:cs="Times New Roman"/>
          <w:color w:val="444A4C"/>
          <w:sz w:val="28"/>
          <w:szCs w:val="28"/>
          <w:lang w:eastAsia="ru-RU"/>
        </w:rPr>
        <w:t>метилирование</w:t>
      </w:r>
      <w:proofErr w:type="spellEnd"/>
      <w:r w:rsidRPr="003C6938">
        <w:rPr>
          <w:rFonts w:ascii="Times New Roman" w:eastAsia="Times New Roman" w:hAnsi="Times New Roman" w:cs="Times New Roman"/>
          <w:color w:val="444A4C"/>
          <w:sz w:val="28"/>
          <w:szCs w:val="28"/>
          <w:lang w:eastAsia="ru-RU"/>
        </w:rPr>
        <w:t xml:space="preserve"> некоторых форм пектина, причем этот процесс не обусловлен вызванным ауксином ростом, так как происходит в гипертонической (с </w:t>
      </w:r>
      <w:proofErr w:type="spellStart"/>
      <w:r w:rsidRPr="003C6938">
        <w:rPr>
          <w:rFonts w:ascii="Times New Roman" w:eastAsia="Times New Roman" w:hAnsi="Times New Roman" w:cs="Times New Roman"/>
          <w:color w:val="444A4C"/>
          <w:sz w:val="28"/>
          <w:szCs w:val="28"/>
          <w:lang w:eastAsia="ru-RU"/>
        </w:rPr>
        <w:t>маннитолом</w:t>
      </w:r>
      <w:proofErr w:type="spellEnd"/>
      <w:r w:rsidRPr="003C6938">
        <w:rPr>
          <w:rFonts w:ascii="Times New Roman" w:eastAsia="Times New Roman" w:hAnsi="Times New Roman" w:cs="Times New Roman"/>
          <w:color w:val="444A4C"/>
          <w:sz w:val="28"/>
          <w:szCs w:val="28"/>
          <w:lang w:eastAsia="ru-RU"/>
        </w:rPr>
        <w:t xml:space="preserve">) среде. Полевой и Леонова (1964) установили, что под влиянием ИУК. усиливается и </w:t>
      </w:r>
      <w:proofErr w:type="spellStart"/>
      <w:r w:rsidRPr="003C6938">
        <w:rPr>
          <w:rFonts w:ascii="Times New Roman" w:eastAsia="Times New Roman" w:hAnsi="Times New Roman" w:cs="Times New Roman"/>
          <w:color w:val="444A4C"/>
          <w:sz w:val="28"/>
          <w:szCs w:val="28"/>
          <w:lang w:eastAsia="ru-RU"/>
        </w:rPr>
        <w:t>метилирование</w:t>
      </w:r>
      <w:proofErr w:type="spellEnd"/>
      <w:r w:rsidRPr="003C6938">
        <w:rPr>
          <w:rFonts w:ascii="Times New Roman" w:eastAsia="Times New Roman" w:hAnsi="Times New Roman" w:cs="Times New Roman"/>
          <w:color w:val="444A4C"/>
          <w:sz w:val="28"/>
          <w:szCs w:val="28"/>
          <w:lang w:eastAsia="ru-RU"/>
        </w:rPr>
        <w:t xml:space="preserve"> и включение Са</w:t>
      </w:r>
      <w:r w:rsidRPr="003C6938">
        <w:rPr>
          <w:rFonts w:ascii="Times New Roman" w:eastAsia="Times New Roman" w:hAnsi="Times New Roman" w:cs="Times New Roman"/>
          <w:color w:val="444A4C"/>
          <w:sz w:val="28"/>
          <w:szCs w:val="28"/>
          <w:vertAlign w:val="superscript"/>
          <w:lang w:eastAsia="ru-RU"/>
        </w:rPr>
        <w:t>45</w:t>
      </w:r>
      <w:r w:rsidRPr="003C6938">
        <w:rPr>
          <w:rFonts w:ascii="Times New Roman" w:eastAsia="Times New Roman" w:hAnsi="Times New Roman" w:cs="Times New Roman"/>
          <w:color w:val="444A4C"/>
          <w:sz w:val="28"/>
          <w:szCs w:val="28"/>
          <w:lang w:eastAsia="ru-RU"/>
        </w:rPr>
        <w:t xml:space="preserve"> во фракцию </w:t>
      </w:r>
      <w:proofErr w:type="spellStart"/>
      <w:r w:rsidRPr="003C6938">
        <w:rPr>
          <w:rFonts w:ascii="Times New Roman" w:eastAsia="Times New Roman" w:hAnsi="Times New Roman" w:cs="Times New Roman"/>
          <w:color w:val="444A4C"/>
          <w:sz w:val="28"/>
          <w:szCs w:val="28"/>
          <w:lang w:eastAsia="ru-RU"/>
        </w:rPr>
        <w:t>кислоторастворимых</w:t>
      </w:r>
      <w:proofErr w:type="spellEnd"/>
      <w:r w:rsidRPr="003C6938">
        <w:rPr>
          <w:rFonts w:ascii="Times New Roman" w:eastAsia="Times New Roman" w:hAnsi="Times New Roman" w:cs="Times New Roman"/>
          <w:color w:val="444A4C"/>
          <w:sz w:val="28"/>
          <w:szCs w:val="28"/>
          <w:lang w:eastAsia="ru-RU"/>
        </w:rPr>
        <w:t xml:space="preserve"> пектиновых веществ.</w:t>
      </w:r>
    </w:p>
    <w:p w:rsidR="00D70229" w:rsidRPr="003C6938" w:rsidRDefault="00D70229" w:rsidP="00D70229">
      <w:pPr>
        <w:shd w:val="clear" w:color="auto" w:fill="EEEFF2"/>
        <w:spacing w:before="100" w:beforeAutospacing="1" w:after="100" w:afterAutospacing="1" w:line="240" w:lineRule="auto"/>
        <w:jc w:val="center"/>
        <w:rPr>
          <w:rFonts w:ascii="Times New Roman" w:eastAsia="Times New Roman" w:hAnsi="Times New Roman" w:cs="Times New Roman"/>
          <w:color w:val="444A4C"/>
          <w:sz w:val="28"/>
          <w:szCs w:val="28"/>
          <w:lang w:eastAsia="ru-RU"/>
        </w:rPr>
      </w:pPr>
      <w:r w:rsidRPr="003C6938">
        <w:rPr>
          <w:rFonts w:ascii="Times New Roman" w:eastAsia="Times New Roman" w:hAnsi="Times New Roman" w:cs="Times New Roman"/>
          <w:color w:val="444A4C"/>
          <w:sz w:val="28"/>
          <w:szCs w:val="28"/>
          <w:lang w:eastAsia="ru-RU"/>
        </w:rPr>
        <w:t xml:space="preserve">В поисках ферментов, регулирующих </w:t>
      </w:r>
      <w:proofErr w:type="spellStart"/>
      <w:r w:rsidRPr="003C6938">
        <w:rPr>
          <w:rFonts w:ascii="Times New Roman" w:eastAsia="Times New Roman" w:hAnsi="Times New Roman" w:cs="Times New Roman"/>
          <w:color w:val="444A4C"/>
          <w:sz w:val="28"/>
          <w:szCs w:val="28"/>
          <w:lang w:eastAsia="ru-RU"/>
        </w:rPr>
        <w:t>метилирование</w:t>
      </w:r>
      <w:proofErr w:type="spellEnd"/>
      <w:r w:rsidRPr="003C6938">
        <w:rPr>
          <w:rFonts w:ascii="Times New Roman" w:eastAsia="Times New Roman" w:hAnsi="Times New Roman" w:cs="Times New Roman"/>
          <w:color w:val="444A4C"/>
          <w:sz w:val="28"/>
          <w:szCs w:val="28"/>
          <w:lang w:eastAsia="ru-RU"/>
        </w:rPr>
        <w:t xml:space="preserve"> пектина, обратились к изучению </w:t>
      </w:r>
      <w:proofErr w:type="spellStart"/>
      <w:r w:rsidRPr="003C6938">
        <w:rPr>
          <w:rFonts w:ascii="Times New Roman" w:eastAsia="Times New Roman" w:hAnsi="Times New Roman" w:cs="Times New Roman"/>
          <w:color w:val="444A4C"/>
          <w:sz w:val="28"/>
          <w:szCs w:val="28"/>
          <w:lang w:eastAsia="ru-RU"/>
        </w:rPr>
        <w:t>деметилирующего</w:t>
      </w:r>
      <w:proofErr w:type="spellEnd"/>
      <w:r w:rsidRPr="003C6938">
        <w:rPr>
          <w:rFonts w:ascii="Times New Roman" w:eastAsia="Times New Roman" w:hAnsi="Times New Roman" w:cs="Times New Roman"/>
          <w:color w:val="444A4C"/>
          <w:sz w:val="28"/>
          <w:szCs w:val="28"/>
          <w:lang w:eastAsia="ru-RU"/>
        </w:rPr>
        <w:t xml:space="preserve"> энзима </w:t>
      </w:r>
      <w:proofErr w:type="spellStart"/>
      <w:r w:rsidRPr="003C6938">
        <w:rPr>
          <w:rFonts w:ascii="Times New Roman" w:eastAsia="Times New Roman" w:hAnsi="Times New Roman" w:cs="Times New Roman"/>
          <w:color w:val="444A4C"/>
          <w:sz w:val="28"/>
          <w:szCs w:val="28"/>
          <w:lang w:eastAsia="ru-RU"/>
        </w:rPr>
        <w:t>пектинметилэстеразы</w:t>
      </w:r>
      <w:proofErr w:type="spellEnd"/>
      <w:r w:rsidRPr="003C6938">
        <w:rPr>
          <w:rFonts w:ascii="Times New Roman" w:eastAsia="Times New Roman" w:hAnsi="Times New Roman" w:cs="Times New Roman"/>
          <w:color w:val="444A4C"/>
          <w:sz w:val="28"/>
          <w:szCs w:val="28"/>
          <w:lang w:eastAsia="ru-RU"/>
        </w:rPr>
        <w:t xml:space="preserve"> (ПМЭ). Выло </w:t>
      </w:r>
      <w:r w:rsidRPr="003C6938">
        <w:rPr>
          <w:rFonts w:ascii="Times New Roman" w:eastAsia="Times New Roman" w:hAnsi="Times New Roman" w:cs="Times New Roman"/>
          <w:color w:val="444A4C"/>
          <w:sz w:val="28"/>
          <w:szCs w:val="28"/>
          <w:lang w:eastAsia="ru-RU"/>
        </w:rPr>
        <w:lastRenderedPageBreak/>
        <w:t>найдено, что активность этого фермента под влиянием ауксина может и уменьшаться, и увеличиваться. Кроме того, обнаружили, что активность ПМЭ при изменении концентрац</w:t>
      </w:r>
      <w:proofErr w:type="gramStart"/>
      <w:r w:rsidRPr="003C6938">
        <w:rPr>
          <w:rFonts w:ascii="Times New Roman" w:eastAsia="Times New Roman" w:hAnsi="Times New Roman" w:cs="Times New Roman"/>
          <w:color w:val="444A4C"/>
          <w:sz w:val="28"/>
          <w:szCs w:val="28"/>
          <w:lang w:eastAsia="ru-RU"/>
        </w:rPr>
        <w:t>ии ау</w:t>
      </w:r>
      <w:proofErr w:type="gramEnd"/>
      <w:r w:rsidRPr="003C6938">
        <w:rPr>
          <w:rFonts w:ascii="Times New Roman" w:eastAsia="Times New Roman" w:hAnsi="Times New Roman" w:cs="Times New Roman"/>
          <w:color w:val="444A4C"/>
          <w:sz w:val="28"/>
          <w:szCs w:val="28"/>
          <w:lang w:eastAsia="ru-RU"/>
        </w:rPr>
        <w:t xml:space="preserve">ксина изменяется в том же направлении, что и рост, т. е. </w:t>
      </w:r>
      <w:proofErr w:type="spellStart"/>
      <w:r w:rsidRPr="003C6938">
        <w:rPr>
          <w:rFonts w:ascii="Times New Roman" w:eastAsia="Times New Roman" w:hAnsi="Times New Roman" w:cs="Times New Roman"/>
          <w:color w:val="444A4C"/>
          <w:sz w:val="28"/>
          <w:szCs w:val="28"/>
          <w:lang w:eastAsia="ru-RU"/>
        </w:rPr>
        <w:t>сверхоптимальные</w:t>
      </w:r>
      <w:proofErr w:type="spellEnd"/>
      <w:r w:rsidRPr="003C6938">
        <w:rPr>
          <w:rFonts w:ascii="Times New Roman" w:eastAsia="Times New Roman" w:hAnsi="Times New Roman" w:cs="Times New Roman"/>
          <w:color w:val="444A4C"/>
          <w:sz w:val="28"/>
          <w:szCs w:val="28"/>
          <w:lang w:eastAsia="ru-RU"/>
        </w:rPr>
        <w:t xml:space="preserve"> концентрации ауксина снимают реакцию, вызванную стимулирующими концентрациями.</w:t>
      </w:r>
    </w:p>
    <w:p w:rsidR="00D70229" w:rsidRPr="003C6938" w:rsidRDefault="00D70229" w:rsidP="00D70229">
      <w:pPr>
        <w:shd w:val="clear" w:color="auto" w:fill="EEEFF2"/>
        <w:spacing w:before="100" w:beforeAutospacing="1" w:after="100" w:afterAutospacing="1" w:line="240" w:lineRule="auto"/>
        <w:jc w:val="center"/>
        <w:rPr>
          <w:rFonts w:ascii="Times New Roman" w:eastAsia="Times New Roman" w:hAnsi="Times New Roman" w:cs="Times New Roman"/>
          <w:color w:val="444A4C"/>
          <w:sz w:val="28"/>
          <w:szCs w:val="28"/>
          <w:lang w:eastAsia="ru-RU"/>
        </w:rPr>
      </w:pPr>
      <w:r w:rsidRPr="003C6938">
        <w:rPr>
          <w:rFonts w:ascii="Times New Roman" w:eastAsia="Times New Roman" w:hAnsi="Times New Roman" w:cs="Times New Roman"/>
          <w:color w:val="444A4C"/>
          <w:sz w:val="28"/>
          <w:szCs w:val="28"/>
          <w:lang w:eastAsia="ru-RU"/>
        </w:rPr>
        <w:t xml:space="preserve">Возрастание активности ПМЭ нельзя отнести за счет прямого действия ауксинов, так как в опытах </w:t>
      </w:r>
      <w:proofErr w:type="spellStart"/>
      <w:r w:rsidRPr="003C6938">
        <w:rPr>
          <w:rFonts w:ascii="Times New Roman" w:eastAsia="Times New Roman" w:hAnsi="Times New Roman" w:cs="Times New Roman"/>
          <w:color w:val="444A4C"/>
          <w:sz w:val="28"/>
          <w:szCs w:val="28"/>
          <w:lang w:eastAsia="ru-RU"/>
        </w:rPr>
        <w:t>in</w:t>
      </w:r>
      <w:proofErr w:type="spellEnd"/>
      <w:r w:rsidRPr="003C6938">
        <w:rPr>
          <w:rFonts w:ascii="Times New Roman" w:eastAsia="Times New Roman" w:hAnsi="Times New Roman" w:cs="Times New Roman"/>
          <w:color w:val="444A4C"/>
          <w:sz w:val="28"/>
          <w:szCs w:val="28"/>
          <w:lang w:eastAsia="ru-RU"/>
        </w:rPr>
        <w:t xml:space="preserve"> </w:t>
      </w:r>
      <w:proofErr w:type="spellStart"/>
      <w:r w:rsidRPr="003C6938">
        <w:rPr>
          <w:rFonts w:ascii="Times New Roman" w:eastAsia="Times New Roman" w:hAnsi="Times New Roman" w:cs="Times New Roman"/>
          <w:color w:val="444A4C"/>
          <w:sz w:val="28"/>
          <w:szCs w:val="28"/>
          <w:lang w:eastAsia="ru-RU"/>
        </w:rPr>
        <w:t>vitro</w:t>
      </w:r>
      <w:proofErr w:type="spellEnd"/>
      <w:r w:rsidRPr="003C6938">
        <w:rPr>
          <w:rFonts w:ascii="Times New Roman" w:eastAsia="Times New Roman" w:hAnsi="Times New Roman" w:cs="Times New Roman"/>
          <w:color w:val="444A4C"/>
          <w:sz w:val="28"/>
          <w:szCs w:val="28"/>
          <w:lang w:eastAsia="ru-RU"/>
        </w:rPr>
        <w:t xml:space="preserve"> ИУК либо не оказывала влияния, либо, </w:t>
      </w:r>
      <w:proofErr w:type="gramStart"/>
      <w:r w:rsidRPr="003C6938">
        <w:rPr>
          <w:rFonts w:ascii="Times New Roman" w:eastAsia="Times New Roman" w:hAnsi="Times New Roman" w:cs="Times New Roman"/>
          <w:color w:val="444A4C"/>
          <w:sz w:val="28"/>
          <w:szCs w:val="28"/>
          <w:lang w:eastAsia="ru-RU"/>
        </w:rPr>
        <w:t>взятая</w:t>
      </w:r>
      <w:proofErr w:type="gramEnd"/>
      <w:r w:rsidRPr="003C6938">
        <w:rPr>
          <w:rFonts w:ascii="Times New Roman" w:eastAsia="Times New Roman" w:hAnsi="Times New Roman" w:cs="Times New Roman"/>
          <w:color w:val="444A4C"/>
          <w:sz w:val="28"/>
          <w:szCs w:val="28"/>
          <w:lang w:eastAsia="ru-RU"/>
        </w:rPr>
        <w:t xml:space="preserve"> в более высоких концентрациях, угнетала этот фермент. Далее, согласно одним данным, усиление активности ПМЭ обусловлено вызванным ауксином ростом, согласно другим — не зависят от него.</w:t>
      </w:r>
    </w:p>
    <w:p w:rsidR="00D70229" w:rsidRPr="003C6938" w:rsidRDefault="00D70229" w:rsidP="00D70229">
      <w:pPr>
        <w:shd w:val="clear" w:color="auto" w:fill="EEEFF2"/>
        <w:spacing w:before="100" w:beforeAutospacing="1" w:after="100" w:afterAutospacing="1" w:line="240" w:lineRule="auto"/>
        <w:jc w:val="center"/>
        <w:rPr>
          <w:rFonts w:ascii="Times New Roman" w:eastAsia="Times New Roman" w:hAnsi="Times New Roman" w:cs="Times New Roman"/>
          <w:color w:val="444A4C"/>
          <w:sz w:val="28"/>
          <w:szCs w:val="28"/>
          <w:lang w:eastAsia="ru-RU"/>
        </w:rPr>
      </w:pPr>
      <w:r w:rsidRPr="003C6938">
        <w:rPr>
          <w:rFonts w:ascii="Times New Roman" w:eastAsia="Times New Roman" w:hAnsi="Times New Roman" w:cs="Times New Roman"/>
          <w:color w:val="444A4C"/>
          <w:sz w:val="28"/>
          <w:szCs w:val="28"/>
          <w:lang w:eastAsia="ru-RU"/>
        </w:rPr>
        <w:t xml:space="preserve">Основываясь на результатах своих работ и работ </w:t>
      </w:r>
      <w:proofErr w:type="spellStart"/>
      <w:r w:rsidRPr="003C6938">
        <w:rPr>
          <w:rFonts w:ascii="Times New Roman" w:eastAsia="Times New Roman" w:hAnsi="Times New Roman" w:cs="Times New Roman"/>
          <w:color w:val="444A4C"/>
          <w:sz w:val="28"/>
          <w:szCs w:val="28"/>
          <w:lang w:eastAsia="ru-RU"/>
        </w:rPr>
        <w:t>Брайена</w:t>
      </w:r>
      <w:proofErr w:type="spellEnd"/>
      <w:r w:rsidRPr="003C6938">
        <w:rPr>
          <w:rFonts w:ascii="Times New Roman" w:eastAsia="Times New Roman" w:hAnsi="Times New Roman" w:cs="Times New Roman"/>
          <w:color w:val="444A4C"/>
          <w:sz w:val="28"/>
          <w:szCs w:val="28"/>
          <w:lang w:eastAsia="ru-RU"/>
        </w:rPr>
        <w:t xml:space="preserve"> и </w:t>
      </w:r>
      <w:proofErr w:type="spellStart"/>
      <w:r w:rsidRPr="003C6938">
        <w:rPr>
          <w:rFonts w:ascii="Times New Roman" w:eastAsia="Times New Roman" w:hAnsi="Times New Roman" w:cs="Times New Roman"/>
          <w:color w:val="444A4C"/>
          <w:sz w:val="28"/>
          <w:szCs w:val="28"/>
          <w:lang w:eastAsia="ru-RU"/>
        </w:rPr>
        <w:t>Ньюкомба</w:t>
      </w:r>
      <w:proofErr w:type="spellEnd"/>
      <w:r w:rsidRPr="003C6938">
        <w:rPr>
          <w:rFonts w:ascii="Times New Roman" w:eastAsia="Times New Roman" w:hAnsi="Times New Roman" w:cs="Times New Roman"/>
          <w:color w:val="444A4C"/>
          <w:sz w:val="28"/>
          <w:szCs w:val="28"/>
          <w:lang w:eastAsia="ru-RU"/>
        </w:rPr>
        <w:t xml:space="preserve">, </w:t>
      </w:r>
      <w:proofErr w:type="spellStart"/>
      <w:r w:rsidRPr="003C6938">
        <w:rPr>
          <w:rFonts w:ascii="Times New Roman" w:eastAsia="Times New Roman" w:hAnsi="Times New Roman" w:cs="Times New Roman"/>
          <w:color w:val="444A4C"/>
          <w:sz w:val="28"/>
          <w:szCs w:val="28"/>
          <w:lang w:eastAsia="ru-RU"/>
        </w:rPr>
        <w:t>Глезье</w:t>
      </w:r>
      <w:proofErr w:type="spellEnd"/>
      <w:r w:rsidRPr="003C6938">
        <w:rPr>
          <w:rFonts w:ascii="Times New Roman" w:eastAsia="Times New Roman" w:hAnsi="Times New Roman" w:cs="Times New Roman"/>
          <w:color w:val="444A4C"/>
          <w:sz w:val="28"/>
          <w:szCs w:val="28"/>
          <w:lang w:eastAsia="ru-RU"/>
        </w:rPr>
        <w:t xml:space="preserve"> предположил, что </w:t>
      </w:r>
      <w:proofErr w:type="spellStart"/>
      <w:r w:rsidRPr="003C6938">
        <w:rPr>
          <w:rFonts w:ascii="Times New Roman" w:eastAsia="Times New Roman" w:hAnsi="Times New Roman" w:cs="Times New Roman"/>
          <w:color w:val="444A4C"/>
          <w:sz w:val="28"/>
          <w:szCs w:val="28"/>
          <w:lang w:eastAsia="ru-RU"/>
        </w:rPr>
        <w:t>ростстимулирующее</w:t>
      </w:r>
      <w:proofErr w:type="spellEnd"/>
      <w:r w:rsidRPr="003C6938">
        <w:rPr>
          <w:rFonts w:ascii="Times New Roman" w:eastAsia="Times New Roman" w:hAnsi="Times New Roman" w:cs="Times New Roman"/>
          <w:color w:val="444A4C"/>
          <w:sz w:val="28"/>
          <w:szCs w:val="28"/>
          <w:lang w:eastAsia="ru-RU"/>
        </w:rPr>
        <w:t xml:space="preserve"> действие ауксина является результатом увеличивающегося связывания ПМЭ, которое защищает пектин от </w:t>
      </w:r>
      <w:proofErr w:type="spellStart"/>
      <w:r w:rsidRPr="003C6938">
        <w:rPr>
          <w:rFonts w:ascii="Times New Roman" w:eastAsia="Times New Roman" w:hAnsi="Times New Roman" w:cs="Times New Roman"/>
          <w:color w:val="444A4C"/>
          <w:sz w:val="28"/>
          <w:szCs w:val="28"/>
          <w:lang w:eastAsia="ru-RU"/>
        </w:rPr>
        <w:t>деэстерификации</w:t>
      </w:r>
      <w:proofErr w:type="spellEnd"/>
      <w:r w:rsidRPr="003C6938">
        <w:rPr>
          <w:rFonts w:ascii="Times New Roman" w:eastAsia="Times New Roman" w:hAnsi="Times New Roman" w:cs="Times New Roman"/>
          <w:color w:val="444A4C"/>
          <w:sz w:val="28"/>
          <w:szCs w:val="28"/>
          <w:lang w:eastAsia="ru-RU"/>
        </w:rPr>
        <w:t xml:space="preserve"> (потери метальных групп) и поддерживает клеточную оболочку в состоянии пластичности.</w:t>
      </w:r>
    </w:p>
    <w:p w:rsidR="00D70229" w:rsidRPr="003C6938" w:rsidRDefault="00D70229" w:rsidP="00D70229">
      <w:pPr>
        <w:shd w:val="clear" w:color="auto" w:fill="EEEFF2"/>
        <w:spacing w:before="100" w:beforeAutospacing="1" w:after="100" w:afterAutospacing="1" w:line="240" w:lineRule="auto"/>
        <w:jc w:val="center"/>
        <w:rPr>
          <w:rFonts w:ascii="Times New Roman" w:eastAsia="Times New Roman" w:hAnsi="Times New Roman" w:cs="Times New Roman"/>
          <w:color w:val="444A4C"/>
          <w:sz w:val="28"/>
          <w:szCs w:val="28"/>
          <w:lang w:eastAsia="ru-RU"/>
        </w:rPr>
      </w:pPr>
      <w:r w:rsidRPr="003C6938">
        <w:rPr>
          <w:rFonts w:ascii="Times New Roman" w:eastAsia="Times New Roman" w:hAnsi="Times New Roman" w:cs="Times New Roman"/>
          <w:color w:val="444A4C"/>
          <w:sz w:val="28"/>
          <w:szCs w:val="28"/>
          <w:lang w:eastAsia="ru-RU"/>
        </w:rPr>
        <w:t xml:space="preserve">Гипотеза о действии ауксинов на связывание ПМЭ соответствовала бы действительности в случае, если б </w:t>
      </w:r>
      <w:proofErr w:type="spellStart"/>
      <w:r w:rsidRPr="003C6938">
        <w:rPr>
          <w:rFonts w:ascii="Times New Roman" w:eastAsia="Times New Roman" w:hAnsi="Times New Roman" w:cs="Times New Roman"/>
          <w:color w:val="444A4C"/>
          <w:sz w:val="28"/>
          <w:szCs w:val="28"/>
          <w:lang w:eastAsia="ru-RU"/>
        </w:rPr>
        <w:t>метилирование</w:t>
      </w:r>
      <w:proofErr w:type="spellEnd"/>
      <w:r w:rsidRPr="003C6938">
        <w:rPr>
          <w:rFonts w:ascii="Times New Roman" w:eastAsia="Times New Roman" w:hAnsi="Times New Roman" w:cs="Times New Roman"/>
          <w:color w:val="444A4C"/>
          <w:sz w:val="28"/>
          <w:szCs w:val="28"/>
          <w:lang w:eastAsia="ru-RU"/>
        </w:rPr>
        <w:t xml:space="preserve"> клеточной </w:t>
      </w:r>
      <w:proofErr w:type="gramStart"/>
      <w:r w:rsidRPr="003C6938">
        <w:rPr>
          <w:rFonts w:ascii="Times New Roman" w:eastAsia="Times New Roman" w:hAnsi="Times New Roman" w:cs="Times New Roman"/>
          <w:color w:val="444A4C"/>
          <w:sz w:val="28"/>
          <w:szCs w:val="28"/>
          <w:lang w:eastAsia="ru-RU"/>
        </w:rPr>
        <w:t>оболочки</w:t>
      </w:r>
      <w:proofErr w:type="gramEnd"/>
      <w:r w:rsidRPr="003C6938">
        <w:rPr>
          <w:rFonts w:ascii="Times New Roman" w:eastAsia="Times New Roman" w:hAnsi="Times New Roman" w:cs="Times New Roman"/>
          <w:color w:val="444A4C"/>
          <w:sz w:val="28"/>
          <w:szCs w:val="28"/>
          <w:lang w:eastAsia="ru-RU"/>
        </w:rPr>
        <w:t xml:space="preserve"> в самом деле контролировало ее растяжение. Однако имеются факты, которые ставят под сомнение и эту гипотезу. Во-первых, </w:t>
      </w:r>
      <w:proofErr w:type="spellStart"/>
      <w:r w:rsidRPr="003C6938">
        <w:rPr>
          <w:rFonts w:ascii="Times New Roman" w:eastAsia="Times New Roman" w:hAnsi="Times New Roman" w:cs="Times New Roman"/>
          <w:color w:val="444A4C"/>
          <w:sz w:val="28"/>
          <w:szCs w:val="28"/>
          <w:lang w:eastAsia="ru-RU"/>
        </w:rPr>
        <w:t>Глезье</w:t>
      </w:r>
      <w:proofErr w:type="spellEnd"/>
      <w:r w:rsidRPr="003C6938">
        <w:rPr>
          <w:rFonts w:ascii="Times New Roman" w:eastAsia="Times New Roman" w:hAnsi="Times New Roman" w:cs="Times New Roman"/>
          <w:color w:val="444A4C"/>
          <w:sz w:val="28"/>
          <w:szCs w:val="28"/>
          <w:lang w:eastAsia="ru-RU"/>
        </w:rPr>
        <w:t xml:space="preserve"> не приводит в своих работах данных о параллельном действии ауксинов на рост тканей, в которых определялась степень связывания ПМЭ, во-вторых, он не обнаружил разницы в активности между растворимой и нерастворимой ПМЭ, а данные </w:t>
      </w:r>
      <w:proofErr w:type="spellStart"/>
      <w:r w:rsidRPr="003C6938">
        <w:rPr>
          <w:rFonts w:ascii="Times New Roman" w:eastAsia="Times New Roman" w:hAnsi="Times New Roman" w:cs="Times New Roman"/>
          <w:color w:val="444A4C"/>
          <w:sz w:val="28"/>
          <w:szCs w:val="28"/>
          <w:lang w:eastAsia="ru-RU"/>
        </w:rPr>
        <w:t>Брайена</w:t>
      </w:r>
      <w:proofErr w:type="spellEnd"/>
      <w:r w:rsidRPr="003C6938">
        <w:rPr>
          <w:rFonts w:ascii="Times New Roman" w:eastAsia="Times New Roman" w:hAnsi="Times New Roman" w:cs="Times New Roman"/>
          <w:color w:val="444A4C"/>
          <w:sz w:val="28"/>
          <w:szCs w:val="28"/>
          <w:lang w:eastAsia="ru-RU"/>
        </w:rPr>
        <w:t xml:space="preserve"> и </w:t>
      </w:r>
      <w:proofErr w:type="spellStart"/>
      <w:r w:rsidRPr="003C6938">
        <w:rPr>
          <w:rFonts w:ascii="Times New Roman" w:eastAsia="Times New Roman" w:hAnsi="Times New Roman" w:cs="Times New Roman"/>
          <w:color w:val="444A4C"/>
          <w:sz w:val="28"/>
          <w:szCs w:val="28"/>
          <w:lang w:eastAsia="ru-RU"/>
        </w:rPr>
        <w:t>Ньюкомба</w:t>
      </w:r>
      <w:proofErr w:type="spellEnd"/>
      <w:r w:rsidRPr="003C6938">
        <w:rPr>
          <w:rFonts w:ascii="Times New Roman" w:eastAsia="Times New Roman" w:hAnsi="Times New Roman" w:cs="Times New Roman"/>
          <w:color w:val="444A4C"/>
          <w:sz w:val="28"/>
          <w:szCs w:val="28"/>
          <w:lang w:eastAsia="ru-RU"/>
        </w:rPr>
        <w:t xml:space="preserve"> и йоде, рассматриваемые в свете гипотезы, предполагают различную активность этих двух форм ПМЭ, </w:t>
      </w:r>
      <w:proofErr w:type="gramStart"/>
      <w:r w:rsidRPr="003C6938">
        <w:rPr>
          <w:rFonts w:ascii="Times New Roman" w:eastAsia="Times New Roman" w:hAnsi="Times New Roman" w:cs="Times New Roman"/>
          <w:color w:val="444A4C"/>
          <w:sz w:val="28"/>
          <w:szCs w:val="28"/>
          <w:lang w:eastAsia="ru-RU"/>
        </w:rPr>
        <w:t>и</w:t>
      </w:r>
      <w:proofErr w:type="gramEnd"/>
      <w:r w:rsidRPr="003C6938">
        <w:rPr>
          <w:rFonts w:ascii="Times New Roman" w:eastAsia="Times New Roman" w:hAnsi="Times New Roman" w:cs="Times New Roman"/>
          <w:color w:val="444A4C"/>
          <w:sz w:val="28"/>
          <w:szCs w:val="28"/>
          <w:lang w:eastAsia="ru-RU"/>
        </w:rPr>
        <w:t xml:space="preserve"> в-третьих, вызванный, ауксином рост растяжением может наблюдаться в </w:t>
      </w:r>
      <w:proofErr w:type="gramStart"/>
      <w:r w:rsidRPr="003C6938">
        <w:rPr>
          <w:rFonts w:ascii="Times New Roman" w:eastAsia="Times New Roman" w:hAnsi="Times New Roman" w:cs="Times New Roman"/>
          <w:color w:val="444A4C"/>
          <w:sz w:val="28"/>
          <w:szCs w:val="28"/>
          <w:lang w:eastAsia="ru-RU"/>
        </w:rPr>
        <w:t>условиях</w:t>
      </w:r>
      <w:proofErr w:type="gramEnd"/>
      <w:r w:rsidRPr="003C6938">
        <w:rPr>
          <w:rFonts w:ascii="Times New Roman" w:eastAsia="Times New Roman" w:hAnsi="Times New Roman" w:cs="Times New Roman"/>
          <w:color w:val="444A4C"/>
          <w:sz w:val="28"/>
          <w:szCs w:val="28"/>
          <w:lang w:eastAsia="ru-RU"/>
        </w:rPr>
        <w:t xml:space="preserve"> полного подавления индуцируемого ауксином </w:t>
      </w:r>
      <w:proofErr w:type="spellStart"/>
      <w:r w:rsidRPr="003C6938">
        <w:rPr>
          <w:rFonts w:ascii="Times New Roman" w:eastAsia="Times New Roman" w:hAnsi="Times New Roman" w:cs="Times New Roman"/>
          <w:color w:val="444A4C"/>
          <w:sz w:val="28"/>
          <w:szCs w:val="28"/>
          <w:lang w:eastAsia="ru-RU"/>
        </w:rPr>
        <w:t>метилирования</w:t>
      </w:r>
      <w:proofErr w:type="spellEnd"/>
      <w:r w:rsidRPr="003C6938">
        <w:rPr>
          <w:rFonts w:ascii="Times New Roman" w:eastAsia="Times New Roman" w:hAnsi="Times New Roman" w:cs="Times New Roman"/>
          <w:color w:val="444A4C"/>
          <w:sz w:val="28"/>
          <w:szCs w:val="28"/>
          <w:lang w:eastAsia="ru-RU"/>
        </w:rPr>
        <w:t xml:space="preserve">, т. е. становится сомнительной и сама необходимость </w:t>
      </w:r>
      <w:proofErr w:type="spellStart"/>
      <w:r w:rsidRPr="003C6938">
        <w:rPr>
          <w:rFonts w:ascii="Times New Roman" w:eastAsia="Times New Roman" w:hAnsi="Times New Roman" w:cs="Times New Roman"/>
          <w:color w:val="444A4C"/>
          <w:sz w:val="28"/>
          <w:szCs w:val="28"/>
          <w:lang w:eastAsia="ru-RU"/>
        </w:rPr>
        <w:t>метилирования</w:t>
      </w:r>
      <w:proofErr w:type="spellEnd"/>
      <w:r w:rsidRPr="003C6938">
        <w:rPr>
          <w:rFonts w:ascii="Times New Roman" w:eastAsia="Times New Roman" w:hAnsi="Times New Roman" w:cs="Times New Roman"/>
          <w:color w:val="444A4C"/>
          <w:sz w:val="28"/>
          <w:szCs w:val="28"/>
          <w:lang w:eastAsia="ru-RU"/>
        </w:rPr>
        <w:t xml:space="preserve"> пектина для проявления действия ИУК. Правда, автор последних исследований делает оговорку, что ауксин может действовать на пектиновые вещества, уже имеющиеся в клеточных стенках.</w:t>
      </w:r>
    </w:p>
    <w:p w:rsidR="00D70229" w:rsidRPr="003C6938" w:rsidRDefault="00D70229" w:rsidP="00D70229">
      <w:pPr>
        <w:shd w:val="clear" w:color="auto" w:fill="EEEFF2"/>
        <w:spacing w:before="100" w:beforeAutospacing="1" w:after="100" w:afterAutospacing="1" w:line="240" w:lineRule="auto"/>
        <w:jc w:val="center"/>
        <w:rPr>
          <w:rFonts w:ascii="Times New Roman" w:eastAsia="Times New Roman" w:hAnsi="Times New Roman" w:cs="Times New Roman"/>
          <w:color w:val="444A4C"/>
          <w:sz w:val="28"/>
          <w:szCs w:val="28"/>
          <w:lang w:eastAsia="ru-RU"/>
        </w:rPr>
      </w:pPr>
      <w:r w:rsidRPr="003C6938">
        <w:rPr>
          <w:rFonts w:ascii="Times New Roman" w:eastAsia="Times New Roman" w:hAnsi="Times New Roman" w:cs="Times New Roman"/>
          <w:color w:val="444A4C"/>
          <w:sz w:val="28"/>
          <w:szCs w:val="28"/>
          <w:lang w:eastAsia="ru-RU"/>
        </w:rPr>
        <w:t xml:space="preserve">Вызываемое ауксином растяжение клеточных оболочек и увеличение их пластичности, очевидно, связано с потерей кальция. Согласно предположению </w:t>
      </w:r>
      <w:proofErr w:type="spellStart"/>
      <w:r w:rsidRPr="003C6938">
        <w:rPr>
          <w:rFonts w:ascii="Times New Roman" w:eastAsia="Times New Roman" w:hAnsi="Times New Roman" w:cs="Times New Roman"/>
          <w:color w:val="444A4C"/>
          <w:sz w:val="28"/>
          <w:szCs w:val="28"/>
          <w:lang w:eastAsia="ru-RU"/>
        </w:rPr>
        <w:t>Масуда</w:t>
      </w:r>
      <w:proofErr w:type="spellEnd"/>
      <w:r w:rsidRPr="003C6938">
        <w:rPr>
          <w:rFonts w:ascii="Times New Roman" w:eastAsia="Times New Roman" w:hAnsi="Times New Roman" w:cs="Times New Roman"/>
          <w:color w:val="444A4C"/>
          <w:sz w:val="28"/>
          <w:szCs w:val="28"/>
          <w:lang w:eastAsia="ru-RU"/>
        </w:rPr>
        <w:t xml:space="preserve">, в этом процессе может принимать активное участие РНК, связывая кальций пектинов клеточных оболочек на поверхности цитоплазмы и таким </w:t>
      </w:r>
      <w:proofErr w:type="gramStart"/>
      <w:r w:rsidRPr="003C6938">
        <w:rPr>
          <w:rFonts w:ascii="Times New Roman" w:eastAsia="Times New Roman" w:hAnsi="Times New Roman" w:cs="Times New Roman"/>
          <w:color w:val="444A4C"/>
          <w:sz w:val="28"/>
          <w:szCs w:val="28"/>
          <w:lang w:eastAsia="ru-RU"/>
        </w:rPr>
        <w:t>образом</w:t>
      </w:r>
      <w:proofErr w:type="gramEnd"/>
      <w:r w:rsidRPr="003C6938">
        <w:rPr>
          <w:rFonts w:ascii="Times New Roman" w:eastAsia="Times New Roman" w:hAnsi="Times New Roman" w:cs="Times New Roman"/>
          <w:color w:val="444A4C"/>
          <w:sz w:val="28"/>
          <w:szCs w:val="28"/>
          <w:lang w:eastAsia="ru-RU"/>
        </w:rPr>
        <w:t xml:space="preserve"> усиливая ее пластическое растяжение. При наличии ПУК эта связь упрочивается благодаря образованию комплексов ПУК — РНК — </w:t>
      </w:r>
      <w:proofErr w:type="spellStart"/>
      <w:r w:rsidRPr="003C6938">
        <w:rPr>
          <w:rFonts w:ascii="Times New Roman" w:eastAsia="Times New Roman" w:hAnsi="Times New Roman" w:cs="Times New Roman"/>
          <w:color w:val="444A4C"/>
          <w:sz w:val="28"/>
          <w:szCs w:val="28"/>
          <w:lang w:eastAsia="ru-RU"/>
        </w:rPr>
        <w:t>Ca</w:t>
      </w:r>
      <w:proofErr w:type="spellEnd"/>
      <w:r w:rsidRPr="003C6938">
        <w:rPr>
          <w:rFonts w:ascii="Times New Roman" w:eastAsia="Times New Roman" w:hAnsi="Times New Roman" w:cs="Times New Roman"/>
          <w:color w:val="444A4C"/>
          <w:sz w:val="28"/>
          <w:szCs w:val="28"/>
          <w:lang w:eastAsia="ru-RU"/>
        </w:rPr>
        <w:t>.</w:t>
      </w:r>
    </w:p>
    <w:p w:rsidR="00D70229" w:rsidRPr="003C6938" w:rsidRDefault="00D70229" w:rsidP="00D70229">
      <w:pPr>
        <w:shd w:val="clear" w:color="auto" w:fill="EEEFF2"/>
        <w:spacing w:before="100" w:beforeAutospacing="1" w:after="100" w:afterAutospacing="1" w:line="240" w:lineRule="auto"/>
        <w:jc w:val="center"/>
        <w:rPr>
          <w:rFonts w:ascii="Times New Roman" w:eastAsia="Times New Roman" w:hAnsi="Times New Roman" w:cs="Times New Roman"/>
          <w:color w:val="444A4C"/>
          <w:sz w:val="28"/>
          <w:szCs w:val="28"/>
          <w:lang w:eastAsia="ru-RU"/>
        </w:rPr>
      </w:pPr>
      <w:r w:rsidRPr="003C6938">
        <w:rPr>
          <w:rFonts w:ascii="Times New Roman" w:eastAsia="Times New Roman" w:hAnsi="Times New Roman" w:cs="Times New Roman"/>
          <w:color w:val="444A4C"/>
          <w:sz w:val="28"/>
          <w:szCs w:val="28"/>
          <w:lang w:eastAsia="ru-RU"/>
        </w:rPr>
        <w:t xml:space="preserve">Возможность осуществления </w:t>
      </w:r>
      <w:proofErr w:type="spellStart"/>
      <w:r w:rsidRPr="003C6938">
        <w:rPr>
          <w:rFonts w:ascii="Times New Roman" w:eastAsia="Times New Roman" w:hAnsi="Times New Roman" w:cs="Times New Roman"/>
          <w:color w:val="444A4C"/>
          <w:sz w:val="28"/>
          <w:szCs w:val="28"/>
          <w:lang w:eastAsia="ru-RU"/>
        </w:rPr>
        <w:t>рострегулирующей</w:t>
      </w:r>
      <w:proofErr w:type="spellEnd"/>
      <w:r w:rsidRPr="003C6938">
        <w:rPr>
          <w:rFonts w:ascii="Times New Roman" w:eastAsia="Times New Roman" w:hAnsi="Times New Roman" w:cs="Times New Roman"/>
          <w:color w:val="444A4C"/>
          <w:sz w:val="28"/>
          <w:szCs w:val="28"/>
          <w:lang w:eastAsia="ru-RU"/>
        </w:rPr>
        <w:t xml:space="preserve"> функц</w:t>
      </w:r>
      <w:proofErr w:type="gramStart"/>
      <w:r w:rsidRPr="003C6938">
        <w:rPr>
          <w:rFonts w:ascii="Times New Roman" w:eastAsia="Times New Roman" w:hAnsi="Times New Roman" w:cs="Times New Roman"/>
          <w:color w:val="444A4C"/>
          <w:sz w:val="28"/>
          <w:szCs w:val="28"/>
          <w:lang w:eastAsia="ru-RU"/>
        </w:rPr>
        <w:t>ии ау</w:t>
      </w:r>
      <w:proofErr w:type="gramEnd"/>
      <w:r w:rsidRPr="003C6938">
        <w:rPr>
          <w:rFonts w:ascii="Times New Roman" w:eastAsia="Times New Roman" w:hAnsi="Times New Roman" w:cs="Times New Roman"/>
          <w:color w:val="444A4C"/>
          <w:sz w:val="28"/>
          <w:szCs w:val="28"/>
          <w:lang w:eastAsia="ru-RU"/>
        </w:rPr>
        <w:t xml:space="preserve">ксинов посредством нуклеинового и белкового обменов обсуждалась уже давно. Она основывалась на опытах, которые показывали, что под влиянием ауксинов </w:t>
      </w:r>
      <w:r w:rsidRPr="003C6938">
        <w:rPr>
          <w:rFonts w:ascii="Times New Roman" w:eastAsia="Times New Roman" w:hAnsi="Times New Roman" w:cs="Times New Roman"/>
          <w:color w:val="444A4C"/>
          <w:sz w:val="28"/>
          <w:szCs w:val="28"/>
          <w:lang w:eastAsia="ru-RU"/>
        </w:rPr>
        <w:lastRenderedPageBreak/>
        <w:t>увеличивается синтез нуклеиновых кислот или их структурных единиц — нуклеотидов.</w:t>
      </w:r>
    </w:p>
    <w:p w:rsidR="00D70229" w:rsidRPr="003C6938" w:rsidRDefault="00D70229" w:rsidP="00D70229">
      <w:pPr>
        <w:shd w:val="clear" w:color="auto" w:fill="EEEFF2"/>
        <w:spacing w:before="100" w:beforeAutospacing="1" w:after="100" w:afterAutospacing="1" w:line="240" w:lineRule="auto"/>
        <w:jc w:val="center"/>
        <w:rPr>
          <w:rFonts w:ascii="Times New Roman" w:eastAsia="Times New Roman" w:hAnsi="Times New Roman" w:cs="Times New Roman"/>
          <w:color w:val="444A4C"/>
          <w:sz w:val="28"/>
          <w:szCs w:val="28"/>
          <w:lang w:eastAsia="ru-RU"/>
        </w:rPr>
      </w:pPr>
      <w:r w:rsidRPr="003C6938">
        <w:rPr>
          <w:rFonts w:ascii="Times New Roman" w:eastAsia="Times New Roman" w:hAnsi="Times New Roman" w:cs="Times New Roman"/>
          <w:color w:val="444A4C"/>
          <w:sz w:val="28"/>
          <w:szCs w:val="28"/>
          <w:lang w:eastAsia="ru-RU"/>
        </w:rPr>
        <w:t>Дополнительные сведения о связи метаболизма нуклеиновых кислот с регулируемым ауксином ростом растительных клеток получены и в самое последнее время. Было найдено, например, что ИУК и 2,4-D в концентрациях, стимулирующих растяжение клеток, увеличивали включение меченного по С</w:t>
      </w:r>
      <w:r w:rsidRPr="003C6938">
        <w:rPr>
          <w:rFonts w:ascii="Times New Roman" w:eastAsia="Times New Roman" w:hAnsi="Times New Roman" w:cs="Times New Roman"/>
          <w:color w:val="444A4C"/>
          <w:sz w:val="28"/>
          <w:szCs w:val="28"/>
          <w:vertAlign w:val="superscript"/>
          <w:lang w:eastAsia="ru-RU"/>
        </w:rPr>
        <w:t>14</w:t>
      </w:r>
      <w:r w:rsidRPr="003C6938">
        <w:rPr>
          <w:rFonts w:ascii="Times New Roman" w:eastAsia="Times New Roman" w:hAnsi="Times New Roman" w:cs="Times New Roman"/>
          <w:color w:val="444A4C"/>
          <w:sz w:val="28"/>
          <w:szCs w:val="28"/>
          <w:lang w:eastAsia="ru-RU"/>
        </w:rPr>
        <w:t> нуклеотида в РНК в тканях изолированных гипокотилей сои, тогда как ингибирующие концентрации снижали его. В закончивших ро</w:t>
      </w:r>
      <w:proofErr w:type="gramStart"/>
      <w:r w:rsidRPr="003C6938">
        <w:rPr>
          <w:rFonts w:ascii="Times New Roman" w:eastAsia="Times New Roman" w:hAnsi="Times New Roman" w:cs="Times New Roman"/>
          <w:color w:val="444A4C"/>
          <w:sz w:val="28"/>
          <w:szCs w:val="28"/>
          <w:lang w:eastAsia="ru-RU"/>
        </w:rPr>
        <w:t>ст в дл</w:t>
      </w:r>
      <w:proofErr w:type="gramEnd"/>
      <w:r w:rsidRPr="003C6938">
        <w:rPr>
          <w:rFonts w:ascii="Times New Roman" w:eastAsia="Times New Roman" w:hAnsi="Times New Roman" w:cs="Times New Roman"/>
          <w:color w:val="444A4C"/>
          <w:sz w:val="28"/>
          <w:szCs w:val="28"/>
          <w:lang w:eastAsia="ru-RU"/>
        </w:rPr>
        <w:t xml:space="preserve">ину клетках ауксин индуцировал синтез РНК, причем увеличение наблюдалось в основном в </w:t>
      </w:r>
      <w:proofErr w:type="spellStart"/>
      <w:r w:rsidRPr="003C6938">
        <w:rPr>
          <w:rFonts w:ascii="Times New Roman" w:eastAsia="Times New Roman" w:hAnsi="Times New Roman" w:cs="Times New Roman"/>
          <w:color w:val="444A4C"/>
          <w:sz w:val="28"/>
          <w:szCs w:val="28"/>
          <w:lang w:eastAsia="ru-RU"/>
        </w:rPr>
        <w:t>рибосомальной</w:t>
      </w:r>
      <w:proofErr w:type="spellEnd"/>
      <w:r w:rsidRPr="003C6938">
        <w:rPr>
          <w:rFonts w:ascii="Times New Roman" w:eastAsia="Times New Roman" w:hAnsi="Times New Roman" w:cs="Times New Roman"/>
          <w:color w:val="444A4C"/>
          <w:sz w:val="28"/>
          <w:szCs w:val="28"/>
          <w:lang w:eastAsia="ru-RU"/>
        </w:rPr>
        <w:t xml:space="preserve"> фракции. В опытах Ки и Шеннона синтез РНК угнетался актиномицином D, а так как актиномицин D блокирует не всякий, а только зависящий от ДНК синтез РНК, то, как считают авторы, почти весь, если не весь синтез РНК в ткани изолированных гипокотилей сои должен иметь место на матрицах ДНК, возможно, внутри ядер.</w:t>
      </w:r>
    </w:p>
    <w:p w:rsidR="00D70229" w:rsidRPr="003C6938" w:rsidRDefault="00D70229" w:rsidP="00D70229">
      <w:pPr>
        <w:shd w:val="clear" w:color="auto" w:fill="EEEFF2"/>
        <w:spacing w:before="100" w:beforeAutospacing="1" w:after="100" w:afterAutospacing="1" w:line="240" w:lineRule="auto"/>
        <w:jc w:val="center"/>
        <w:rPr>
          <w:rFonts w:ascii="Times New Roman" w:eastAsia="Times New Roman" w:hAnsi="Times New Roman" w:cs="Times New Roman"/>
          <w:color w:val="444A4C"/>
          <w:sz w:val="28"/>
          <w:szCs w:val="28"/>
          <w:lang w:eastAsia="ru-RU"/>
        </w:rPr>
      </w:pPr>
      <w:r w:rsidRPr="003C6938">
        <w:rPr>
          <w:rFonts w:ascii="Times New Roman" w:eastAsia="Times New Roman" w:hAnsi="Times New Roman" w:cs="Times New Roman"/>
          <w:color w:val="444A4C"/>
          <w:sz w:val="28"/>
          <w:szCs w:val="28"/>
          <w:lang w:eastAsia="ru-RU"/>
        </w:rPr>
        <w:t xml:space="preserve">Синтез белка также является весьма важным для контролируемого ауксинами растяжения клеток. </w:t>
      </w:r>
      <w:proofErr w:type="gramStart"/>
      <w:r w:rsidRPr="003C6938">
        <w:rPr>
          <w:rFonts w:ascii="Times New Roman" w:eastAsia="Times New Roman" w:hAnsi="Times New Roman" w:cs="Times New Roman"/>
          <w:color w:val="444A4C"/>
          <w:sz w:val="28"/>
          <w:szCs w:val="28"/>
          <w:lang w:eastAsia="ru-RU"/>
        </w:rPr>
        <w:t>По</w:t>
      </w:r>
      <w:proofErr w:type="gramEnd"/>
      <w:r w:rsidRPr="003C6938">
        <w:rPr>
          <w:rFonts w:ascii="Times New Roman" w:eastAsia="Times New Roman" w:hAnsi="Times New Roman" w:cs="Times New Roman"/>
          <w:color w:val="444A4C"/>
          <w:sz w:val="28"/>
          <w:szCs w:val="28"/>
          <w:lang w:eastAsia="ru-RU"/>
        </w:rPr>
        <w:t xml:space="preserve">, по-видимому, </w:t>
      </w:r>
      <w:proofErr w:type="gramStart"/>
      <w:r w:rsidRPr="003C6938">
        <w:rPr>
          <w:rFonts w:ascii="Times New Roman" w:eastAsia="Times New Roman" w:hAnsi="Times New Roman" w:cs="Times New Roman"/>
          <w:color w:val="444A4C"/>
          <w:sz w:val="28"/>
          <w:szCs w:val="28"/>
          <w:lang w:eastAsia="ru-RU"/>
        </w:rPr>
        <w:t>он</w:t>
      </w:r>
      <w:proofErr w:type="gramEnd"/>
      <w:r w:rsidRPr="003C6938">
        <w:rPr>
          <w:rFonts w:ascii="Times New Roman" w:eastAsia="Times New Roman" w:hAnsi="Times New Roman" w:cs="Times New Roman"/>
          <w:color w:val="444A4C"/>
          <w:sz w:val="28"/>
          <w:szCs w:val="28"/>
          <w:lang w:eastAsia="ru-RU"/>
        </w:rPr>
        <w:t xml:space="preserve"> играет второстепенную, зависящую от нуклеиновых кислот, роль, т. е. действие ауксина более тесно связано с контролем синтеза РНК, чем с контролем синтеза белка. К такому выводу пришел Ки, исследуя влияние ауксина и Специфических ингибиторов нуклеинового и белкового обменов на синтез РНК и белков в зонах растяжения гипокотилей сои.</w:t>
      </w:r>
    </w:p>
    <w:p w:rsidR="00D70229" w:rsidRPr="003C6938" w:rsidRDefault="00D70229" w:rsidP="00D70229">
      <w:pPr>
        <w:shd w:val="clear" w:color="auto" w:fill="EEEFF2"/>
        <w:spacing w:before="100" w:beforeAutospacing="1" w:after="100" w:afterAutospacing="1" w:line="240" w:lineRule="auto"/>
        <w:jc w:val="center"/>
        <w:rPr>
          <w:rFonts w:ascii="Times New Roman" w:eastAsia="Times New Roman" w:hAnsi="Times New Roman" w:cs="Times New Roman"/>
          <w:color w:val="444A4C"/>
          <w:sz w:val="28"/>
          <w:szCs w:val="28"/>
          <w:lang w:eastAsia="ru-RU"/>
        </w:rPr>
      </w:pPr>
      <w:r w:rsidRPr="003C6938">
        <w:rPr>
          <w:rFonts w:ascii="Times New Roman" w:eastAsia="Times New Roman" w:hAnsi="Times New Roman" w:cs="Times New Roman"/>
          <w:color w:val="444A4C"/>
          <w:sz w:val="28"/>
          <w:szCs w:val="28"/>
          <w:lang w:eastAsia="ru-RU"/>
        </w:rPr>
        <w:t xml:space="preserve">Влияние специфических ингибиторов нуклеинового и белкового обменов на индуцированный ИУК рост было использовано и в опытах </w:t>
      </w:r>
      <w:proofErr w:type="spellStart"/>
      <w:r w:rsidRPr="003C6938">
        <w:rPr>
          <w:rFonts w:ascii="Times New Roman" w:eastAsia="Times New Roman" w:hAnsi="Times New Roman" w:cs="Times New Roman"/>
          <w:color w:val="444A4C"/>
          <w:sz w:val="28"/>
          <w:szCs w:val="28"/>
          <w:lang w:eastAsia="ru-RU"/>
        </w:rPr>
        <w:t>Книпла</w:t>
      </w:r>
      <w:proofErr w:type="spellEnd"/>
      <w:r w:rsidRPr="003C6938">
        <w:rPr>
          <w:rFonts w:ascii="Times New Roman" w:eastAsia="Times New Roman" w:hAnsi="Times New Roman" w:cs="Times New Roman"/>
          <w:color w:val="444A4C"/>
          <w:sz w:val="28"/>
          <w:szCs w:val="28"/>
          <w:lang w:eastAsia="ru-RU"/>
        </w:rPr>
        <w:t>, ставившего своей задачей проверку,</w:t>
      </w:r>
    </w:p>
    <w:p w:rsidR="00D70229" w:rsidRPr="003C6938" w:rsidRDefault="00D70229" w:rsidP="00D70229">
      <w:pPr>
        <w:shd w:val="clear" w:color="auto" w:fill="EEEFF2"/>
        <w:spacing w:before="100" w:beforeAutospacing="1" w:after="100" w:afterAutospacing="1" w:line="240" w:lineRule="auto"/>
        <w:jc w:val="center"/>
        <w:rPr>
          <w:rFonts w:ascii="Times New Roman" w:eastAsia="Times New Roman" w:hAnsi="Times New Roman" w:cs="Times New Roman"/>
          <w:color w:val="444A4C"/>
          <w:sz w:val="28"/>
          <w:szCs w:val="28"/>
          <w:lang w:eastAsia="ru-RU"/>
        </w:rPr>
      </w:pPr>
      <w:r w:rsidRPr="003C6938">
        <w:rPr>
          <w:rFonts w:ascii="Times New Roman" w:eastAsia="Times New Roman" w:hAnsi="Times New Roman" w:cs="Times New Roman"/>
          <w:color w:val="444A4C"/>
          <w:sz w:val="28"/>
          <w:szCs w:val="28"/>
          <w:lang w:eastAsia="ru-RU"/>
        </w:rPr>
        <w:t xml:space="preserve">по крайней </w:t>
      </w:r>
      <w:proofErr w:type="gramStart"/>
      <w:r w:rsidRPr="003C6938">
        <w:rPr>
          <w:rFonts w:ascii="Times New Roman" w:eastAsia="Times New Roman" w:hAnsi="Times New Roman" w:cs="Times New Roman"/>
          <w:color w:val="444A4C"/>
          <w:sz w:val="28"/>
          <w:szCs w:val="28"/>
          <w:lang w:eastAsia="ru-RU"/>
        </w:rPr>
        <w:t>мере</w:t>
      </w:r>
      <w:proofErr w:type="gramEnd"/>
      <w:r w:rsidRPr="003C6938">
        <w:rPr>
          <w:rFonts w:ascii="Times New Roman" w:eastAsia="Times New Roman" w:hAnsi="Times New Roman" w:cs="Times New Roman"/>
          <w:color w:val="444A4C"/>
          <w:sz w:val="28"/>
          <w:szCs w:val="28"/>
          <w:lang w:eastAsia="ru-RU"/>
        </w:rPr>
        <w:t xml:space="preserve"> частичную, гипотезы механизма действия ростовых веществ через систему нуклеиновых кислот. В результате он приходит к выводу, что ИУК осуществляет свое биологическое действие, индуцируя или ускоряя синтез РНК и прежде всего </w:t>
      </w:r>
      <w:proofErr w:type="gramStart"/>
      <w:r w:rsidRPr="003C6938">
        <w:rPr>
          <w:rFonts w:ascii="Times New Roman" w:eastAsia="Times New Roman" w:hAnsi="Times New Roman" w:cs="Times New Roman"/>
          <w:color w:val="444A4C"/>
          <w:sz w:val="28"/>
          <w:szCs w:val="28"/>
          <w:lang w:eastAsia="ru-RU"/>
        </w:rPr>
        <w:t>разных</w:t>
      </w:r>
      <w:proofErr w:type="gramEnd"/>
      <w:r w:rsidRPr="003C6938">
        <w:rPr>
          <w:rFonts w:ascii="Times New Roman" w:eastAsia="Times New Roman" w:hAnsi="Times New Roman" w:cs="Times New Roman"/>
          <w:color w:val="444A4C"/>
          <w:sz w:val="28"/>
          <w:szCs w:val="28"/>
          <w:lang w:eastAsia="ru-RU"/>
        </w:rPr>
        <w:t xml:space="preserve"> </w:t>
      </w:r>
      <w:proofErr w:type="spellStart"/>
      <w:r w:rsidRPr="003C6938">
        <w:rPr>
          <w:rFonts w:ascii="Times New Roman" w:eastAsia="Times New Roman" w:hAnsi="Times New Roman" w:cs="Times New Roman"/>
          <w:color w:val="444A4C"/>
          <w:sz w:val="28"/>
          <w:szCs w:val="28"/>
          <w:lang w:eastAsia="ru-RU"/>
        </w:rPr>
        <w:t>т-РНК</w:t>
      </w:r>
      <w:proofErr w:type="spellEnd"/>
      <w:r w:rsidRPr="003C6938">
        <w:rPr>
          <w:rFonts w:ascii="Times New Roman" w:eastAsia="Times New Roman" w:hAnsi="Times New Roman" w:cs="Times New Roman"/>
          <w:color w:val="444A4C"/>
          <w:sz w:val="28"/>
          <w:szCs w:val="28"/>
          <w:lang w:eastAsia="ru-RU"/>
        </w:rPr>
        <w:t>. Этот процесс, как полагает автор, может происходить или путем прямой комбинации с генетическим аппаратом клетки, или через индукцию синтеза специфических метаболитов, которые соединяются с молекулами репрессоров или с регуляторами генов.</w:t>
      </w:r>
    </w:p>
    <w:p w:rsidR="00D70229" w:rsidRPr="003C6938" w:rsidRDefault="00D70229" w:rsidP="00D70229">
      <w:pPr>
        <w:shd w:val="clear" w:color="auto" w:fill="EEEFF2"/>
        <w:spacing w:before="100" w:beforeAutospacing="1" w:after="100" w:afterAutospacing="1" w:line="240" w:lineRule="auto"/>
        <w:jc w:val="center"/>
        <w:rPr>
          <w:rFonts w:ascii="Times New Roman" w:eastAsia="Times New Roman" w:hAnsi="Times New Roman" w:cs="Times New Roman"/>
          <w:color w:val="444A4C"/>
          <w:sz w:val="28"/>
          <w:szCs w:val="28"/>
          <w:lang w:eastAsia="ru-RU"/>
        </w:rPr>
      </w:pPr>
      <w:r w:rsidRPr="003C6938">
        <w:rPr>
          <w:rFonts w:ascii="Times New Roman" w:eastAsia="Times New Roman" w:hAnsi="Times New Roman" w:cs="Times New Roman"/>
          <w:color w:val="444A4C"/>
          <w:sz w:val="28"/>
          <w:szCs w:val="28"/>
          <w:lang w:eastAsia="ru-RU"/>
        </w:rPr>
        <w:t>Проце</w:t>
      </w:r>
      <w:proofErr w:type="gramStart"/>
      <w:r w:rsidRPr="003C6938">
        <w:rPr>
          <w:rFonts w:ascii="Times New Roman" w:eastAsia="Times New Roman" w:hAnsi="Times New Roman" w:cs="Times New Roman"/>
          <w:color w:val="444A4C"/>
          <w:sz w:val="28"/>
          <w:szCs w:val="28"/>
          <w:lang w:eastAsia="ru-RU"/>
        </w:rPr>
        <w:t>сс вкл</w:t>
      </w:r>
      <w:proofErr w:type="gramEnd"/>
      <w:r w:rsidRPr="003C6938">
        <w:rPr>
          <w:rFonts w:ascii="Times New Roman" w:eastAsia="Times New Roman" w:hAnsi="Times New Roman" w:cs="Times New Roman"/>
          <w:color w:val="444A4C"/>
          <w:sz w:val="28"/>
          <w:szCs w:val="28"/>
          <w:lang w:eastAsia="ru-RU"/>
        </w:rPr>
        <w:t xml:space="preserve">ючения ауксинов в метаболизм РНК, по мнению многих исследователей, идет через образование комплексов ауксинов или их производных с нуклеиновыми кислотами или их структурными единицами. Так, в ряде работ продемонстрировано построение комплексных соединений между ауксинами и </w:t>
      </w:r>
      <w:proofErr w:type="spellStart"/>
      <w:r w:rsidRPr="003C6938">
        <w:rPr>
          <w:rFonts w:ascii="Times New Roman" w:eastAsia="Times New Roman" w:hAnsi="Times New Roman" w:cs="Times New Roman"/>
          <w:color w:val="444A4C"/>
          <w:sz w:val="28"/>
          <w:szCs w:val="28"/>
          <w:lang w:eastAsia="ru-RU"/>
        </w:rPr>
        <w:t>пиридиннуклеотидами</w:t>
      </w:r>
      <w:proofErr w:type="spellEnd"/>
      <w:r w:rsidRPr="003C6938">
        <w:rPr>
          <w:rFonts w:ascii="Times New Roman" w:eastAsia="Times New Roman" w:hAnsi="Times New Roman" w:cs="Times New Roman"/>
          <w:color w:val="444A4C"/>
          <w:sz w:val="28"/>
          <w:szCs w:val="28"/>
          <w:lang w:eastAsia="ru-RU"/>
        </w:rPr>
        <w:t xml:space="preserve"> и выяснено, что такие комплексы являются ингибиторами требующих </w:t>
      </w:r>
      <w:proofErr w:type="spellStart"/>
      <w:r w:rsidRPr="003C6938">
        <w:rPr>
          <w:rFonts w:ascii="Times New Roman" w:eastAsia="Times New Roman" w:hAnsi="Times New Roman" w:cs="Times New Roman"/>
          <w:color w:val="444A4C"/>
          <w:sz w:val="28"/>
          <w:szCs w:val="28"/>
          <w:lang w:eastAsia="ru-RU"/>
        </w:rPr>
        <w:t>пиридиннуклеотидов</w:t>
      </w:r>
      <w:proofErr w:type="spellEnd"/>
      <w:r w:rsidRPr="003C6938">
        <w:rPr>
          <w:rFonts w:ascii="Times New Roman" w:eastAsia="Times New Roman" w:hAnsi="Times New Roman" w:cs="Times New Roman"/>
          <w:color w:val="444A4C"/>
          <w:sz w:val="28"/>
          <w:szCs w:val="28"/>
          <w:lang w:eastAsia="ru-RU"/>
        </w:rPr>
        <w:t xml:space="preserve"> </w:t>
      </w:r>
      <w:proofErr w:type="spellStart"/>
      <w:r w:rsidRPr="003C6938">
        <w:rPr>
          <w:rFonts w:ascii="Times New Roman" w:eastAsia="Times New Roman" w:hAnsi="Times New Roman" w:cs="Times New Roman"/>
          <w:color w:val="444A4C"/>
          <w:sz w:val="28"/>
          <w:szCs w:val="28"/>
          <w:lang w:eastAsia="ru-RU"/>
        </w:rPr>
        <w:t>дегидрогеназ</w:t>
      </w:r>
      <w:proofErr w:type="spellEnd"/>
      <w:r w:rsidRPr="003C6938">
        <w:rPr>
          <w:rFonts w:ascii="Times New Roman" w:eastAsia="Times New Roman" w:hAnsi="Times New Roman" w:cs="Times New Roman"/>
          <w:color w:val="444A4C"/>
          <w:sz w:val="28"/>
          <w:szCs w:val="28"/>
          <w:lang w:eastAsia="ru-RU"/>
        </w:rPr>
        <w:t xml:space="preserve">. Описана еще одна форма образования </w:t>
      </w:r>
      <w:proofErr w:type="spellStart"/>
      <w:proofErr w:type="gramStart"/>
      <w:r w:rsidRPr="003C6938">
        <w:rPr>
          <w:rFonts w:ascii="Times New Roman" w:eastAsia="Times New Roman" w:hAnsi="Times New Roman" w:cs="Times New Roman"/>
          <w:color w:val="444A4C"/>
          <w:sz w:val="28"/>
          <w:szCs w:val="28"/>
          <w:lang w:eastAsia="ru-RU"/>
        </w:rPr>
        <w:t>ауксин-нуклеиновых</w:t>
      </w:r>
      <w:proofErr w:type="spellEnd"/>
      <w:proofErr w:type="gramEnd"/>
      <w:r w:rsidRPr="003C6938">
        <w:rPr>
          <w:rFonts w:ascii="Times New Roman" w:eastAsia="Times New Roman" w:hAnsi="Times New Roman" w:cs="Times New Roman"/>
          <w:color w:val="444A4C"/>
          <w:sz w:val="28"/>
          <w:szCs w:val="28"/>
          <w:lang w:eastAsia="ru-RU"/>
        </w:rPr>
        <w:t xml:space="preserve"> комплексов, идущего двумя фазами: первая — частичное окисление ИУК </w:t>
      </w:r>
      <w:proofErr w:type="spellStart"/>
      <w:r w:rsidRPr="003C6938">
        <w:rPr>
          <w:rFonts w:ascii="Times New Roman" w:eastAsia="Times New Roman" w:hAnsi="Times New Roman" w:cs="Times New Roman"/>
          <w:color w:val="444A4C"/>
          <w:sz w:val="28"/>
          <w:szCs w:val="28"/>
          <w:lang w:eastAsia="ru-RU"/>
        </w:rPr>
        <w:t>пероксидазной</w:t>
      </w:r>
      <w:proofErr w:type="spellEnd"/>
      <w:r w:rsidRPr="003C6938">
        <w:rPr>
          <w:rFonts w:ascii="Times New Roman" w:eastAsia="Times New Roman" w:hAnsi="Times New Roman" w:cs="Times New Roman"/>
          <w:color w:val="444A4C"/>
          <w:sz w:val="28"/>
          <w:szCs w:val="28"/>
          <w:lang w:eastAsia="ru-RU"/>
        </w:rPr>
        <w:t xml:space="preserve"> системой и вторая — связывание окисленных продуктов с РНК.</w:t>
      </w:r>
    </w:p>
    <w:p w:rsidR="00D70229" w:rsidRPr="003C6938" w:rsidRDefault="00D70229" w:rsidP="00D70229">
      <w:pPr>
        <w:shd w:val="clear" w:color="auto" w:fill="EEEFF2"/>
        <w:spacing w:before="100" w:beforeAutospacing="1" w:after="100" w:afterAutospacing="1" w:line="240" w:lineRule="auto"/>
        <w:jc w:val="center"/>
        <w:rPr>
          <w:rFonts w:ascii="Times New Roman" w:eastAsia="Times New Roman" w:hAnsi="Times New Roman" w:cs="Times New Roman"/>
          <w:color w:val="444A4C"/>
          <w:sz w:val="28"/>
          <w:szCs w:val="28"/>
          <w:lang w:eastAsia="ru-RU"/>
        </w:rPr>
      </w:pPr>
      <w:r w:rsidRPr="003C6938">
        <w:rPr>
          <w:rFonts w:ascii="Times New Roman" w:eastAsia="Times New Roman" w:hAnsi="Times New Roman" w:cs="Times New Roman"/>
          <w:color w:val="444A4C"/>
          <w:sz w:val="28"/>
          <w:szCs w:val="28"/>
          <w:lang w:eastAsia="ru-RU"/>
        </w:rPr>
        <w:lastRenderedPageBreak/>
        <w:t>Таким образом, характеризуя состояние вопроса о механизме действия ауксинов, следует сказать, что до последнего времени все исследования этой проблемы были направлены на изучение действия ауксинов в фазе растяжения. Фактически нет работ по выяснению характера первичных реакций ауксинов, включившихся в метаболизм деления и дифференциации клеток.</w:t>
      </w:r>
    </w:p>
    <w:p w:rsidR="00D70229" w:rsidRPr="003C6938" w:rsidRDefault="00D70229" w:rsidP="00D70229">
      <w:pPr>
        <w:shd w:val="clear" w:color="auto" w:fill="EEEFF2"/>
        <w:spacing w:before="100" w:beforeAutospacing="1" w:after="100" w:afterAutospacing="1" w:line="240" w:lineRule="auto"/>
        <w:jc w:val="center"/>
        <w:rPr>
          <w:rFonts w:ascii="Times New Roman" w:eastAsia="Times New Roman" w:hAnsi="Times New Roman" w:cs="Times New Roman"/>
          <w:color w:val="444A4C"/>
          <w:sz w:val="28"/>
          <w:szCs w:val="28"/>
          <w:lang w:eastAsia="ru-RU"/>
        </w:rPr>
      </w:pPr>
      <w:r w:rsidRPr="003C6938">
        <w:rPr>
          <w:rFonts w:ascii="Times New Roman" w:eastAsia="Times New Roman" w:hAnsi="Times New Roman" w:cs="Times New Roman"/>
          <w:color w:val="444A4C"/>
          <w:sz w:val="28"/>
          <w:szCs w:val="28"/>
          <w:lang w:eastAsia="ru-RU"/>
        </w:rPr>
        <w:t>Многочисленность существующих гипотез, в большинстве своем не подкрепленных достаточно достоверными результатами экспериментальных исследований, говорит о том, что вопрос о механизме действия ауксинов остается пока нерешенным. Наиболее обнадеживающими кажутся гипотезы, связывающие действие ауксинов на</w:t>
      </w:r>
      <w:proofErr w:type="gramStart"/>
      <w:r w:rsidRPr="003C6938">
        <w:rPr>
          <w:rFonts w:ascii="Times New Roman" w:eastAsia="Times New Roman" w:hAnsi="Times New Roman" w:cs="Times New Roman"/>
          <w:color w:val="444A4C"/>
          <w:sz w:val="28"/>
          <w:szCs w:val="28"/>
          <w:lang w:eastAsia="ru-RU"/>
        </w:rPr>
        <w:t>.</w:t>
      </w:r>
      <w:proofErr w:type="gramEnd"/>
      <w:r w:rsidRPr="003C6938">
        <w:rPr>
          <w:rFonts w:ascii="Times New Roman" w:eastAsia="Times New Roman" w:hAnsi="Times New Roman" w:cs="Times New Roman"/>
          <w:color w:val="444A4C"/>
          <w:sz w:val="28"/>
          <w:szCs w:val="28"/>
          <w:lang w:eastAsia="ru-RU"/>
        </w:rPr>
        <w:t xml:space="preserve"> </w:t>
      </w:r>
      <w:proofErr w:type="gramStart"/>
      <w:r w:rsidRPr="003C6938">
        <w:rPr>
          <w:rFonts w:ascii="Times New Roman" w:eastAsia="Times New Roman" w:hAnsi="Times New Roman" w:cs="Times New Roman"/>
          <w:color w:val="444A4C"/>
          <w:sz w:val="28"/>
          <w:szCs w:val="28"/>
          <w:lang w:eastAsia="ru-RU"/>
        </w:rPr>
        <w:t>р</w:t>
      </w:r>
      <w:proofErr w:type="gramEnd"/>
      <w:r w:rsidRPr="003C6938">
        <w:rPr>
          <w:rFonts w:ascii="Times New Roman" w:eastAsia="Times New Roman" w:hAnsi="Times New Roman" w:cs="Times New Roman"/>
          <w:color w:val="444A4C"/>
          <w:sz w:val="28"/>
          <w:szCs w:val="28"/>
          <w:lang w:eastAsia="ru-RU"/>
        </w:rPr>
        <w:t xml:space="preserve">ост с регулируемыми ауксинами изменениями в обмене нуклеиновых кислот, так как именно этот обмен является тем основным процессом, от состояния которого в первую очередь зависит и деление, и растяжение, и дифференциация клеток. По-видимому, и отмечавшаяся не раз зависимость действия </w:t>
      </w:r>
      <w:proofErr w:type="spellStart"/>
      <w:r w:rsidRPr="003C6938">
        <w:rPr>
          <w:rFonts w:ascii="Times New Roman" w:eastAsia="Times New Roman" w:hAnsi="Times New Roman" w:cs="Times New Roman"/>
          <w:color w:val="444A4C"/>
          <w:sz w:val="28"/>
          <w:szCs w:val="28"/>
          <w:lang w:eastAsia="ru-RU"/>
        </w:rPr>
        <w:t>кининов</w:t>
      </w:r>
      <w:proofErr w:type="spellEnd"/>
      <w:r w:rsidRPr="003C6938">
        <w:rPr>
          <w:rFonts w:ascii="Times New Roman" w:eastAsia="Times New Roman" w:hAnsi="Times New Roman" w:cs="Times New Roman"/>
          <w:color w:val="444A4C"/>
          <w:sz w:val="28"/>
          <w:szCs w:val="28"/>
          <w:lang w:eastAsia="ru-RU"/>
        </w:rPr>
        <w:t xml:space="preserve"> от наличия и состояния ауксинов в тканях также может быть объяснена взаимодействием этих двух гормонов в </w:t>
      </w:r>
      <w:proofErr w:type="gramStart"/>
      <w:r w:rsidRPr="003C6938">
        <w:rPr>
          <w:rFonts w:ascii="Times New Roman" w:eastAsia="Times New Roman" w:hAnsi="Times New Roman" w:cs="Times New Roman"/>
          <w:color w:val="444A4C"/>
          <w:sz w:val="28"/>
          <w:szCs w:val="28"/>
          <w:lang w:eastAsia="ru-RU"/>
        </w:rPr>
        <w:t>каком-то</w:t>
      </w:r>
      <w:proofErr w:type="gramEnd"/>
      <w:r w:rsidRPr="003C6938">
        <w:rPr>
          <w:rFonts w:ascii="Times New Roman" w:eastAsia="Times New Roman" w:hAnsi="Times New Roman" w:cs="Times New Roman"/>
          <w:color w:val="444A4C"/>
          <w:sz w:val="28"/>
          <w:szCs w:val="28"/>
          <w:lang w:eastAsia="ru-RU"/>
        </w:rPr>
        <w:t xml:space="preserve"> из звеньев метаболизма, в основе которого лежит нуклеиновый обмен,</w:t>
      </w:r>
    </w:p>
    <w:p w:rsidR="00D70229" w:rsidRPr="003C6938" w:rsidRDefault="00D70229" w:rsidP="00D70229">
      <w:pPr>
        <w:shd w:val="clear" w:color="auto" w:fill="EEEFF2"/>
        <w:spacing w:before="100" w:beforeAutospacing="1" w:after="100" w:afterAutospacing="1" w:line="240" w:lineRule="auto"/>
        <w:jc w:val="center"/>
        <w:rPr>
          <w:rFonts w:ascii="Times New Roman" w:eastAsia="Times New Roman" w:hAnsi="Times New Roman" w:cs="Times New Roman"/>
          <w:color w:val="444A4C"/>
          <w:sz w:val="28"/>
          <w:szCs w:val="28"/>
          <w:lang w:eastAsia="ru-RU"/>
        </w:rPr>
      </w:pPr>
      <w:r w:rsidRPr="003C6938">
        <w:rPr>
          <w:rFonts w:ascii="Times New Roman" w:eastAsia="Times New Roman" w:hAnsi="Times New Roman" w:cs="Times New Roman"/>
          <w:b/>
          <w:bCs/>
          <w:color w:val="444A4C"/>
          <w:sz w:val="28"/>
          <w:szCs w:val="28"/>
          <w:lang w:eastAsia="ru-RU"/>
        </w:rPr>
        <w:t>Гиббереллины</w:t>
      </w:r>
      <w:r w:rsidRPr="003C6938">
        <w:rPr>
          <w:rFonts w:ascii="Times New Roman" w:eastAsia="Times New Roman" w:hAnsi="Times New Roman" w:cs="Times New Roman"/>
          <w:color w:val="444A4C"/>
          <w:sz w:val="28"/>
          <w:szCs w:val="28"/>
          <w:lang w:eastAsia="ru-RU"/>
        </w:rPr>
        <w:t>. На множестве примеров было показано, что гиббереллин проявляет свое стимулирующее рост влияние только при налич</w:t>
      </w:r>
      <w:proofErr w:type="gramStart"/>
      <w:r w:rsidRPr="003C6938">
        <w:rPr>
          <w:rFonts w:ascii="Times New Roman" w:eastAsia="Times New Roman" w:hAnsi="Times New Roman" w:cs="Times New Roman"/>
          <w:color w:val="444A4C"/>
          <w:sz w:val="28"/>
          <w:szCs w:val="28"/>
          <w:lang w:eastAsia="ru-RU"/>
        </w:rPr>
        <w:t>ии ау</w:t>
      </w:r>
      <w:proofErr w:type="gramEnd"/>
      <w:r w:rsidRPr="003C6938">
        <w:rPr>
          <w:rFonts w:ascii="Times New Roman" w:eastAsia="Times New Roman" w:hAnsi="Times New Roman" w:cs="Times New Roman"/>
          <w:color w:val="444A4C"/>
          <w:sz w:val="28"/>
          <w:szCs w:val="28"/>
          <w:lang w:eastAsia="ru-RU"/>
        </w:rPr>
        <w:t xml:space="preserve">ксина. Поэтому, рассматривая возможные механизмы, с помощью которых осуществляется действие гиббереллина, </w:t>
      </w:r>
      <w:proofErr w:type="spellStart"/>
      <w:r w:rsidRPr="003C6938">
        <w:rPr>
          <w:rFonts w:ascii="Times New Roman" w:eastAsia="Times New Roman" w:hAnsi="Times New Roman" w:cs="Times New Roman"/>
          <w:color w:val="444A4C"/>
          <w:sz w:val="28"/>
          <w:szCs w:val="28"/>
          <w:lang w:eastAsia="ru-RU"/>
        </w:rPr>
        <w:t>Брайен</w:t>
      </w:r>
      <w:proofErr w:type="spellEnd"/>
      <w:r w:rsidRPr="003C6938">
        <w:rPr>
          <w:rFonts w:ascii="Times New Roman" w:eastAsia="Times New Roman" w:hAnsi="Times New Roman" w:cs="Times New Roman"/>
          <w:color w:val="444A4C"/>
          <w:sz w:val="28"/>
          <w:szCs w:val="28"/>
          <w:lang w:eastAsia="ru-RU"/>
        </w:rPr>
        <w:t xml:space="preserve"> и </w:t>
      </w:r>
      <w:proofErr w:type="spellStart"/>
      <w:r w:rsidRPr="003C6938">
        <w:rPr>
          <w:rFonts w:ascii="Times New Roman" w:eastAsia="Times New Roman" w:hAnsi="Times New Roman" w:cs="Times New Roman"/>
          <w:color w:val="444A4C"/>
          <w:sz w:val="28"/>
          <w:szCs w:val="28"/>
          <w:lang w:eastAsia="ru-RU"/>
        </w:rPr>
        <w:t>Хеммлнг</w:t>
      </w:r>
      <w:proofErr w:type="spellEnd"/>
      <w:r w:rsidRPr="003C6938">
        <w:rPr>
          <w:rFonts w:ascii="Times New Roman" w:eastAsia="Times New Roman" w:hAnsi="Times New Roman" w:cs="Times New Roman"/>
          <w:color w:val="444A4C"/>
          <w:sz w:val="28"/>
          <w:szCs w:val="28"/>
          <w:lang w:eastAsia="ru-RU"/>
        </w:rPr>
        <w:t xml:space="preserve"> предполагали обязательное участие ауксинов.</w:t>
      </w:r>
    </w:p>
    <w:p w:rsidR="00D70229" w:rsidRPr="003C6938" w:rsidRDefault="00D70229" w:rsidP="00D70229">
      <w:pPr>
        <w:shd w:val="clear" w:color="auto" w:fill="EEEFF2"/>
        <w:spacing w:before="100" w:beforeAutospacing="1" w:after="100" w:afterAutospacing="1" w:line="240" w:lineRule="auto"/>
        <w:jc w:val="center"/>
        <w:rPr>
          <w:rFonts w:ascii="Times New Roman" w:eastAsia="Times New Roman" w:hAnsi="Times New Roman" w:cs="Times New Roman"/>
          <w:color w:val="444A4C"/>
          <w:sz w:val="28"/>
          <w:szCs w:val="28"/>
          <w:lang w:eastAsia="ru-RU"/>
        </w:rPr>
      </w:pPr>
      <w:r w:rsidRPr="003C6938">
        <w:rPr>
          <w:rFonts w:ascii="Times New Roman" w:eastAsia="Times New Roman" w:hAnsi="Times New Roman" w:cs="Times New Roman"/>
          <w:color w:val="444A4C"/>
          <w:sz w:val="28"/>
          <w:szCs w:val="28"/>
          <w:lang w:eastAsia="ru-RU"/>
        </w:rPr>
        <w:t xml:space="preserve">Положительное влияние гиббереллина на содержание в основном подвижной, свободной формы ауксина было показано в большинстве работ, авторы которых исследовали действие гиббереллина на рост и </w:t>
      </w:r>
      <w:proofErr w:type="spellStart"/>
      <w:r w:rsidRPr="003C6938">
        <w:rPr>
          <w:rFonts w:ascii="Times New Roman" w:eastAsia="Times New Roman" w:hAnsi="Times New Roman" w:cs="Times New Roman"/>
          <w:color w:val="444A4C"/>
          <w:sz w:val="28"/>
          <w:szCs w:val="28"/>
          <w:lang w:eastAsia="ru-RU"/>
        </w:rPr>
        <w:t>ауксиновый</w:t>
      </w:r>
      <w:proofErr w:type="spellEnd"/>
      <w:r w:rsidRPr="003C6938">
        <w:rPr>
          <w:rFonts w:ascii="Times New Roman" w:eastAsia="Times New Roman" w:hAnsi="Times New Roman" w:cs="Times New Roman"/>
          <w:color w:val="444A4C"/>
          <w:sz w:val="28"/>
          <w:szCs w:val="28"/>
          <w:lang w:eastAsia="ru-RU"/>
        </w:rPr>
        <w:t xml:space="preserve"> обмен разных растений. Т4о наряду с этим имеются отдельные сообщения об отсутствии или отрицательном действии гиббереллина на уровень </w:t>
      </w:r>
      <w:proofErr w:type="spellStart"/>
      <w:r w:rsidRPr="003C6938">
        <w:rPr>
          <w:rFonts w:ascii="Times New Roman" w:eastAsia="Times New Roman" w:hAnsi="Times New Roman" w:cs="Times New Roman"/>
          <w:color w:val="444A4C"/>
          <w:sz w:val="28"/>
          <w:szCs w:val="28"/>
          <w:lang w:eastAsia="ru-RU"/>
        </w:rPr>
        <w:t>нативных</w:t>
      </w:r>
      <w:proofErr w:type="spellEnd"/>
      <w:r w:rsidRPr="003C6938">
        <w:rPr>
          <w:rFonts w:ascii="Times New Roman" w:eastAsia="Times New Roman" w:hAnsi="Times New Roman" w:cs="Times New Roman"/>
          <w:color w:val="444A4C"/>
          <w:sz w:val="28"/>
          <w:szCs w:val="28"/>
          <w:lang w:eastAsia="ru-RU"/>
        </w:rPr>
        <w:t xml:space="preserve"> ауксинов.</w:t>
      </w:r>
    </w:p>
    <w:p w:rsidR="00D70229" w:rsidRPr="003C6938" w:rsidRDefault="00D70229" w:rsidP="00D70229">
      <w:pPr>
        <w:shd w:val="clear" w:color="auto" w:fill="EEEFF2"/>
        <w:spacing w:before="100" w:beforeAutospacing="1" w:after="100" w:afterAutospacing="1" w:line="240" w:lineRule="auto"/>
        <w:jc w:val="center"/>
        <w:rPr>
          <w:rFonts w:ascii="Times New Roman" w:eastAsia="Times New Roman" w:hAnsi="Times New Roman" w:cs="Times New Roman"/>
          <w:color w:val="444A4C"/>
          <w:sz w:val="28"/>
          <w:szCs w:val="28"/>
          <w:lang w:eastAsia="ru-RU"/>
        </w:rPr>
      </w:pPr>
      <w:r w:rsidRPr="003C6938">
        <w:rPr>
          <w:rFonts w:ascii="Times New Roman" w:eastAsia="Times New Roman" w:hAnsi="Times New Roman" w:cs="Times New Roman"/>
          <w:color w:val="444A4C"/>
          <w:sz w:val="28"/>
          <w:szCs w:val="28"/>
          <w:lang w:eastAsia="ru-RU"/>
        </w:rPr>
        <w:t xml:space="preserve">Предпринятые нами исследования в этом направлении показали положительное влияние гиббереллина на содержание </w:t>
      </w:r>
      <w:proofErr w:type="spellStart"/>
      <w:r w:rsidRPr="003C6938">
        <w:rPr>
          <w:rFonts w:ascii="Times New Roman" w:eastAsia="Times New Roman" w:hAnsi="Times New Roman" w:cs="Times New Roman"/>
          <w:color w:val="444A4C"/>
          <w:sz w:val="28"/>
          <w:szCs w:val="28"/>
          <w:lang w:eastAsia="ru-RU"/>
        </w:rPr>
        <w:t>нативных</w:t>
      </w:r>
      <w:proofErr w:type="spellEnd"/>
      <w:r w:rsidRPr="003C6938">
        <w:rPr>
          <w:rFonts w:ascii="Times New Roman" w:eastAsia="Times New Roman" w:hAnsi="Times New Roman" w:cs="Times New Roman"/>
          <w:color w:val="444A4C"/>
          <w:sz w:val="28"/>
          <w:szCs w:val="28"/>
          <w:lang w:eastAsia="ru-RU"/>
        </w:rPr>
        <w:t xml:space="preserve"> ауксинов в надземных органах зеленых растений и различных частях этиолированных проростков. Так, было обнаружено, что у получивших гиббереллин молодых растений томатов концентрация связанных ауксинов в надземной части начинала увеличиваться еще до появления заметной стимуляции роста; в два раза возрастала и концентрация свободных ауксинов. Содержание ауксинов увеличивалось под влиянием гиббереллина и в растениях топинамбура. В тканях кукурузы гиббереллин вызывал изменение общего уровня и характера суточных колебаний концентраций свободных и связанных ауксинов, причем, в отличие от томатов, изменения в концентрации связанных ауксинов наступали очень быстро — уже через 12 час. Известно, что реакция </w:t>
      </w:r>
      <w:r w:rsidRPr="003C6938">
        <w:rPr>
          <w:rFonts w:ascii="Times New Roman" w:eastAsia="Times New Roman" w:hAnsi="Times New Roman" w:cs="Times New Roman"/>
          <w:color w:val="444A4C"/>
          <w:sz w:val="28"/>
          <w:szCs w:val="28"/>
          <w:lang w:eastAsia="ru-RU"/>
        </w:rPr>
        <w:lastRenderedPageBreak/>
        <w:t xml:space="preserve">растения на гиббереллин </w:t>
      </w:r>
      <w:proofErr w:type="gramStart"/>
      <w:r w:rsidRPr="003C6938">
        <w:rPr>
          <w:rFonts w:ascii="Times New Roman" w:eastAsia="Times New Roman" w:hAnsi="Times New Roman" w:cs="Times New Roman"/>
          <w:color w:val="444A4C"/>
          <w:sz w:val="28"/>
          <w:szCs w:val="28"/>
          <w:lang w:eastAsia="ru-RU"/>
        </w:rPr>
        <w:t>проявляется</w:t>
      </w:r>
      <w:proofErr w:type="gramEnd"/>
      <w:r w:rsidRPr="003C6938">
        <w:rPr>
          <w:rFonts w:ascii="Times New Roman" w:eastAsia="Times New Roman" w:hAnsi="Times New Roman" w:cs="Times New Roman"/>
          <w:color w:val="444A4C"/>
          <w:sz w:val="28"/>
          <w:szCs w:val="28"/>
          <w:lang w:eastAsia="ru-RU"/>
        </w:rPr>
        <w:t xml:space="preserve"> прежде всего в усилении роста стебля. Проведенное нами определение свободных ауксинов в различных частях семидневных этиолированных проростков низкорослого гороха показало, что под влиянием гиббереллина концентрация ауксинов возрастала во всех частях исследованных проростков, но особенно значительно это увеличение в стебле, то есть в том Органе, который наиболее сильно реагировал на применение гормона; в верхушке стебля и молодой растущей части корня — самых обильных источниках свободного ауксина контрольного растения — содержание этого гормона возрастало незначительно. В набухших семенах гороха гиббереллин ускорял процесс накопления ауксинов, необходимых, вероятно, для первоначального «ростового толчка».</w:t>
      </w:r>
    </w:p>
    <w:p w:rsidR="00D70229" w:rsidRPr="003C6938" w:rsidRDefault="00D70229" w:rsidP="00D70229">
      <w:pPr>
        <w:shd w:val="clear" w:color="auto" w:fill="EEEFF2"/>
        <w:spacing w:before="100" w:beforeAutospacing="1" w:after="100" w:afterAutospacing="1" w:line="240" w:lineRule="auto"/>
        <w:jc w:val="center"/>
        <w:rPr>
          <w:rFonts w:ascii="Times New Roman" w:eastAsia="Times New Roman" w:hAnsi="Times New Roman" w:cs="Times New Roman"/>
          <w:color w:val="444A4C"/>
          <w:sz w:val="28"/>
          <w:szCs w:val="28"/>
          <w:lang w:eastAsia="ru-RU"/>
        </w:rPr>
      </w:pPr>
      <w:r w:rsidRPr="003C6938">
        <w:rPr>
          <w:rFonts w:ascii="Times New Roman" w:eastAsia="Times New Roman" w:hAnsi="Times New Roman" w:cs="Times New Roman"/>
          <w:color w:val="444A4C"/>
          <w:sz w:val="28"/>
          <w:szCs w:val="28"/>
          <w:lang w:eastAsia="ru-RU"/>
        </w:rPr>
        <w:t>Сопоставление изменений концентрац</w:t>
      </w:r>
      <w:proofErr w:type="gramStart"/>
      <w:r w:rsidRPr="003C6938">
        <w:rPr>
          <w:rFonts w:ascii="Times New Roman" w:eastAsia="Times New Roman" w:hAnsi="Times New Roman" w:cs="Times New Roman"/>
          <w:color w:val="444A4C"/>
          <w:sz w:val="28"/>
          <w:szCs w:val="28"/>
          <w:lang w:eastAsia="ru-RU"/>
        </w:rPr>
        <w:t>ии ау</w:t>
      </w:r>
      <w:proofErr w:type="gramEnd"/>
      <w:r w:rsidRPr="003C6938">
        <w:rPr>
          <w:rFonts w:ascii="Times New Roman" w:eastAsia="Times New Roman" w:hAnsi="Times New Roman" w:cs="Times New Roman"/>
          <w:color w:val="444A4C"/>
          <w:sz w:val="28"/>
          <w:szCs w:val="28"/>
          <w:lang w:eastAsia="ru-RU"/>
        </w:rPr>
        <w:t>ксинов в корнях и стеблях этиолированных проростков гороха с динамикой роста этих органов показало, что наблюдается определенная положительная корреляция между интенсивностью роста стебля и изменениями концентрации суммы и связанных ауксинов в нем и между интенсивностью роста корня и обнаруженными здесь изменениями концентрации свободных ауксинов. То есть, стимуляция роста стебля сопровождалась увеличением содержания в основном связанной формы ауксинов, в то время как вызванному гиббереллином начальному усилению роста корня сопутствовало падение уровня связанных и возрастание уровня свободных ауксинов.</w:t>
      </w:r>
    </w:p>
    <w:p w:rsidR="00D70229" w:rsidRPr="003C6938" w:rsidRDefault="00D70229" w:rsidP="00D70229">
      <w:pPr>
        <w:shd w:val="clear" w:color="auto" w:fill="EEEFF2"/>
        <w:spacing w:before="100" w:beforeAutospacing="1" w:after="100" w:afterAutospacing="1" w:line="240" w:lineRule="auto"/>
        <w:jc w:val="center"/>
        <w:rPr>
          <w:rFonts w:ascii="Times New Roman" w:eastAsia="Times New Roman" w:hAnsi="Times New Roman" w:cs="Times New Roman"/>
          <w:color w:val="444A4C"/>
          <w:sz w:val="28"/>
          <w:szCs w:val="28"/>
          <w:lang w:eastAsia="ru-RU"/>
        </w:rPr>
      </w:pPr>
      <w:r w:rsidRPr="003C6938">
        <w:rPr>
          <w:rFonts w:ascii="Times New Roman" w:eastAsia="Times New Roman" w:hAnsi="Times New Roman" w:cs="Times New Roman"/>
          <w:color w:val="444A4C"/>
          <w:sz w:val="28"/>
          <w:szCs w:val="28"/>
          <w:lang w:eastAsia="ru-RU"/>
        </w:rPr>
        <w:t xml:space="preserve">Сообщая о вызванном гиббереллином увеличении содержания эндогенных ауксинов в проростках гороха, </w:t>
      </w:r>
      <w:proofErr w:type="spellStart"/>
      <w:r w:rsidRPr="003C6938">
        <w:rPr>
          <w:rFonts w:ascii="Times New Roman" w:eastAsia="Times New Roman" w:hAnsi="Times New Roman" w:cs="Times New Roman"/>
          <w:color w:val="444A4C"/>
          <w:sz w:val="28"/>
          <w:szCs w:val="28"/>
          <w:lang w:eastAsia="ru-RU"/>
        </w:rPr>
        <w:t>Филлипс</w:t>
      </w:r>
      <w:proofErr w:type="spellEnd"/>
      <w:r w:rsidRPr="003C6938">
        <w:rPr>
          <w:rFonts w:ascii="Times New Roman" w:eastAsia="Times New Roman" w:hAnsi="Times New Roman" w:cs="Times New Roman"/>
          <w:color w:val="444A4C"/>
          <w:sz w:val="28"/>
          <w:szCs w:val="28"/>
          <w:lang w:eastAsia="ru-RU"/>
        </w:rPr>
        <w:t xml:space="preserve"> и сотрудники указали также на изменение качественного состава стимуляторов. </w:t>
      </w:r>
      <w:proofErr w:type="gramStart"/>
      <w:r w:rsidRPr="003C6938">
        <w:rPr>
          <w:rFonts w:ascii="Times New Roman" w:eastAsia="Times New Roman" w:hAnsi="Times New Roman" w:cs="Times New Roman"/>
          <w:color w:val="444A4C"/>
          <w:sz w:val="28"/>
          <w:szCs w:val="28"/>
          <w:lang w:eastAsia="ru-RU"/>
        </w:rPr>
        <w:t xml:space="preserve">Но мы не смогли обнаружить заметных отклонений в качественном составе </w:t>
      </w:r>
      <w:proofErr w:type="spellStart"/>
      <w:r w:rsidRPr="003C6938">
        <w:rPr>
          <w:rFonts w:ascii="Times New Roman" w:eastAsia="Times New Roman" w:hAnsi="Times New Roman" w:cs="Times New Roman"/>
          <w:color w:val="444A4C"/>
          <w:sz w:val="28"/>
          <w:szCs w:val="28"/>
          <w:lang w:eastAsia="ru-RU"/>
        </w:rPr>
        <w:t>хроматографированных</w:t>
      </w:r>
      <w:proofErr w:type="spellEnd"/>
      <w:r w:rsidRPr="003C6938">
        <w:rPr>
          <w:rFonts w:ascii="Times New Roman" w:eastAsia="Times New Roman" w:hAnsi="Times New Roman" w:cs="Times New Roman"/>
          <w:color w:val="444A4C"/>
          <w:sz w:val="28"/>
          <w:szCs w:val="28"/>
          <w:lang w:eastAsia="ru-RU"/>
        </w:rPr>
        <w:t xml:space="preserve"> экстрактов из контрольных и «</w:t>
      </w:r>
      <w:proofErr w:type="spellStart"/>
      <w:r w:rsidRPr="003C6938">
        <w:rPr>
          <w:rFonts w:ascii="Times New Roman" w:eastAsia="Times New Roman" w:hAnsi="Times New Roman" w:cs="Times New Roman"/>
          <w:color w:val="444A4C"/>
          <w:sz w:val="28"/>
          <w:szCs w:val="28"/>
          <w:lang w:eastAsia="ru-RU"/>
        </w:rPr>
        <w:t>гиббереллиновых</w:t>
      </w:r>
      <w:proofErr w:type="spellEnd"/>
      <w:r w:rsidRPr="003C6938">
        <w:rPr>
          <w:rFonts w:ascii="Times New Roman" w:eastAsia="Times New Roman" w:hAnsi="Times New Roman" w:cs="Times New Roman"/>
          <w:color w:val="444A4C"/>
          <w:sz w:val="28"/>
          <w:szCs w:val="28"/>
          <w:lang w:eastAsia="ru-RU"/>
        </w:rPr>
        <w:t xml:space="preserve">» растений ни при биологическом, ни при химическом проявлении </w:t>
      </w:r>
      <w:proofErr w:type="spellStart"/>
      <w:r w:rsidRPr="003C6938">
        <w:rPr>
          <w:rFonts w:ascii="Times New Roman" w:eastAsia="Times New Roman" w:hAnsi="Times New Roman" w:cs="Times New Roman"/>
          <w:color w:val="444A4C"/>
          <w:sz w:val="28"/>
          <w:szCs w:val="28"/>
          <w:lang w:eastAsia="ru-RU"/>
        </w:rPr>
        <w:t>хроматограмм</w:t>
      </w:r>
      <w:proofErr w:type="spellEnd"/>
      <w:r w:rsidRPr="003C6938">
        <w:rPr>
          <w:rFonts w:ascii="Times New Roman" w:eastAsia="Times New Roman" w:hAnsi="Times New Roman" w:cs="Times New Roman"/>
          <w:color w:val="444A4C"/>
          <w:sz w:val="28"/>
          <w:szCs w:val="28"/>
          <w:lang w:eastAsia="ru-RU"/>
        </w:rPr>
        <w:t>.</w:t>
      </w:r>
      <w:proofErr w:type="gramEnd"/>
    </w:p>
    <w:p w:rsidR="00D70229" w:rsidRPr="003C6938" w:rsidRDefault="00D70229" w:rsidP="00D70229">
      <w:pPr>
        <w:shd w:val="clear" w:color="auto" w:fill="EEEFF2"/>
        <w:spacing w:before="100" w:beforeAutospacing="1" w:after="100" w:afterAutospacing="1" w:line="240" w:lineRule="auto"/>
        <w:jc w:val="center"/>
        <w:rPr>
          <w:rFonts w:ascii="Times New Roman" w:eastAsia="Times New Roman" w:hAnsi="Times New Roman" w:cs="Times New Roman"/>
          <w:color w:val="444A4C"/>
          <w:sz w:val="28"/>
          <w:szCs w:val="28"/>
          <w:lang w:eastAsia="ru-RU"/>
        </w:rPr>
      </w:pPr>
      <w:r w:rsidRPr="003C6938">
        <w:rPr>
          <w:rFonts w:ascii="Times New Roman" w:eastAsia="Times New Roman" w:hAnsi="Times New Roman" w:cs="Times New Roman"/>
          <w:color w:val="444A4C"/>
          <w:sz w:val="28"/>
          <w:szCs w:val="28"/>
          <w:lang w:eastAsia="ru-RU"/>
        </w:rPr>
        <w:t xml:space="preserve">Таким образом, и литературные и наши собственные данные подтверждают положительное влияние гиббереллина на увеличение содержания ауксинов в тканях растений. А так как действие гиббереллина на </w:t>
      </w:r>
      <w:proofErr w:type="spellStart"/>
      <w:r w:rsidRPr="003C6938">
        <w:rPr>
          <w:rFonts w:ascii="Times New Roman" w:eastAsia="Times New Roman" w:hAnsi="Times New Roman" w:cs="Times New Roman"/>
          <w:color w:val="444A4C"/>
          <w:sz w:val="28"/>
          <w:szCs w:val="28"/>
          <w:lang w:eastAsia="ru-RU"/>
        </w:rPr>
        <w:t>ауксиновый</w:t>
      </w:r>
      <w:proofErr w:type="spellEnd"/>
      <w:r w:rsidRPr="003C6938">
        <w:rPr>
          <w:rFonts w:ascii="Times New Roman" w:eastAsia="Times New Roman" w:hAnsi="Times New Roman" w:cs="Times New Roman"/>
          <w:color w:val="444A4C"/>
          <w:sz w:val="28"/>
          <w:szCs w:val="28"/>
          <w:lang w:eastAsia="ru-RU"/>
        </w:rPr>
        <w:t xml:space="preserve"> обмен не опосредствовано ростом, то есть оно проявляется раньше, чем наступают видимые изменения в интенсивности роста, то можно сделать вывод о прямом биохимическом влиянии гиббереллина на какие-то процессы, связанные с синтезом или разрушением ауксинов.</w:t>
      </w:r>
    </w:p>
    <w:p w:rsidR="00D70229" w:rsidRPr="003C6938" w:rsidRDefault="00D70229" w:rsidP="00D70229">
      <w:pPr>
        <w:shd w:val="clear" w:color="auto" w:fill="EEEFF2"/>
        <w:spacing w:before="100" w:beforeAutospacing="1" w:after="100" w:afterAutospacing="1" w:line="240" w:lineRule="auto"/>
        <w:jc w:val="center"/>
        <w:rPr>
          <w:rFonts w:ascii="Times New Roman" w:eastAsia="Times New Roman" w:hAnsi="Times New Roman" w:cs="Times New Roman"/>
          <w:color w:val="444A4C"/>
          <w:sz w:val="28"/>
          <w:szCs w:val="28"/>
          <w:lang w:eastAsia="ru-RU"/>
        </w:rPr>
      </w:pPr>
      <w:r w:rsidRPr="003C6938">
        <w:rPr>
          <w:rFonts w:ascii="Times New Roman" w:eastAsia="Times New Roman" w:hAnsi="Times New Roman" w:cs="Times New Roman"/>
          <w:color w:val="444A4C"/>
          <w:sz w:val="28"/>
          <w:szCs w:val="28"/>
          <w:lang w:eastAsia="ru-RU"/>
        </w:rPr>
        <w:t xml:space="preserve">Предположение о том, что гиббереллин стимулирует синтез ауксина из триптофана, не подтвердилось в опытах </w:t>
      </w:r>
      <w:proofErr w:type="spellStart"/>
      <w:r w:rsidRPr="003C6938">
        <w:rPr>
          <w:rFonts w:ascii="Times New Roman" w:eastAsia="Times New Roman" w:hAnsi="Times New Roman" w:cs="Times New Roman"/>
          <w:color w:val="444A4C"/>
          <w:sz w:val="28"/>
          <w:szCs w:val="28"/>
          <w:lang w:eastAsia="ru-RU"/>
        </w:rPr>
        <w:t>Либберта</w:t>
      </w:r>
      <w:proofErr w:type="spellEnd"/>
      <w:r w:rsidRPr="003C6938">
        <w:rPr>
          <w:rFonts w:ascii="Times New Roman" w:eastAsia="Times New Roman" w:hAnsi="Times New Roman" w:cs="Times New Roman"/>
          <w:color w:val="444A4C"/>
          <w:sz w:val="28"/>
          <w:szCs w:val="28"/>
          <w:lang w:eastAsia="ru-RU"/>
        </w:rPr>
        <w:t xml:space="preserve">. </w:t>
      </w:r>
      <w:proofErr w:type="gramStart"/>
      <w:r w:rsidRPr="003C6938">
        <w:rPr>
          <w:rFonts w:ascii="Times New Roman" w:eastAsia="Times New Roman" w:hAnsi="Times New Roman" w:cs="Times New Roman"/>
          <w:color w:val="444A4C"/>
          <w:sz w:val="28"/>
          <w:szCs w:val="28"/>
          <w:lang w:eastAsia="ru-RU"/>
        </w:rPr>
        <w:t xml:space="preserve">Позже, однако, </w:t>
      </w:r>
      <w:proofErr w:type="spellStart"/>
      <w:r w:rsidRPr="003C6938">
        <w:rPr>
          <w:rFonts w:ascii="Times New Roman" w:eastAsia="Times New Roman" w:hAnsi="Times New Roman" w:cs="Times New Roman"/>
          <w:color w:val="444A4C"/>
          <w:sz w:val="28"/>
          <w:szCs w:val="28"/>
          <w:lang w:eastAsia="ru-RU"/>
        </w:rPr>
        <w:t>Кураиши</w:t>
      </w:r>
      <w:proofErr w:type="spellEnd"/>
      <w:r w:rsidRPr="003C6938">
        <w:rPr>
          <w:rFonts w:ascii="Times New Roman" w:eastAsia="Times New Roman" w:hAnsi="Times New Roman" w:cs="Times New Roman"/>
          <w:color w:val="444A4C"/>
          <w:sz w:val="28"/>
          <w:szCs w:val="28"/>
          <w:lang w:eastAsia="ru-RU"/>
        </w:rPr>
        <w:t xml:space="preserve"> и </w:t>
      </w:r>
      <w:proofErr w:type="spellStart"/>
      <w:r w:rsidRPr="003C6938">
        <w:rPr>
          <w:rFonts w:ascii="Times New Roman" w:eastAsia="Times New Roman" w:hAnsi="Times New Roman" w:cs="Times New Roman"/>
          <w:color w:val="444A4C"/>
          <w:sz w:val="28"/>
          <w:szCs w:val="28"/>
          <w:lang w:eastAsia="ru-RU"/>
        </w:rPr>
        <w:t>Мюр</w:t>
      </w:r>
      <w:proofErr w:type="spellEnd"/>
      <w:r w:rsidRPr="003C6938">
        <w:rPr>
          <w:rFonts w:ascii="Times New Roman" w:eastAsia="Times New Roman" w:hAnsi="Times New Roman" w:cs="Times New Roman"/>
          <w:color w:val="444A4C"/>
          <w:sz w:val="28"/>
          <w:szCs w:val="28"/>
          <w:lang w:eastAsia="ru-RU"/>
        </w:rPr>
        <w:t xml:space="preserve"> показали, что водные вытяжки из верхушек проростков, обработанных гиббереллином, обладали в 3—4 раза большей активностью превращения триптофана в растворимый в воде (но не в эфире) ауксин, чем вытяжки из контрольных растений, хотя оба варианта и не различались по </w:t>
      </w:r>
      <w:r w:rsidRPr="003C6938">
        <w:rPr>
          <w:rFonts w:ascii="Times New Roman" w:eastAsia="Times New Roman" w:hAnsi="Times New Roman" w:cs="Times New Roman"/>
          <w:color w:val="444A4C"/>
          <w:sz w:val="28"/>
          <w:szCs w:val="28"/>
          <w:lang w:eastAsia="ru-RU"/>
        </w:rPr>
        <w:lastRenderedPageBreak/>
        <w:t>активности превращения триптофана в эфирорастворимый ауксин, отождествляемый с ИУК.</w:t>
      </w:r>
      <w:proofErr w:type="gramEnd"/>
    </w:p>
    <w:p w:rsidR="00D70229" w:rsidRPr="003C6938" w:rsidRDefault="00D70229" w:rsidP="00D70229">
      <w:pPr>
        <w:shd w:val="clear" w:color="auto" w:fill="EEEFF2"/>
        <w:spacing w:before="100" w:beforeAutospacing="1" w:after="100" w:afterAutospacing="1" w:line="240" w:lineRule="auto"/>
        <w:jc w:val="center"/>
        <w:rPr>
          <w:rFonts w:ascii="Times New Roman" w:eastAsia="Times New Roman" w:hAnsi="Times New Roman" w:cs="Times New Roman"/>
          <w:color w:val="444A4C"/>
          <w:sz w:val="28"/>
          <w:szCs w:val="28"/>
          <w:lang w:eastAsia="ru-RU"/>
        </w:rPr>
      </w:pPr>
      <w:r w:rsidRPr="003C6938">
        <w:rPr>
          <w:rFonts w:ascii="Times New Roman" w:eastAsia="Times New Roman" w:hAnsi="Times New Roman" w:cs="Times New Roman"/>
          <w:color w:val="444A4C"/>
          <w:sz w:val="28"/>
          <w:szCs w:val="28"/>
          <w:lang w:eastAsia="ru-RU"/>
        </w:rPr>
        <w:t xml:space="preserve">Разрушение ауксинов в тканях растений можно уменьшить, ослабив активность </w:t>
      </w:r>
      <w:proofErr w:type="spellStart"/>
      <w:r w:rsidRPr="003C6938">
        <w:rPr>
          <w:rFonts w:ascii="Times New Roman" w:eastAsia="Times New Roman" w:hAnsi="Times New Roman" w:cs="Times New Roman"/>
          <w:color w:val="444A4C"/>
          <w:sz w:val="28"/>
          <w:szCs w:val="28"/>
          <w:lang w:eastAsia="ru-RU"/>
        </w:rPr>
        <w:t>ИУК-оксидазы</w:t>
      </w:r>
      <w:proofErr w:type="spellEnd"/>
      <w:r w:rsidRPr="003C6938">
        <w:rPr>
          <w:rFonts w:ascii="Times New Roman" w:eastAsia="Times New Roman" w:hAnsi="Times New Roman" w:cs="Times New Roman"/>
          <w:color w:val="444A4C"/>
          <w:sz w:val="28"/>
          <w:szCs w:val="28"/>
          <w:lang w:eastAsia="ru-RU"/>
        </w:rPr>
        <w:t xml:space="preserve">. И хотя литературные данные относительно характера действия гиббереллина на оксидазу ИУК с самого начала были противоречивы, исследования в этом направлении не прекращались. Был обнаружен полифенольный ингибитор </w:t>
      </w:r>
      <w:proofErr w:type="spellStart"/>
      <w:r w:rsidRPr="003C6938">
        <w:rPr>
          <w:rFonts w:ascii="Times New Roman" w:eastAsia="Times New Roman" w:hAnsi="Times New Roman" w:cs="Times New Roman"/>
          <w:color w:val="444A4C"/>
          <w:sz w:val="28"/>
          <w:szCs w:val="28"/>
          <w:lang w:eastAsia="ru-RU"/>
        </w:rPr>
        <w:t>ИУК-оксидазы</w:t>
      </w:r>
      <w:proofErr w:type="spellEnd"/>
      <w:r w:rsidRPr="003C6938">
        <w:rPr>
          <w:rFonts w:ascii="Times New Roman" w:eastAsia="Times New Roman" w:hAnsi="Times New Roman" w:cs="Times New Roman"/>
          <w:color w:val="444A4C"/>
          <w:sz w:val="28"/>
          <w:szCs w:val="28"/>
          <w:lang w:eastAsia="ru-RU"/>
        </w:rPr>
        <w:t xml:space="preserve"> и высказано предположение о том, что происходящее под влиянием гиббереллина увеличение содержания ауксинов, вероятно, опосредствовано этим ингибитором, Такое предположение совпадало с гипотезой </w:t>
      </w:r>
      <w:proofErr w:type="spellStart"/>
      <w:r w:rsidRPr="003C6938">
        <w:rPr>
          <w:rFonts w:ascii="Times New Roman" w:eastAsia="Times New Roman" w:hAnsi="Times New Roman" w:cs="Times New Roman"/>
          <w:color w:val="444A4C"/>
          <w:sz w:val="28"/>
          <w:szCs w:val="28"/>
          <w:lang w:eastAsia="ru-RU"/>
        </w:rPr>
        <w:t>Брайена</w:t>
      </w:r>
      <w:proofErr w:type="spellEnd"/>
      <w:r w:rsidRPr="003C6938">
        <w:rPr>
          <w:rFonts w:ascii="Times New Roman" w:eastAsia="Times New Roman" w:hAnsi="Times New Roman" w:cs="Times New Roman"/>
          <w:color w:val="444A4C"/>
          <w:sz w:val="28"/>
          <w:szCs w:val="28"/>
          <w:lang w:eastAsia="ru-RU"/>
        </w:rPr>
        <w:t xml:space="preserve"> и Хемминга, гласившей, что гиббереллин нейтрализует ингибирующую систему, которая препятствует проявлению ростовой активности имеющегося в растен</w:t>
      </w:r>
      <w:proofErr w:type="gramStart"/>
      <w:r w:rsidRPr="003C6938">
        <w:rPr>
          <w:rFonts w:ascii="Times New Roman" w:eastAsia="Times New Roman" w:hAnsi="Times New Roman" w:cs="Times New Roman"/>
          <w:color w:val="444A4C"/>
          <w:sz w:val="28"/>
          <w:szCs w:val="28"/>
          <w:lang w:eastAsia="ru-RU"/>
        </w:rPr>
        <w:t>ии ау</w:t>
      </w:r>
      <w:proofErr w:type="gramEnd"/>
      <w:r w:rsidRPr="003C6938">
        <w:rPr>
          <w:rFonts w:ascii="Times New Roman" w:eastAsia="Times New Roman" w:hAnsi="Times New Roman" w:cs="Times New Roman"/>
          <w:color w:val="444A4C"/>
          <w:sz w:val="28"/>
          <w:szCs w:val="28"/>
          <w:lang w:eastAsia="ru-RU"/>
        </w:rPr>
        <w:t xml:space="preserve">ксина. В </w:t>
      </w:r>
      <w:proofErr w:type="spellStart"/>
      <w:r w:rsidRPr="003C6938">
        <w:rPr>
          <w:rFonts w:ascii="Times New Roman" w:eastAsia="Times New Roman" w:hAnsi="Times New Roman" w:cs="Times New Roman"/>
          <w:color w:val="444A4C"/>
          <w:sz w:val="28"/>
          <w:szCs w:val="28"/>
          <w:lang w:eastAsia="ru-RU"/>
        </w:rPr>
        <w:t>интактных</w:t>
      </w:r>
      <w:proofErr w:type="spellEnd"/>
      <w:r w:rsidRPr="003C6938">
        <w:rPr>
          <w:rFonts w:ascii="Times New Roman" w:eastAsia="Times New Roman" w:hAnsi="Times New Roman" w:cs="Times New Roman"/>
          <w:color w:val="444A4C"/>
          <w:sz w:val="28"/>
          <w:szCs w:val="28"/>
          <w:lang w:eastAsia="ru-RU"/>
        </w:rPr>
        <w:t xml:space="preserve"> растениях эта система (или ингибитор) поступает в стебли из других органов (верхушек, листьев); изолированные междоузлия в значительной мере лишены ее влияния. Экспериментально подтверждено вызванное гиббереллином исчезновение </w:t>
      </w:r>
      <w:proofErr w:type="gramStart"/>
      <w:r w:rsidRPr="003C6938">
        <w:rPr>
          <w:rFonts w:ascii="Times New Roman" w:eastAsia="Times New Roman" w:hAnsi="Times New Roman" w:cs="Times New Roman"/>
          <w:color w:val="444A4C"/>
          <w:sz w:val="28"/>
          <w:szCs w:val="28"/>
          <w:lang w:eastAsia="ru-RU"/>
        </w:rPr>
        <w:t>β-</w:t>
      </w:r>
      <w:proofErr w:type="gramEnd"/>
      <w:r w:rsidRPr="003C6938">
        <w:rPr>
          <w:rFonts w:ascii="Times New Roman" w:eastAsia="Times New Roman" w:hAnsi="Times New Roman" w:cs="Times New Roman"/>
          <w:color w:val="444A4C"/>
          <w:sz w:val="28"/>
          <w:szCs w:val="28"/>
          <w:lang w:eastAsia="ru-RU"/>
        </w:rPr>
        <w:t>ингибитора в покоящихся клубнях картофеля и в проростках гороха.</w:t>
      </w:r>
    </w:p>
    <w:p w:rsidR="00D70229" w:rsidRPr="003C6938" w:rsidRDefault="00D70229" w:rsidP="00D70229">
      <w:pPr>
        <w:shd w:val="clear" w:color="auto" w:fill="EEEFF2"/>
        <w:spacing w:before="100" w:beforeAutospacing="1" w:after="100" w:afterAutospacing="1" w:line="240" w:lineRule="auto"/>
        <w:jc w:val="center"/>
        <w:rPr>
          <w:rFonts w:ascii="Times New Roman" w:eastAsia="Times New Roman" w:hAnsi="Times New Roman" w:cs="Times New Roman"/>
          <w:color w:val="444A4C"/>
          <w:sz w:val="28"/>
          <w:szCs w:val="28"/>
          <w:lang w:eastAsia="ru-RU"/>
        </w:rPr>
      </w:pPr>
      <w:r w:rsidRPr="003C6938">
        <w:rPr>
          <w:rFonts w:ascii="Times New Roman" w:eastAsia="Times New Roman" w:hAnsi="Times New Roman" w:cs="Times New Roman"/>
          <w:color w:val="444A4C"/>
          <w:sz w:val="28"/>
          <w:szCs w:val="28"/>
          <w:lang w:eastAsia="ru-RU"/>
        </w:rPr>
        <w:t xml:space="preserve">Дальнейшие исследования в этом направлении, связанные также и с выяснением механизма действия </w:t>
      </w:r>
      <w:proofErr w:type="spellStart"/>
      <w:r w:rsidRPr="003C6938">
        <w:rPr>
          <w:rFonts w:ascii="Times New Roman" w:eastAsia="Times New Roman" w:hAnsi="Times New Roman" w:cs="Times New Roman"/>
          <w:color w:val="444A4C"/>
          <w:sz w:val="28"/>
          <w:szCs w:val="28"/>
          <w:lang w:eastAsia="ru-RU"/>
        </w:rPr>
        <w:t>нативных</w:t>
      </w:r>
      <w:proofErr w:type="spellEnd"/>
      <w:r w:rsidRPr="003C6938">
        <w:rPr>
          <w:rFonts w:ascii="Times New Roman" w:eastAsia="Times New Roman" w:hAnsi="Times New Roman" w:cs="Times New Roman"/>
          <w:color w:val="444A4C"/>
          <w:sz w:val="28"/>
          <w:szCs w:val="28"/>
          <w:lang w:eastAsia="ru-RU"/>
        </w:rPr>
        <w:t xml:space="preserve"> ингибиторов роста, необходимы для подтверждения гипотезы.</w:t>
      </w:r>
    </w:p>
    <w:p w:rsidR="00D70229" w:rsidRPr="003C6938" w:rsidRDefault="00D70229" w:rsidP="00D70229">
      <w:pPr>
        <w:shd w:val="clear" w:color="auto" w:fill="EEEFF2"/>
        <w:spacing w:before="100" w:beforeAutospacing="1" w:after="100" w:afterAutospacing="1" w:line="240" w:lineRule="auto"/>
        <w:jc w:val="center"/>
        <w:rPr>
          <w:rFonts w:ascii="Times New Roman" w:eastAsia="Times New Roman" w:hAnsi="Times New Roman" w:cs="Times New Roman"/>
          <w:color w:val="444A4C"/>
          <w:sz w:val="28"/>
          <w:szCs w:val="28"/>
          <w:lang w:eastAsia="ru-RU"/>
        </w:rPr>
      </w:pPr>
      <w:r w:rsidRPr="003C6938">
        <w:rPr>
          <w:rFonts w:ascii="Times New Roman" w:eastAsia="Times New Roman" w:hAnsi="Times New Roman" w:cs="Times New Roman"/>
          <w:color w:val="444A4C"/>
          <w:sz w:val="28"/>
          <w:szCs w:val="28"/>
          <w:lang w:eastAsia="ru-RU"/>
        </w:rPr>
        <w:t>В основу всех перечисленных выше гипотез механизма действия гиббереллина положено опосредствованное через ауксины включение этих гормонов в процессы регулирования роста. Высказывались, однако, и иные точки зрения. Например, что ауксин и гиббереллин действуют хоть и взаимосвязано, но независимо друг от друга, контролируя последовательные реакции, ведущие к растяжению клетки. Некоторые исследователи сообщали также о возможности полностью не зависимого от ауксинов включения гиббереллинов в регулирование роста. Но такая точка зрения едва ли может быть приемлемой, так как она игнорирует факты, свидетельствующие о тесной связи, существующей между этими группами гормонов.</w:t>
      </w:r>
    </w:p>
    <w:p w:rsidR="00D70229" w:rsidRPr="003C6938" w:rsidRDefault="00D70229" w:rsidP="00D70229">
      <w:pPr>
        <w:shd w:val="clear" w:color="auto" w:fill="EEEFF2"/>
        <w:spacing w:before="100" w:beforeAutospacing="1" w:after="100" w:afterAutospacing="1" w:line="240" w:lineRule="auto"/>
        <w:jc w:val="center"/>
        <w:rPr>
          <w:rFonts w:ascii="Times New Roman" w:eastAsia="Times New Roman" w:hAnsi="Times New Roman" w:cs="Times New Roman"/>
          <w:color w:val="444A4C"/>
          <w:sz w:val="28"/>
          <w:szCs w:val="28"/>
          <w:lang w:eastAsia="ru-RU"/>
        </w:rPr>
      </w:pPr>
      <w:r w:rsidRPr="003C6938">
        <w:rPr>
          <w:rFonts w:ascii="Times New Roman" w:eastAsia="Times New Roman" w:hAnsi="Times New Roman" w:cs="Times New Roman"/>
          <w:color w:val="444A4C"/>
          <w:sz w:val="28"/>
          <w:szCs w:val="28"/>
          <w:lang w:eastAsia="ru-RU"/>
        </w:rPr>
        <w:t xml:space="preserve">Определенный интерес представляет достаточно спорная гипотеза, выдвинутая Ф. Л. </w:t>
      </w:r>
      <w:proofErr w:type="spellStart"/>
      <w:r w:rsidRPr="003C6938">
        <w:rPr>
          <w:rFonts w:ascii="Times New Roman" w:eastAsia="Times New Roman" w:hAnsi="Times New Roman" w:cs="Times New Roman"/>
          <w:color w:val="444A4C"/>
          <w:sz w:val="28"/>
          <w:szCs w:val="28"/>
          <w:lang w:eastAsia="ru-RU"/>
        </w:rPr>
        <w:t>Калининым</w:t>
      </w:r>
      <w:proofErr w:type="spellEnd"/>
      <w:r w:rsidRPr="003C6938">
        <w:rPr>
          <w:rFonts w:ascii="Times New Roman" w:eastAsia="Times New Roman" w:hAnsi="Times New Roman" w:cs="Times New Roman"/>
          <w:color w:val="444A4C"/>
          <w:sz w:val="28"/>
          <w:szCs w:val="28"/>
          <w:lang w:eastAsia="ru-RU"/>
        </w:rPr>
        <w:t>. Она предусматривает, что гиббереллин затрагивает одновременно многие стороны обмена веществ. Более вероятно, что эти множественные изменения в обмене берут начало в каком-то одном, максимум — двух звеньях, на которые непосредственно действует гормон.</w:t>
      </w:r>
    </w:p>
    <w:p w:rsidR="00D70229" w:rsidRPr="003C6938" w:rsidRDefault="00D70229" w:rsidP="00D70229">
      <w:pPr>
        <w:shd w:val="clear" w:color="auto" w:fill="EEEFF2"/>
        <w:spacing w:before="100" w:beforeAutospacing="1" w:after="100" w:afterAutospacing="1" w:line="240" w:lineRule="auto"/>
        <w:jc w:val="center"/>
        <w:rPr>
          <w:rFonts w:ascii="Times New Roman" w:eastAsia="Times New Roman" w:hAnsi="Times New Roman" w:cs="Times New Roman"/>
          <w:color w:val="444A4C"/>
          <w:sz w:val="28"/>
          <w:szCs w:val="28"/>
          <w:lang w:eastAsia="ru-RU"/>
        </w:rPr>
      </w:pPr>
      <w:r w:rsidRPr="003C6938">
        <w:rPr>
          <w:rFonts w:ascii="Times New Roman" w:eastAsia="Times New Roman" w:hAnsi="Times New Roman" w:cs="Times New Roman"/>
          <w:color w:val="444A4C"/>
          <w:sz w:val="28"/>
          <w:szCs w:val="28"/>
          <w:lang w:eastAsia="ru-RU"/>
        </w:rPr>
        <w:t xml:space="preserve">Пожалуй, особое положение занимают начатые в конце 50-тых годов исследования </w:t>
      </w:r>
      <w:proofErr w:type="spellStart"/>
      <w:r w:rsidRPr="003C6938">
        <w:rPr>
          <w:rFonts w:ascii="Times New Roman" w:eastAsia="Times New Roman" w:hAnsi="Times New Roman" w:cs="Times New Roman"/>
          <w:color w:val="444A4C"/>
          <w:sz w:val="28"/>
          <w:szCs w:val="28"/>
          <w:lang w:eastAsia="ru-RU"/>
        </w:rPr>
        <w:t>Палега</w:t>
      </w:r>
      <w:proofErr w:type="spellEnd"/>
      <w:r w:rsidRPr="003C6938">
        <w:rPr>
          <w:rFonts w:ascii="Times New Roman" w:eastAsia="Times New Roman" w:hAnsi="Times New Roman" w:cs="Times New Roman"/>
          <w:color w:val="444A4C"/>
          <w:sz w:val="28"/>
          <w:szCs w:val="28"/>
          <w:lang w:eastAsia="ru-RU"/>
        </w:rPr>
        <w:t xml:space="preserve"> по влиянию гиббереллина на биохимические процессы, связанные с самыми первыми этапами прорастания семян ячменя. Дело в том, что здесь не приходится иметь дело с видимыми изменениями </w:t>
      </w:r>
      <w:r w:rsidRPr="003C6938">
        <w:rPr>
          <w:rFonts w:ascii="Times New Roman" w:eastAsia="Times New Roman" w:hAnsi="Times New Roman" w:cs="Times New Roman"/>
          <w:color w:val="444A4C"/>
          <w:sz w:val="28"/>
          <w:szCs w:val="28"/>
          <w:lang w:eastAsia="ru-RU"/>
        </w:rPr>
        <w:lastRenderedPageBreak/>
        <w:t>интенсивности роста, исключается даже наличие зародыша, и действие гиббереллина наблюдается, таким образом, «в чистом виде».</w:t>
      </w:r>
    </w:p>
    <w:p w:rsidR="00D70229" w:rsidRPr="003C6938" w:rsidRDefault="00D70229" w:rsidP="00D70229">
      <w:pPr>
        <w:shd w:val="clear" w:color="auto" w:fill="EEEFF2"/>
        <w:spacing w:before="100" w:beforeAutospacing="1" w:after="100" w:afterAutospacing="1" w:line="240" w:lineRule="auto"/>
        <w:jc w:val="center"/>
        <w:rPr>
          <w:rFonts w:ascii="Times New Roman" w:eastAsia="Times New Roman" w:hAnsi="Times New Roman" w:cs="Times New Roman"/>
          <w:color w:val="444A4C"/>
          <w:sz w:val="28"/>
          <w:szCs w:val="28"/>
          <w:lang w:eastAsia="ru-RU"/>
        </w:rPr>
      </w:pPr>
      <w:r w:rsidRPr="003C6938">
        <w:rPr>
          <w:rFonts w:ascii="Times New Roman" w:eastAsia="Times New Roman" w:hAnsi="Times New Roman" w:cs="Times New Roman"/>
          <w:color w:val="444A4C"/>
          <w:sz w:val="28"/>
          <w:szCs w:val="28"/>
          <w:lang w:eastAsia="ru-RU"/>
        </w:rPr>
        <w:t xml:space="preserve">Работами </w:t>
      </w:r>
      <w:proofErr w:type="spellStart"/>
      <w:r w:rsidRPr="003C6938">
        <w:rPr>
          <w:rFonts w:ascii="Times New Roman" w:eastAsia="Times New Roman" w:hAnsi="Times New Roman" w:cs="Times New Roman"/>
          <w:color w:val="444A4C"/>
          <w:sz w:val="28"/>
          <w:szCs w:val="28"/>
          <w:lang w:eastAsia="ru-RU"/>
        </w:rPr>
        <w:t>Палега</w:t>
      </w:r>
      <w:proofErr w:type="spellEnd"/>
      <w:r w:rsidRPr="003C6938">
        <w:rPr>
          <w:rFonts w:ascii="Times New Roman" w:eastAsia="Times New Roman" w:hAnsi="Times New Roman" w:cs="Times New Roman"/>
          <w:color w:val="444A4C"/>
          <w:sz w:val="28"/>
          <w:szCs w:val="28"/>
          <w:lang w:eastAsia="ru-RU"/>
        </w:rPr>
        <w:t xml:space="preserve"> было показано, что образование редуцирующих сахаров в эндосперме ячменя, значительно увеличивающееся при обработке гиббереллином, вызвано активацией α- и </w:t>
      </w:r>
      <w:proofErr w:type="gramStart"/>
      <w:r w:rsidRPr="003C6938">
        <w:rPr>
          <w:rFonts w:ascii="Times New Roman" w:eastAsia="Times New Roman" w:hAnsi="Times New Roman" w:cs="Times New Roman"/>
          <w:color w:val="444A4C"/>
          <w:sz w:val="28"/>
          <w:szCs w:val="28"/>
          <w:lang w:eastAsia="ru-RU"/>
        </w:rPr>
        <w:t>β-</w:t>
      </w:r>
      <w:proofErr w:type="gramEnd"/>
      <w:r w:rsidRPr="003C6938">
        <w:rPr>
          <w:rFonts w:ascii="Times New Roman" w:eastAsia="Times New Roman" w:hAnsi="Times New Roman" w:cs="Times New Roman"/>
          <w:color w:val="444A4C"/>
          <w:sz w:val="28"/>
          <w:szCs w:val="28"/>
          <w:lang w:eastAsia="ru-RU"/>
        </w:rPr>
        <w:t xml:space="preserve">амилазы и других </w:t>
      </w:r>
      <w:proofErr w:type="spellStart"/>
      <w:r w:rsidRPr="003C6938">
        <w:rPr>
          <w:rFonts w:ascii="Times New Roman" w:eastAsia="Times New Roman" w:hAnsi="Times New Roman" w:cs="Times New Roman"/>
          <w:color w:val="444A4C"/>
          <w:sz w:val="28"/>
          <w:szCs w:val="28"/>
          <w:lang w:eastAsia="ru-RU"/>
        </w:rPr>
        <w:t>амилолитических</w:t>
      </w:r>
      <w:proofErr w:type="spellEnd"/>
      <w:r w:rsidRPr="003C6938">
        <w:rPr>
          <w:rFonts w:ascii="Times New Roman" w:eastAsia="Times New Roman" w:hAnsi="Times New Roman" w:cs="Times New Roman"/>
          <w:color w:val="444A4C"/>
          <w:sz w:val="28"/>
          <w:szCs w:val="28"/>
          <w:lang w:eastAsia="ru-RU"/>
        </w:rPr>
        <w:t xml:space="preserve"> ферментов, причем гиббереллин не просто активирует уже имеющиеся ферменты, а вызывает их новообразование, в частности образование α-амилазы. Предполагается, на основании опытов со специфическими ингибиторами, что в этот проце</w:t>
      </w:r>
      <w:proofErr w:type="gramStart"/>
      <w:r w:rsidRPr="003C6938">
        <w:rPr>
          <w:rFonts w:ascii="Times New Roman" w:eastAsia="Times New Roman" w:hAnsi="Times New Roman" w:cs="Times New Roman"/>
          <w:color w:val="444A4C"/>
          <w:sz w:val="28"/>
          <w:szCs w:val="28"/>
          <w:lang w:eastAsia="ru-RU"/>
        </w:rPr>
        <w:t>сс вкл</w:t>
      </w:r>
      <w:proofErr w:type="gramEnd"/>
      <w:r w:rsidRPr="003C6938">
        <w:rPr>
          <w:rFonts w:ascii="Times New Roman" w:eastAsia="Times New Roman" w:hAnsi="Times New Roman" w:cs="Times New Roman"/>
          <w:color w:val="444A4C"/>
          <w:sz w:val="28"/>
          <w:szCs w:val="28"/>
          <w:lang w:eastAsia="ru-RU"/>
        </w:rPr>
        <w:t xml:space="preserve">ючается синтез белков. Доказано, что местом </w:t>
      </w:r>
      <w:proofErr w:type="spellStart"/>
      <w:r w:rsidRPr="003C6938">
        <w:rPr>
          <w:rFonts w:ascii="Times New Roman" w:eastAsia="Times New Roman" w:hAnsi="Times New Roman" w:cs="Times New Roman"/>
          <w:color w:val="444A4C"/>
          <w:sz w:val="28"/>
          <w:szCs w:val="28"/>
          <w:lang w:eastAsia="ru-RU"/>
        </w:rPr>
        <w:t>средоточения</w:t>
      </w:r>
      <w:proofErr w:type="spellEnd"/>
      <w:r w:rsidRPr="003C6938">
        <w:rPr>
          <w:rFonts w:ascii="Times New Roman" w:eastAsia="Times New Roman" w:hAnsi="Times New Roman" w:cs="Times New Roman"/>
          <w:color w:val="444A4C"/>
          <w:sz w:val="28"/>
          <w:szCs w:val="28"/>
          <w:lang w:eastAsia="ru-RU"/>
        </w:rPr>
        <w:t xml:space="preserve"> этих синтезов у злаков является алейроновый слой. Основные выводы работ </w:t>
      </w:r>
      <w:proofErr w:type="spellStart"/>
      <w:r w:rsidRPr="003C6938">
        <w:rPr>
          <w:rFonts w:ascii="Times New Roman" w:eastAsia="Times New Roman" w:hAnsi="Times New Roman" w:cs="Times New Roman"/>
          <w:color w:val="444A4C"/>
          <w:sz w:val="28"/>
          <w:szCs w:val="28"/>
          <w:lang w:eastAsia="ru-RU"/>
        </w:rPr>
        <w:t>Палега</w:t>
      </w:r>
      <w:proofErr w:type="spellEnd"/>
      <w:r w:rsidRPr="003C6938">
        <w:rPr>
          <w:rFonts w:ascii="Times New Roman" w:eastAsia="Times New Roman" w:hAnsi="Times New Roman" w:cs="Times New Roman"/>
          <w:color w:val="444A4C"/>
          <w:sz w:val="28"/>
          <w:szCs w:val="28"/>
          <w:lang w:eastAsia="ru-RU"/>
        </w:rPr>
        <w:t xml:space="preserve"> были подтверждены в других исследованиях, в том числе и на семенах других видов. Вызываемая гиббереллином активация гидролитических процессов в прорастающих семенах имеет непосредственное отношение к наблюдаемому при этом возрастанию содержания активных ауксинов, так как известно, что сухие семена содержат практически только связанные ауксины. Вызываемая гиббереллином стимуляция прорастания семян, очевидно, заключается в ускорении гидролитических процессов, ведущих к превращению неактивных запасных ауксинов в активную свободную форму.</w:t>
      </w:r>
    </w:p>
    <w:p w:rsidR="00D70229" w:rsidRPr="003C6938" w:rsidRDefault="00D70229" w:rsidP="00D70229">
      <w:pPr>
        <w:rPr>
          <w:rFonts w:ascii="Times New Roman" w:hAnsi="Times New Roman" w:cs="Times New Roman"/>
          <w:sz w:val="28"/>
          <w:szCs w:val="28"/>
        </w:rPr>
      </w:pPr>
    </w:p>
    <w:p w:rsidR="00D70229" w:rsidRPr="00D70229" w:rsidRDefault="00D70229" w:rsidP="000453B5">
      <w:pPr>
        <w:jc w:val="center"/>
        <w:rPr>
          <w:rFonts w:ascii="Times New Roman" w:hAnsi="Times New Roman" w:cs="Times New Roman"/>
          <w:b/>
          <w:sz w:val="28"/>
          <w:szCs w:val="28"/>
        </w:rPr>
      </w:pPr>
    </w:p>
    <w:p w:rsidR="00863D5A" w:rsidRDefault="00863D5A" w:rsidP="000453B5">
      <w:pPr>
        <w:jc w:val="center"/>
        <w:rPr>
          <w:rFonts w:ascii="Times New Roman" w:hAnsi="Times New Roman" w:cs="Times New Roman"/>
          <w:b/>
          <w:sz w:val="28"/>
          <w:szCs w:val="28"/>
          <w:lang w:val="kk-KZ"/>
        </w:rPr>
      </w:pPr>
      <w:r>
        <w:rPr>
          <w:rFonts w:ascii="Times New Roman" w:hAnsi="Times New Roman" w:cs="Times New Roman"/>
          <w:b/>
          <w:sz w:val="28"/>
          <w:szCs w:val="28"/>
          <w:lang w:val="kk-KZ"/>
        </w:rPr>
        <w:t>Лекция</w:t>
      </w:r>
    </w:p>
    <w:p w:rsidR="000453B5" w:rsidRPr="009902D6" w:rsidRDefault="000453B5" w:rsidP="000453B5">
      <w:pPr>
        <w:jc w:val="center"/>
        <w:rPr>
          <w:rFonts w:ascii="Times New Roman" w:hAnsi="Times New Roman" w:cs="Times New Roman"/>
          <w:b/>
          <w:sz w:val="28"/>
          <w:szCs w:val="28"/>
          <w:lang w:val="kk-KZ"/>
        </w:rPr>
      </w:pPr>
      <w:r>
        <w:rPr>
          <w:rFonts w:ascii="Times New Roman" w:hAnsi="Times New Roman" w:cs="Times New Roman"/>
          <w:b/>
          <w:sz w:val="28"/>
          <w:szCs w:val="28"/>
          <w:lang w:val="kk-KZ"/>
        </w:rPr>
        <w:t>Синтетикалық өсімдік реттегіштердің өсімдікке жалпы әсер ету механизмі</w:t>
      </w:r>
    </w:p>
    <w:p w:rsidR="000453B5" w:rsidRDefault="000453B5" w:rsidP="000453B5">
      <w:pPr>
        <w:jc w:val="both"/>
        <w:rPr>
          <w:rFonts w:ascii="Times New Roman" w:hAnsi="Times New Roman" w:cs="Times New Roman"/>
          <w:sz w:val="28"/>
          <w:szCs w:val="28"/>
          <w:lang w:val="kk-KZ"/>
        </w:rPr>
      </w:pPr>
      <w:r w:rsidRPr="009902D6">
        <w:rPr>
          <w:rFonts w:ascii="Times New Roman" w:hAnsi="Times New Roman" w:cs="Times New Roman"/>
          <w:sz w:val="28"/>
          <w:szCs w:val="28"/>
          <w:lang w:val="kk-KZ"/>
        </w:rPr>
        <w:t xml:space="preserve">Табиғи фитогормондардан басқа жасанды өсу заттары да белгілі, химиялық жолмен синтезделген бұл заттар іс жүзінде кеңінен қолданылады. </w:t>
      </w:r>
      <w:r w:rsidRPr="002D6D4C">
        <w:rPr>
          <w:rFonts w:ascii="Times New Roman" w:hAnsi="Times New Roman" w:cs="Times New Roman"/>
          <w:sz w:val="28"/>
          <w:szCs w:val="28"/>
          <w:lang w:val="kk-KZ"/>
        </w:rPr>
        <w:t xml:space="preserve">Ауыл шарушылығында олар өсімдіктердің гүлденуін, тамыр шығаруын, жемістердің жетілуін реттеу үшін қолданылады.Жамбасбұршақ, маш, ноқат, томат, жүзім өсімдіктерінің тамыр өсіруіне абсциз қышқылы әсер етеді.Сақталатын дән өніп кетуі үшін абсциз қышқылы қолданылады, ал оларды тездетіп өндіру үшін гибберллин, цитокиннин, этилен қолдануға болады. Картоп пен пияз түйнектерінің өніп кетпей, қалыпты сақталуын малеин қышқылы қамтамасыз етеді. Гибберллин, керсінше, олардың тыныштық күйін бұзып, өніп кетуіне себепші болады.Өсімдіктің гүлденуін реттеу арқылы жемістердің пісу мезгілін жоспарлауға болады. Ананастың гүлдеуін этилен, ацетилен, ауксин тездетеді; салат, қыша, шалғам, аскөк, қант қызылшасы, сәбіз, капустаның гүлдеуін гибберллин тездетеді. Аталық гүлдерді жетілдірмеу мақсатымен малеин қышқылы, этрел, этефон </w:t>
      </w:r>
      <w:r w:rsidRPr="002D6D4C">
        <w:rPr>
          <w:rFonts w:ascii="Times New Roman" w:hAnsi="Times New Roman" w:cs="Times New Roman"/>
          <w:sz w:val="28"/>
          <w:szCs w:val="28"/>
          <w:lang w:val="kk-KZ"/>
        </w:rPr>
        <w:lastRenderedPageBreak/>
        <w:t>қолданылады. Мақтаны техника күшімен жинау үшін алдымен жапырақтарын түсіру қажет, ол үшін дефолианттар натрий хлоратын, магний хлоратын қолданады. Жемістерді жинауды тездету үшін оларды түсіретін заттарды қолданады. Бұл заттар – этефон, циклогексаамид, алзол.</w:t>
      </w:r>
      <w:r>
        <w:rPr>
          <w:rFonts w:ascii="Times New Roman" w:hAnsi="Times New Roman" w:cs="Times New Roman"/>
          <w:sz w:val="28"/>
          <w:szCs w:val="28"/>
          <w:lang w:val="kk-KZ"/>
        </w:rPr>
        <w:t xml:space="preserve"> </w:t>
      </w:r>
      <w:r w:rsidRPr="002D6D4C">
        <w:rPr>
          <w:rFonts w:ascii="Times New Roman" w:hAnsi="Times New Roman" w:cs="Times New Roman"/>
          <w:sz w:val="28"/>
          <w:szCs w:val="28"/>
          <w:lang w:val="kk-KZ"/>
        </w:rPr>
        <w:t xml:space="preserve">Жоғарыда аталған жасанды өсу заттарының көпшілігі адам организіміне улы әсер етеді. </w:t>
      </w:r>
      <w:r w:rsidRPr="009902D6">
        <w:rPr>
          <w:rFonts w:ascii="Times New Roman" w:hAnsi="Times New Roman" w:cs="Times New Roman"/>
          <w:sz w:val="28"/>
          <w:szCs w:val="28"/>
        </w:rPr>
        <w:t xml:space="preserve">Сондықтан </w:t>
      </w:r>
      <w:proofErr w:type="spellStart"/>
      <w:r w:rsidRPr="009902D6">
        <w:rPr>
          <w:rFonts w:ascii="Times New Roman" w:hAnsi="Times New Roman" w:cs="Times New Roman"/>
          <w:sz w:val="28"/>
          <w:szCs w:val="28"/>
        </w:rPr>
        <w:t>оларды</w:t>
      </w:r>
      <w:proofErr w:type="spellEnd"/>
      <w:r w:rsidRPr="009902D6">
        <w:rPr>
          <w:rFonts w:ascii="Times New Roman" w:hAnsi="Times New Roman" w:cs="Times New Roman"/>
          <w:sz w:val="28"/>
          <w:szCs w:val="28"/>
        </w:rPr>
        <w:t xml:space="preserve"> </w:t>
      </w:r>
      <w:proofErr w:type="spellStart"/>
      <w:r w:rsidRPr="009902D6">
        <w:rPr>
          <w:rFonts w:ascii="Times New Roman" w:hAnsi="Times New Roman" w:cs="Times New Roman"/>
          <w:sz w:val="28"/>
          <w:szCs w:val="28"/>
        </w:rPr>
        <w:t>абайлап</w:t>
      </w:r>
      <w:proofErr w:type="spellEnd"/>
      <w:r w:rsidRPr="009902D6">
        <w:rPr>
          <w:rFonts w:ascii="Times New Roman" w:hAnsi="Times New Roman" w:cs="Times New Roman"/>
          <w:sz w:val="28"/>
          <w:szCs w:val="28"/>
        </w:rPr>
        <w:t xml:space="preserve"> қабылдау </w:t>
      </w:r>
      <w:proofErr w:type="spellStart"/>
      <w:r w:rsidRPr="009902D6">
        <w:rPr>
          <w:rFonts w:ascii="Times New Roman" w:hAnsi="Times New Roman" w:cs="Times New Roman"/>
          <w:sz w:val="28"/>
          <w:szCs w:val="28"/>
        </w:rPr>
        <w:t>керек</w:t>
      </w:r>
      <w:proofErr w:type="spellEnd"/>
      <w:r w:rsidRPr="009902D6">
        <w:rPr>
          <w:rFonts w:ascii="Times New Roman" w:hAnsi="Times New Roman" w:cs="Times New Roman"/>
          <w:sz w:val="28"/>
          <w:szCs w:val="28"/>
        </w:rPr>
        <w:t>.</w:t>
      </w:r>
    </w:p>
    <w:p w:rsidR="000453B5" w:rsidRPr="00975B87" w:rsidRDefault="000453B5" w:rsidP="000453B5">
      <w:pPr>
        <w:shd w:val="clear" w:color="auto" w:fill="FFFFFF"/>
        <w:jc w:val="both"/>
        <w:rPr>
          <w:rFonts w:ascii="Times New Roman" w:hAnsi="Times New Roman" w:cs="Times New Roman"/>
          <w:sz w:val="28"/>
          <w:lang w:eastAsia="ru-RU"/>
        </w:rPr>
      </w:pPr>
      <w:r w:rsidRPr="000453B5">
        <w:rPr>
          <w:rFonts w:ascii="Times New Roman" w:hAnsi="Times New Roman" w:cs="Times New Roman"/>
          <w:sz w:val="28"/>
          <w:lang w:val="kk-KZ" w:eastAsia="ru-RU"/>
        </w:rPr>
        <w:t>Барлы</w:t>
      </w:r>
      <w:r>
        <w:rPr>
          <w:rFonts w:ascii="Times New Roman" w:hAnsi="Times New Roman" w:cs="Times New Roman"/>
          <w:sz w:val="28"/>
          <w:lang w:val="kk-KZ" w:eastAsia="ru-RU"/>
        </w:rPr>
        <w:t>қ</w:t>
      </w:r>
      <w:r w:rsidRPr="000453B5">
        <w:rPr>
          <w:rFonts w:ascii="Times New Roman" w:hAnsi="Times New Roman" w:cs="Times New Roman"/>
          <w:sz w:val="28"/>
          <w:lang w:val="kk-KZ" w:eastAsia="ru-RU"/>
        </w:rPr>
        <w:t xml:space="preserve"> физиологиялы</w:t>
      </w:r>
      <w:r>
        <w:rPr>
          <w:rFonts w:ascii="Times New Roman" w:hAnsi="Times New Roman" w:cs="Times New Roman"/>
          <w:sz w:val="28"/>
          <w:lang w:val="kk-KZ" w:eastAsia="ru-RU"/>
        </w:rPr>
        <w:t>қ</w:t>
      </w:r>
      <w:r w:rsidRPr="000453B5">
        <w:rPr>
          <w:rFonts w:ascii="Times New Roman" w:hAnsi="Times New Roman" w:cs="Times New Roman"/>
          <w:sz w:val="28"/>
          <w:lang w:val="kk-KZ" w:eastAsia="ru-RU"/>
        </w:rPr>
        <w:t xml:space="preserve"> процестерді реттейтін </w:t>
      </w:r>
      <w:r w:rsidRPr="000453B5">
        <w:rPr>
          <w:rFonts w:ascii="Times New Roman" w:hAnsi="Times New Roman" w:cs="Times New Roman"/>
          <w:b/>
          <w:sz w:val="28"/>
          <w:lang w:val="kk-KZ" w:eastAsia="ru-RU"/>
        </w:rPr>
        <w:t xml:space="preserve">фитогормондар </w:t>
      </w:r>
      <w:r w:rsidRPr="000453B5">
        <w:rPr>
          <w:rFonts w:ascii="Times New Roman" w:hAnsi="Times New Roman" w:cs="Times New Roman"/>
          <w:sz w:val="28"/>
          <w:lang w:val="kk-KZ" w:eastAsia="ru-RU"/>
        </w:rPr>
        <w:t xml:space="preserve"> болғандыктан, олар </w:t>
      </w:r>
      <w:r>
        <w:rPr>
          <w:rFonts w:ascii="Times New Roman" w:hAnsi="Times New Roman" w:cs="Times New Roman"/>
          <w:sz w:val="28"/>
          <w:lang w:val="kk-KZ" w:eastAsia="ru-RU"/>
        </w:rPr>
        <w:t>қ</w:t>
      </w:r>
      <w:r w:rsidRPr="000453B5">
        <w:rPr>
          <w:rFonts w:ascii="Times New Roman" w:hAnsi="Times New Roman" w:cs="Times New Roman"/>
          <w:sz w:val="28"/>
          <w:lang w:val="kk-KZ" w:eastAsia="ru-RU"/>
        </w:rPr>
        <w:t xml:space="preserve">оректік ортаның маңызды компоненттері. </w:t>
      </w:r>
      <w:r w:rsidRPr="00975B87">
        <w:rPr>
          <w:rFonts w:ascii="Times New Roman" w:hAnsi="Times New Roman" w:cs="Times New Roman"/>
          <w:sz w:val="28"/>
          <w:lang w:val="kk-KZ"/>
        </w:rPr>
        <w:t xml:space="preserve"> </w:t>
      </w:r>
      <w:r w:rsidRPr="000453B5">
        <w:rPr>
          <w:rFonts w:ascii="Times New Roman" w:hAnsi="Times New Roman" w:cs="Times New Roman"/>
          <w:sz w:val="28"/>
          <w:lang w:val="kk-KZ" w:eastAsia="ru-RU"/>
        </w:rPr>
        <w:t>Клеткаларға бөліну және дифференциялану үшін әсіресе ауксин мен цитокинин кажет</w:t>
      </w:r>
      <w:r>
        <w:rPr>
          <w:rFonts w:ascii="Times New Roman" w:hAnsi="Times New Roman" w:cs="Times New Roman"/>
          <w:sz w:val="28"/>
          <w:lang w:val="kk-KZ" w:eastAsia="ru-RU"/>
        </w:rPr>
        <w:t xml:space="preserve">. </w:t>
      </w:r>
      <w:r w:rsidRPr="000453B5">
        <w:rPr>
          <w:rFonts w:ascii="Times New Roman" w:hAnsi="Times New Roman" w:cs="Times New Roman"/>
          <w:sz w:val="28"/>
          <w:lang w:val="kk-KZ" w:eastAsia="ru-RU"/>
        </w:rPr>
        <w:t xml:space="preserve">Тек кана ісік клеткалары мен «калып-таскан» </w:t>
      </w:r>
      <w:r>
        <w:rPr>
          <w:rFonts w:ascii="Times New Roman" w:hAnsi="Times New Roman" w:cs="Times New Roman"/>
          <w:sz w:val="28"/>
          <w:lang w:val="kk-KZ" w:eastAsia="ru-RU"/>
        </w:rPr>
        <w:t>ұ</w:t>
      </w:r>
      <w:r w:rsidRPr="000453B5">
        <w:rPr>
          <w:rFonts w:ascii="Times New Roman" w:hAnsi="Times New Roman" w:cs="Times New Roman"/>
          <w:sz w:val="28"/>
          <w:lang w:val="kk-KZ" w:eastAsia="ru-RU"/>
        </w:rPr>
        <w:t>лпалар гормондары жок ортада өсе алады. «Калыптаскан» каллус клеткалары гормондарды кажет етпейді, блар гормондарға прототрофты келеді, себебі өздерін-өздері камтамасыз ете алады. (Алғашкы каллусты шығару үшін және оны өсіру үшін мына ауксиндер пайдаланылады;    |}-индолилсірке кышкылы (ИСК),</w:t>
      </w:r>
      <w:r>
        <w:rPr>
          <w:rFonts w:ascii="Times New Roman" w:hAnsi="Times New Roman" w:cs="Times New Roman"/>
          <w:sz w:val="28"/>
          <w:lang w:val="kk-KZ" w:eastAsia="ru-RU"/>
        </w:rPr>
        <w:t xml:space="preserve"> </w:t>
      </w:r>
      <w:r w:rsidRPr="000453B5">
        <w:rPr>
          <w:rFonts w:ascii="Times New Roman" w:hAnsi="Times New Roman" w:cs="Times New Roman"/>
          <w:sz w:val="28"/>
          <w:lang w:val="kk-KZ" w:eastAsia="ru-RU"/>
        </w:rPr>
        <w:t>р-нафтилсірке кышкылы (НСК), 2,4-дихлорфеноксисірке і кышкылы (2,4-Д). Ауксиннщ табиғи түрі ИСК клеткаларда онай тотыксызданады. Сондыктан оны ортаға көп мөлшерде косады, немесе көбінесе жасанды түрлерінде (НСҚ, 2,4-Д) косадьц Алғаш</w:t>
      </w:r>
      <w:r>
        <w:rPr>
          <w:rFonts w:ascii="Times New Roman" w:hAnsi="Times New Roman" w:cs="Times New Roman"/>
          <w:sz w:val="28"/>
          <w:lang w:val="kk-KZ" w:eastAsia="ru-RU"/>
        </w:rPr>
        <w:t>қ</w:t>
      </w:r>
      <w:r w:rsidRPr="000453B5">
        <w:rPr>
          <w:rFonts w:ascii="Times New Roman" w:hAnsi="Times New Roman" w:cs="Times New Roman"/>
          <w:sz w:val="28"/>
          <w:lang w:val="kk-KZ" w:eastAsia="ru-RU"/>
        </w:rPr>
        <w:t xml:space="preserve">ы каллус алу үшін әдетте ауксинның концентрациясьгжоғары болу кажет. Кейін каллусты өсіру ушін ортадағы ауксин мөлшерін төмендетеді. Кинетин (6-фурфуриламинопурин) клеткалардын бөлінуіне өте кажет, міндетті түрде коректік ортаға кіретін компо-нент болып есептеледі. </w:t>
      </w:r>
      <w:proofErr w:type="spellStart"/>
      <w:r w:rsidRPr="00FB15E4">
        <w:rPr>
          <w:rFonts w:ascii="Times New Roman" w:hAnsi="Times New Roman" w:cs="Times New Roman"/>
          <w:sz w:val="28"/>
          <w:lang w:eastAsia="ru-RU"/>
        </w:rPr>
        <w:t>Сондай-ак</w:t>
      </w:r>
      <w:proofErr w:type="spellEnd"/>
      <w:r w:rsidRPr="00FB15E4">
        <w:rPr>
          <w:rFonts w:ascii="Times New Roman" w:hAnsi="Times New Roman" w:cs="Times New Roman"/>
          <w:sz w:val="28"/>
          <w:lang w:eastAsia="ru-RU"/>
        </w:rPr>
        <w:t xml:space="preserve">, </w:t>
      </w:r>
      <w:proofErr w:type="spellStart"/>
      <w:r w:rsidRPr="00FB15E4">
        <w:rPr>
          <w:rFonts w:ascii="Times New Roman" w:hAnsi="Times New Roman" w:cs="Times New Roman"/>
          <w:sz w:val="28"/>
          <w:lang w:eastAsia="ru-RU"/>
        </w:rPr>
        <w:t>активтілігі</w:t>
      </w:r>
      <w:proofErr w:type="spellEnd"/>
      <w:r w:rsidRPr="00FB15E4">
        <w:rPr>
          <w:rFonts w:ascii="Times New Roman" w:hAnsi="Times New Roman" w:cs="Times New Roman"/>
          <w:sz w:val="28"/>
          <w:lang w:eastAsia="ru-RU"/>
        </w:rPr>
        <w:t xml:space="preserve"> жоғары цитокинин-1 </w:t>
      </w:r>
      <w:proofErr w:type="spellStart"/>
      <w:proofErr w:type="gramStart"/>
      <w:r w:rsidRPr="00FB15E4">
        <w:rPr>
          <w:rFonts w:ascii="Times New Roman" w:hAnsi="Times New Roman" w:cs="Times New Roman"/>
          <w:sz w:val="28"/>
          <w:lang w:eastAsia="ru-RU"/>
        </w:rPr>
        <w:t>дер</w:t>
      </w:r>
      <w:proofErr w:type="spellEnd"/>
      <w:proofErr w:type="gramEnd"/>
      <w:r w:rsidRPr="00FB15E4">
        <w:rPr>
          <w:rFonts w:ascii="Times New Roman" w:hAnsi="Times New Roman" w:cs="Times New Roman"/>
          <w:sz w:val="28"/>
          <w:lang w:eastAsia="ru-RU"/>
        </w:rPr>
        <w:t xml:space="preserve"> </w:t>
      </w:r>
      <w:proofErr w:type="spellStart"/>
      <w:r w:rsidRPr="00FB15E4">
        <w:rPr>
          <w:rFonts w:ascii="Times New Roman" w:hAnsi="Times New Roman" w:cs="Times New Roman"/>
          <w:sz w:val="28"/>
          <w:lang w:eastAsia="ru-RU"/>
        </w:rPr>
        <w:t>катарына</w:t>
      </w:r>
      <w:proofErr w:type="spellEnd"/>
      <w:r w:rsidRPr="00FB15E4">
        <w:rPr>
          <w:rFonts w:ascii="Times New Roman" w:hAnsi="Times New Roman" w:cs="Times New Roman"/>
          <w:sz w:val="28"/>
          <w:lang w:eastAsia="ru-RU"/>
        </w:rPr>
        <w:t xml:space="preserve"> БАП (6-бензиламинопурин) </w:t>
      </w:r>
      <w:proofErr w:type="spellStart"/>
      <w:r w:rsidRPr="00FB15E4">
        <w:rPr>
          <w:rFonts w:ascii="Times New Roman" w:hAnsi="Times New Roman" w:cs="Times New Roman"/>
          <w:sz w:val="28"/>
          <w:lang w:eastAsia="ru-RU"/>
        </w:rPr>
        <w:t>жатады</w:t>
      </w:r>
      <w:proofErr w:type="spellEnd"/>
      <w:r w:rsidRPr="00FB15E4">
        <w:rPr>
          <w:rFonts w:ascii="Times New Roman" w:hAnsi="Times New Roman" w:cs="Times New Roman"/>
          <w:sz w:val="28"/>
          <w:lang w:eastAsia="ru-RU"/>
        </w:rPr>
        <w:t xml:space="preserve">. БАП </w:t>
      </w:r>
      <w:proofErr w:type="spellStart"/>
      <w:r w:rsidRPr="00FB15E4">
        <w:rPr>
          <w:rFonts w:ascii="Times New Roman" w:hAnsi="Times New Roman" w:cs="Times New Roman"/>
          <w:sz w:val="28"/>
          <w:lang w:eastAsia="ru-RU"/>
        </w:rPr>
        <w:t>кен</w:t>
      </w:r>
      <w:proofErr w:type="spellEnd"/>
      <w:r w:rsidRPr="00FB15E4">
        <w:rPr>
          <w:rFonts w:ascii="Times New Roman" w:hAnsi="Times New Roman" w:cs="Times New Roman"/>
          <w:sz w:val="28"/>
          <w:lang w:eastAsia="ru-RU"/>
        </w:rPr>
        <w:t xml:space="preserve"> </w:t>
      </w:r>
      <w:r w:rsidRPr="00FB15E4">
        <w:rPr>
          <w:rFonts w:ascii="Times New Roman" w:hAnsi="Times New Roman" w:cs="Times New Roman"/>
          <w:sz w:val="28"/>
          <w:lang w:val="en-US"/>
        </w:rPr>
        <w:t>I</w:t>
      </w:r>
      <w:r w:rsidRPr="00FB15E4">
        <w:rPr>
          <w:rFonts w:ascii="Times New Roman" w:hAnsi="Times New Roman" w:cs="Times New Roman"/>
          <w:sz w:val="28"/>
        </w:rPr>
        <w:t xml:space="preserve"> </w:t>
      </w:r>
      <w:proofErr w:type="spellStart"/>
      <w:r w:rsidRPr="00FB15E4">
        <w:rPr>
          <w:rFonts w:ascii="Times New Roman" w:hAnsi="Times New Roman" w:cs="Times New Roman"/>
          <w:sz w:val="28"/>
          <w:lang w:eastAsia="ru-RU"/>
        </w:rPr>
        <w:t>пайдаланыла</w:t>
      </w:r>
      <w:r>
        <w:rPr>
          <w:rFonts w:ascii="Times New Roman" w:hAnsi="Times New Roman" w:cs="Times New Roman"/>
          <w:sz w:val="28"/>
          <w:lang w:eastAsia="ru-RU"/>
        </w:rPr>
        <w:t>ды</w:t>
      </w:r>
      <w:proofErr w:type="spellEnd"/>
      <w:r>
        <w:rPr>
          <w:rFonts w:ascii="Times New Roman" w:hAnsi="Times New Roman" w:cs="Times New Roman"/>
          <w:sz w:val="28"/>
          <w:lang w:eastAsia="ru-RU"/>
        </w:rPr>
        <w:t xml:space="preserve">, көптеген </w:t>
      </w:r>
      <w:proofErr w:type="spellStart"/>
      <w:r>
        <w:rPr>
          <w:rFonts w:ascii="Times New Roman" w:hAnsi="Times New Roman" w:cs="Times New Roman"/>
          <w:sz w:val="28"/>
          <w:lang w:eastAsia="ru-RU"/>
        </w:rPr>
        <w:t>коректік</w:t>
      </w:r>
      <w:proofErr w:type="spellEnd"/>
      <w:r>
        <w:rPr>
          <w:rFonts w:ascii="Times New Roman" w:hAnsi="Times New Roman" w:cs="Times New Roman"/>
          <w:sz w:val="28"/>
          <w:lang w:eastAsia="ru-RU"/>
        </w:rPr>
        <w:t xml:space="preserve"> </w:t>
      </w:r>
      <w:proofErr w:type="spellStart"/>
      <w:r>
        <w:rPr>
          <w:rFonts w:ascii="Times New Roman" w:hAnsi="Times New Roman" w:cs="Times New Roman"/>
          <w:sz w:val="28"/>
          <w:lang w:eastAsia="ru-RU"/>
        </w:rPr>
        <w:t>ортанын</w:t>
      </w:r>
      <w:proofErr w:type="spellEnd"/>
      <w:r>
        <w:rPr>
          <w:rFonts w:ascii="Times New Roman" w:hAnsi="Times New Roman" w:cs="Times New Roman"/>
          <w:sz w:val="28"/>
          <w:lang w:eastAsia="ru-RU"/>
        </w:rPr>
        <w:t xml:space="preserve"> к</w:t>
      </w:r>
      <w:r>
        <w:rPr>
          <w:rFonts w:ascii="Times New Roman" w:hAnsi="Times New Roman" w:cs="Times New Roman"/>
          <w:sz w:val="28"/>
          <w:lang w:val="kk-KZ" w:eastAsia="ru-RU"/>
        </w:rPr>
        <w:t>ұ</w:t>
      </w:r>
      <w:proofErr w:type="spellStart"/>
      <w:r w:rsidRPr="00FB15E4">
        <w:rPr>
          <w:rFonts w:ascii="Times New Roman" w:hAnsi="Times New Roman" w:cs="Times New Roman"/>
          <w:sz w:val="28"/>
          <w:lang w:eastAsia="ru-RU"/>
        </w:rPr>
        <w:t>рамына</w:t>
      </w:r>
      <w:proofErr w:type="spellEnd"/>
      <w:r w:rsidRPr="00FB15E4">
        <w:rPr>
          <w:rFonts w:ascii="Times New Roman" w:hAnsi="Times New Roman" w:cs="Times New Roman"/>
          <w:sz w:val="28"/>
          <w:lang w:eastAsia="ru-RU"/>
        </w:rPr>
        <w:t xml:space="preserve"> </w:t>
      </w:r>
      <w:proofErr w:type="spellStart"/>
      <w:r w:rsidRPr="00FB15E4">
        <w:rPr>
          <w:rFonts w:ascii="Times New Roman" w:hAnsi="Times New Roman" w:cs="Times New Roman"/>
          <w:sz w:val="28"/>
          <w:lang w:eastAsia="ru-RU"/>
        </w:rPr>
        <w:t>кіреді</w:t>
      </w:r>
      <w:proofErr w:type="spellEnd"/>
      <w:r w:rsidRPr="00FB15E4">
        <w:rPr>
          <w:rFonts w:ascii="Times New Roman" w:hAnsi="Times New Roman" w:cs="Times New Roman"/>
          <w:sz w:val="28"/>
          <w:lang w:eastAsia="ru-RU"/>
        </w:rPr>
        <w:t>.</w:t>
      </w:r>
      <w:r>
        <w:rPr>
          <w:rFonts w:ascii="Times New Roman" w:hAnsi="Times New Roman" w:cs="Times New Roman"/>
          <w:sz w:val="28"/>
          <w:lang w:val="kk-KZ" w:eastAsia="ru-RU"/>
        </w:rPr>
        <w:t xml:space="preserve"> </w:t>
      </w:r>
      <w:r w:rsidRPr="00FB15E4">
        <w:rPr>
          <w:rFonts w:ascii="Times New Roman" w:hAnsi="Times New Roman" w:cs="Times New Roman"/>
          <w:sz w:val="28"/>
          <w:lang w:eastAsia="ru-RU"/>
        </w:rPr>
        <w:t xml:space="preserve">Қоректік </w:t>
      </w:r>
      <w:proofErr w:type="spellStart"/>
      <w:r w:rsidRPr="00FB15E4">
        <w:rPr>
          <w:rFonts w:ascii="Times New Roman" w:hAnsi="Times New Roman" w:cs="Times New Roman"/>
          <w:sz w:val="28"/>
          <w:lang w:eastAsia="ru-RU"/>
        </w:rPr>
        <w:t>ортаны</w:t>
      </w:r>
      <w:proofErr w:type="spellEnd"/>
      <w:r w:rsidRPr="00FB15E4">
        <w:rPr>
          <w:rFonts w:ascii="Times New Roman" w:hAnsi="Times New Roman" w:cs="Times New Roman"/>
          <w:sz w:val="28"/>
          <w:lang w:eastAsia="ru-RU"/>
        </w:rPr>
        <w:t xml:space="preserve"> </w:t>
      </w:r>
      <w:proofErr w:type="spellStart"/>
      <w:r w:rsidRPr="00FB15E4">
        <w:rPr>
          <w:rFonts w:ascii="Times New Roman" w:hAnsi="Times New Roman" w:cs="Times New Roman"/>
          <w:sz w:val="28"/>
          <w:lang w:eastAsia="ru-RU"/>
        </w:rPr>
        <w:t>тандау</w:t>
      </w:r>
      <w:proofErr w:type="spellEnd"/>
      <w:r w:rsidRPr="00FB15E4">
        <w:rPr>
          <w:rFonts w:ascii="Times New Roman" w:hAnsi="Times New Roman" w:cs="Times New Roman"/>
          <w:sz w:val="28"/>
          <w:lang w:eastAsia="ru-RU"/>
        </w:rPr>
        <w:t xml:space="preserve"> өсімдіктін тү</w:t>
      </w:r>
      <w:proofErr w:type="gramStart"/>
      <w:r w:rsidRPr="00FB15E4">
        <w:rPr>
          <w:rFonts w:ascii="Times New Roman" w:hAnsi="Times New Roman" w:cs="Times New Roman"/>
          <w:sz w:val="28"/>
          <w:lang w:eastAsia="ru-RU"/>
        </w:rPr>
        <w:t>р</w:t>
      </w:r>
      <w:proofErr w:type="gramEnd"/>
      <w:r w:rsidRPr="00FB15E4">
        <w:rPr>
          <w:rFonts w:ascii="Times New Roman" w:hAnsi="Times New Roman" w:cs="Times New Roman"/>
          <w:sz w:val="28"/>
          <w:lang w:eastAsia="ru-RU"/>
        </w:rPr>
        <w:t xml:space="preserve">іне және эксперименттің </w:t>
      </w:r>
      <w:proofErr w:type="spellStart"/>
      <w:r w:rsidRPr="00FB15E4">
        <w:rPr>
          <w:rFonts w:ascii="Times New Roman" w:hAnsi="Times New Roman" w:cs="Times New Roman"/>
          <w:sz w:val="28"/>
          <w:lang w:eastAsia="ru-RU"/>
        </w:rPr>
        <w:t>максатына</w:t>
      </w:r>
      <w:proofErr w:type="spellEnd"/>
      <w:r w:rsidRPr="00FB15E4">
        <w:rPr>
          <w:rFonts w:ascii="Times New Roman" w:hAnsi="Times New Roman" w:cs="Times New Roman"/>
          <w:sz w:val="28"/>
          <w:lang w:eastAsia="ru-RU"/>
        </w:rPr>
        <w:t xml:space="preserve"> </w:t>
      </w:r>
      <w:proofErr w:type="spellStart"/>
      <w:r w:rsidRPr="00FB15E4">
        <w:rPr>
          <w:rFonts w:ascii="Times New Roman" w:hAnsi="Times New Roman" w:cs="Times New Roman"/>
          <w:sz w:val="28"/>
          <w:lang w:eastAsia="ru-RU"/>
        </w:rPr>
        <w:t>байланысты</w:t>
      </w:r>
      <w:proofErr w:type="spellEnd"/>
      <w:r w:rsidRPr="00FB15E4">
        <w:rPr>
          <w:rFonts w:ascii="Times New Roman" w:hAnsi="Times New Roman" w:cs="Times New Roman"/>
          <w:sz w:val="28"/>
          <w:lang w:eastAsia="ru-RU"/>
        </w:rPr>
        <w:t xml:space="preserve">. Әдебиетте </w:t>
      </w:r>
      <w:proofErr w:type="spellStart"/>
      <w:r w:rsidRPr="00FB15E4">
        <w:rPr>
          <w:rFonts w:ascii="Times New Roman" w:hAnsi="Times New Roman" w:cs="Times New Roman"/>
          <w:sz w:val="28"/>
          <w:lang w:eastAsia="ru-RU"/>
        </w:rPr>
        <w:t>керек</w:t>
      </w:r>
      <w:proofErr w:type="spellEnd"/>
      <w:r w:rsidRPr="00FB15E4">
        <w:rPr>
          <w:rFonts w:ascii="Times New Roman" w:hAnsi="Times New Roman" w:cs="Times New Roman"/>
          <w:sz w:val="28"/>
          <w:lang w:eastAsia="ru-RU"/>
        </w:rPr>
        <w:t xml:space="preserve"> информация табылмаға</w:t>
      </w:r>
      <w:r>
        <w:rPr>
          <w:rFonts w:ascii="Times New Roman" w:hAnsi="Times New Roman" w:cs="Times New Roman"/>
          <w:sz w:val="28"/>
          <w:lang w:eastAsia="ru-RU"/>
        </w:rPr>
        <w:t xml:space="preserve">н күнде, тәжірибені әдетінше </w:t>
      </w:r>
      <w:proofErr w:type="spellStart"/>
      <w:r>
        <w:rPr>
          <w:rFonts w:ascii="Times New Roman" w:hAnsi="Times New Roman" w:cs="Times New Roman"/>
          <w:sz w:val="28"/>
          <w:lang w:eastAsia="ru-RU"/>
        </w:rPr>
        <w:t>ке</w:t>
      </w:r>
      <w:proofErr w:type="spellEnd"/>
      <w:r>
        <w:rPr>
          <w:rFonts w:ascii="Times New Roman" w:hAnsi="Times New Roman" w:cs="Times New Roman"/>
          <w:sz w:val="28"/>
          <w:lang w:val="kk-KZ" w:eastAsia="ru-RU"/>
        </w:rPr>
        <w:t>ң</w:t>
      </w:r>
      <w:r w:rsidRPr="00FB15E4">
        <w:rPr>
          <w:rFonts w:ascii="Times New Roman" w:hAnsi="Times New Roman" w:cs="Times New Roman"/>
          <w:sz w:val="28"/>
          <w:lang w:eastAsia="ru-RU"/>
        </w:rPr>
        <w:t xml:space="preserve"> </w:t>
      </w:r>
      <w:proofErr w:type="spellStart"/>
      <w:r w:rsidRPr="00FB15E4">
        <w:rPr>
          <w:rFonts w:ascii="Times New Roman" w:hAnsi="Times New Roman" w:cs="Times New Roman"/>
          <w:sz w:val="28"/>
          <w:lang w:eastAsia="ru-RU"/>
        </w:rPr>
        <w:t>колданылатын</w:t>
      </w:r>
      <w:proofErr w:type="spellEnd"/>
      <w:r w:rsidRPr="00FB15E4">
        <w:rPr>
          <w:rFonts w:ascii="Times New Roman" w:hAnsi="Times New Roman" w:cs="Times New Roman"/>
          <w:sz w:val="28"/>
          <w:lang w:eastAsia="ru-RU"/>
        </w:rPr>
        <w:t xml:space="preserve">, </w:t>
      </w:r>
      <w:proofErr w:type="spellStart"/>
      <w:r w:rsidRPr="00FB15E4">
        <w:rPr>
          <w:rFonts w:ascii="Times New Roman" w:hAnsi="Times New Roman" w:cs="Times New Roman"/>
          <w:sz w:val="28"/>
          <w:lang w:eastAsia="ru-RU"/>
        </w:rPr>
        <w:t>атап</w:t>
      </w:r>
      <w:proofErr w:type="spellEnd"/>
      <w:r w:rsidRPr="00FB15E4">
        <w:rPr>
          <w:rFonts w:ascii="Times New Roman" w:hAnsi="Times New Roman" w:cs="Times New Roman"/>
          <w:sz w:val="28"/>
          <w:lang w:eastAsia="ru-RU"/>
        </w:rPr>
        <w:t xml:space="preserve"> </w:t>
      </w:r>
      <w:proofErr w:type="spellStart"/>
      <w:r w:rsidRPr="00FB15E4">
        <w:rPr>
          <w:rFonts w:ascii="Times New Roman" w:hAnsi="Times New Roman" w:cs="Times New Roman"/>
          <w:sz w:val="28"/>
          <w:lang w:eastAsia="ru-RU"/>
        </w:rPr>
        <w:t>айтканда</w:t>
      </w:r>
      <w:proofErr w:type="spellEnd"/>
      <w:r w:rsidRPr="00FB15E4">
        <w:rPr>
          <w:rFonts w:ascii="Times New Roman" w:hAnsi="Times New Roman" w:cs="Times New Roman"/>
          <w:sz w:val="28"/>
          <w:lang w:eastAsia="ru-RU"/>
        </w:rPr>
        <w:t xml:space="preserve"> </w:t>
      </w:r>
      <w:proofErr w:type="spellStart"/>
      <w:r w:rsidRPr="00FB15E4">
        <w:rPr>
          <w:rFonts w:ascii="Times New Roman" w:hAnsi="Times New Roman" w:cs="Times New Roman"/>
          <w:sz w:val="28"/>
          <w:lang w:eastAsia="ru-RU"/>
        </w:rPr>
        <w:t>Мурасиге</w:t>
      </w:r>
      <w:proofErr w:type="spellEnd"/>
      <w:r w:rsidRPr="00FB15E4">
        <w:rPr>
          <w:rFonts w:ascii="Times New Roman" w:hAnsi="Times New Roman" w:cs="Times New Roman"/>
          <w:sz w:val="28"/>
          <w:lang w:eastAsia="ru-RU"/>
        </w:rPr>
        <w:t xml:space="preserve"> мен Скугтың, </w:t>
      </w:r>
      <w:proofErr w:type="spellStart"/>
      <w:r w:rsidRPr="00FB15E4">
        <w:rPr>
          <w:rFonts w:ascii="Times New Roman" w:hAnsi="Times New Roman" w:cs="Times New Roman"/>
          <w:sz w:val="28"/>
          <w:lang w:eastAsia="ru-RU"/>
        </w:rPr>
        <w:t>Шенк-Хильдебрандтын</w:t>
      </w:r>
      <w:proofErr w:type="spellEnd"/>
      <w:r w:rsidRPr="00FB15E4">
        <w:rPr>
          <w:rFonts w:ascii="Times New Roman" w:hAnsi="Times New Roman" w:cs="Times New Roman"/>
          <w:sz w:val="28"/>
          <w:lang w:eastAsia="ru-RU"/>
        </w:rPr>
        <w:t xml:space="preserve">, </w:t>
      </w:r>
      <w:proofErr w:type="spellStart"/>
      <w:r w:rsidRPr="00FB15E4">
        <w:rPr>
          <w:rFonts w:ascii="Times New Roman" w:hAnsi="Times New Roman" w:cs="Times New Roman"/>
          <w:sz w:val="28"/>
          <w:lang w:eastAsia="ru-RU"/>
        </w:rPr>
        <w:t>Гамборгтын</w:t>
      </w:r>
      <w:proofErr w:type="spellEnd"/>
      <w:r w:rsidRPr="00FB15E4">
        <w:rPr>
          <w:rFonts w:ascii="Times New Roman" w:hAnsi="Times New Roman" w:cs="Times New Roman"/>
          <w:sz w:val="28"/>
          <w:lang w:eastAsia="ru-RU"/>
        </w:rPr>
        <w:t xml:space="preserve"> В</w:t>
      </w:r>
      <w:r w:rsidRPr="00FB15E4">
        <w:rPr>
          <w:rFonts w:ascii="Times New Roman" w:hAnsi="Times New Roman" w:cs="Times New Roman"/>
          <w:sz w:val="28"/>
          <w:vertAlign w:val="subscript"/>
          <w:lang w:eastAsia="ru-RU"/>
        </w:rPr>
        <w:t>5</w:t>
      </w:r>
      <w:r w:rsidRPr="00FB15E4">
        <w:rPr>
          <w:rFonts w:ascii="Times New Roman" w:hAnsi="Times New Roman" w:cs="Times New Roman"/>
          <w:sz w:val="28"/>
          <w:lang w:eastAsia="ru-RU"/>
        </w:rPr>
        <w:t xml:space="preserve">, Уайттың, Хеллердің, </w:t>
      </w:r>
      <w:proofErr w:type="spellStart"/>
      <w:r w:rsidRPr="00FB15E4">
        <w:rPr>
          <w:rFonts w:ascii="Times New Roman" w:hAnsi="Times New Roman" w:cs="Times New Roman"/>
          <w:sz w:val="28"/>
          <w:lang w:eastAsia="ru-RU"/>
        </w:rPr>
        <w:t>Линсмайер-Скугтын</w:t>
      </w:r>
      <w:proofErr w:type="spellEnd"/>
      <w:r w:rsidRPr="00FB15E4">
        <w:rPr>
          <w:rFonts w:ascii="Times New Roman" w:hAnsi="Times New Roman" w:cs="Times New Roman"/>
          <w:sz w:val="28"/>
          <w:lang w:eastAsia="ru-RU"/>
        </w:rPr>
        <w:t xml:space="preserve"> </w:t>
      </w:r>
      <w:proofErr w:type="spellStart"/>
      <w:r w:rsidRPr="00FB15E4">
        <w:rPr>
          <w:rFonts w:ascii="Times New Roman" w:hAnsi="Times New Roman" w:cs="Times New Roman"/>
          <w:sz w:val="28"/>
          <w:lang w:eastAsia="ru-RU"/>
        </w:rPr>
        <w:t>коректік</w:t>
      </w:r>
      <w:proofErr w:type="spellEnd"/>
      <w:r w:rsidRPr="00FB15E4">
        <w:rPr>
          <w:rFonts w:ascii="Times New Roman" w:hAnsi="Times New Roman" w:cs="Times New Roman"/>
          <w:sz w:val="28"/>
          <w:lang w:eastAsia="ru-RU"/>
        </w:rPr>
        <w:t xml:space="preserve"> </w:t>
      </w:r>
      <w:proofErr w:type="spellStart"/>
      <w:r w:rsidRPr="00FB15E4">
        <w:rPr>
          <w:rFonts w:ascii="Times New Roman" w:hAnsi="Times New Roman" w:cs="Times New Roman"/>
          <w:sz w:val="28"/>
          <w:lang w:eastAsia="ru-RU"/>
        </w:rPr>
        <w:t>орталарын</w:t>
      </w:r>
      <w:proofErr w:type="spellEnd"/>
      <w:r w:rsidRPr="00FB15E4">
        <w:rPr>
          <w:rFonts w:ascii="Times New Roman" w:hAnsi="Times New Roman" w:cs="Times New Roman"/>
          <w:sz w:val="28"/>
          <w:lang w:eastAsia="ru-RU"/>
        </w:rPr>
        <w:t xml:space="preserve"> </w:t>
      </w:r>
      <w:proofErr w:type="spellStart"/>
      <w:r w:rsidRPr="00FB15E4">
        <w:rPr>
          <w:rFonts w:ascii="Times New Roman" w:hAnsi="Times New Roman" w:cs="Times New Roman"/>
          <w:sz w:val="28"/>
          <w:lang w:eastAsia="ru-RU"/>
        </w:rPr>
        <w:t>пайдаланады</w:t>
      </w:r>
      <w:proofErr w:type="spellEnd"/>
      <w:r w:rsidRPr="00FB15E4">
        <w:rPr>
          <w:rFonts w:ascii="Times New Roman" w:hAnsi="Times New Roman" w:cs="Times New Roman"/>
          <w:sz w:val="28"/>
          <w:lang w:eastAsia="ru-RU"/>
        </w:rPr>
        <w:t xml:space="preserve">. </w:t>
      </w:r>
      <w:proofErr w:type="spellStart"/>
      <w:r w:rsidRPr="00FB15E4">
        <w:rPr>
          <w:rFonts w:ascii="Times New Roman" w:hAnsi="Times New Roman" w:cs="Times New Roman"/>
          <w:sz w:val="28"/>
          <w:lang w:eastAsia="ru-RU"/>
        </w:rPr>
        <w:t>Одан</w:t>
      </w:r>
      <w:proofErr w:type="spellEnd"/>
      <w:r w:rsidRPr="00FB15E4">
        <w:rPr>
          <w:rFonts w:ascii="Times New Roman" w:hAnsi="Times New Roman" w:cs="Times New Roman"/>
          <w:sz w:val="28"/>
          <w:lang w:eastAsia="ru-RU"/>
        </w:rPr>
        <w:t xml:space="preserve"> </w:t>
      </w:r>
      <w:proofErr w:type="spellStart"/>
      <w:r w:rsidRPr="00FB15E4">
        <w:rPr>
          <w:rFonts w:ascii="Times New Roman" w:hAnsi="Times New Roman" w:cs="Times New Roman"/>
          <w:sz w:val="28"/>
          <w:lang w:eastAsia="ru-RU"/>
        </w:rPr>
        <w:t>кейін</w:t>
      </w:r>
      <w:proofErr w:type="spellEnd"/>
      <w:r w:rsidRPr="00FB15E4">
        <w:rPr>
          <w:rFonts w:ascii="Times New Roman" w:hAnsi="Times New Roman" w:cs="Times New Roman"/>
          <w:sz w:val="28"/>
          <w:lang w:eastAsia="ru-RU"/>
        </w:rPr>
        <w:t xml:space="preserve"> </w:t>
      </w:r>
      <w:proofErr w:type="spellStart"/>
      <w:r w:rsidRPr="00FB15E4">
        <w:rPr>
          <w:rFonts w:ascii="Times New Roman" w:hAnsi="Times New Roman" w:cs="Times New Roman"/>
          <w:sz w:val="28"/>
          <w:lang w:eastAsia="ru-RU"/>
        </w:rPr>
        <w:t>гормондар</w:t>
      </w:r>
      <w:proofErr w:type="spellEnd"/>
      <w:r w:rsidRPr="00FB15E4">
        <w:rPr>
          <w:rFonts w:ascii="Times New Roman" w:hAnsi="Times New Roman" w:cs="Times New Roman"/>
          <w:sz w:val="28"/>
          <w:lang w:eastAsia="ru-RU"/>
        </w:rPr>
        <w:t xml:space="preserve"> мен </w:t>
      </w:r>
      <w:proofErr w:type="spellStart"/>
      <w:r w:rsidRPr="00FB15E4">
        <w:rPr>
          <w:rFonts w:ascii="Times New Roman" w:hAnsi="Times New Roman" w:cs="Times New Roman"/>
          <w:sz w:val="28"/>
          <w:lang w:eastAsia="ru-RU"/>
        </w:rPr>
        <w:t>органикалык</w:t>
      </w:r>
      <w:proofErr w:type="spellEnd"/>
      <w:r w:rsidRPr="00FB15E4">
        <w:rPr>
          <w:rFonts w:ascii="Times New Roman" w:hAnsi="Times New Roman" w:cs="Times New Roman"/>
          <w:sz w:val="28"/>
          <w:lang w:eastAsia="ru-RU"/>
        </w:rPr>
        <w:t xml:space="preserve"> </w:t>
      </w:r>
      <w:proofErr w:type="spellStart"/>
      <w:r w:rsidRPr="00FB15E4">
        <w:rPr>
          <w:rFonts w:ascii="Times New Roman" w:hAnsi="Times New Roman" w:cs="Times New Roman"/>
          <w:sz w:val="28"/>
          <w:lang w:eastAsia="ru-RU"/>
        </w:rPr>
        <w:t>косым-шалардын</w:t>
      </w:r>
      <w:proofErr w:type="spellEnd"/>
      <w:r w:rsidRPr="00FB15E4">
        <w:rPr>
          <w:rFonts w:ascii="Times New Roman" w:hAnsi="Times New Roman" w:cs="Times New Roman"/>
          <w:sz w:val="28"/>
          <w:lang w:eastAsia="ru-RU"/>
        </w:rPr>
        <w:t xml:space="preserve"> </w:t>
      </w:r>
      <w:proofErr w:type="spellStart"/>
      <w:r w:rsidRPr="00FB15E4">
        <w:rPr>
          <w:rFonts w:ascii="Times New Roman" w:hAnsi="Times New Roman" w:cs="Times New Roman"/>
          <w:sz w:val="28"/>
          <w:lang w:eastAsia="ru-RU"/>
        </w:rPr>
        <w:t>концентрациясын</w:t>
      </w:r>
      <w:proofErr w:type="spellEnd"/>
      <w:r w:rsidRPr="00FB15E4">
        <w:rPr>
          <w:rFonts w:ascii="Times New Roman" w:hAnsi="Times New Roman" w:cs="Times New Roman"/>
          <w:sz w:val="28"/>
          <w:lang w:eastAsia="ru-RU"/>
        </w:rPr>
        <w:t xml:space="preserve"> </w:t>
      </w:r>
      <w:proofErr w:type="spellStart"/>
      <w:r w:rsidRPr="00FB15E4">
        <w:rPr>
          <w:rFonts w:ascii="Times New Roman" w:hAnsi="Times New Roman" w:cs="Times New Roman"/>
          <w:sz w:val="28"/>
          <w:lang w:eastAsia="ru-RU"/>
        </w:rPr>
        <w:t>і</w:t>
      </w:r>
      <w:proofErr w:type="gramStart"/>
      <w:r w:rsidRPr="00FB15E4">
        <w:rPr>
          <w:rFonts w:ascii="Times New Roman" w:hAnsi="Times New Roman" w:cs="Times New Roman"/>
          <w:sz w:val="28"/>
          <w:lang w:eastAsia="ru-RU"/>
        </w:rPr>
        <w:t>р</w:t>
      </w:r>
      <w:proofErr w:type="gramEnd"/>
      <w:r w:rsidRPr="00FB15E4">
        <w:rPr>
          <w:rFonts w:ascii="Times New Roman" w:hAnsi="Times New Roman" w:cs="Times New Roman"/>
          <w:sz w:val="28"/>
          <w:lang w:eastAsia="ru-RU"/>
        </w:rPr>
        <w:t>іктеп</w:t>
      </w:r>
      <w:proofErr w:type="spellEnd"/>
      <w:r w:rsidRPr="00FB15E4">
        <w:rPr>
          <w:rFonts w:ascii="Times New Roman" w:hAnsi="Times New Roman" w:cs="Times New Roman"/>
          <w:sz w:val="28"/>
          <w:lang w:eastAsia="ru-RU"/>
        </w:rPr>
        <w:t xml:space="preserve"> ала </w:t>
      </w:r>
      <w:proofErr w:type="spellStart"/>
      <w:r w:rsidRPr="00FB15E4">
        <w:rPr>
          <w:rFonts w:ascii="Times New Roman" w:hAnsi="Times New Roman" w:cs="Times New Roman"/>
          <w:sz w:val="28"/>
          <w:lang w:eastAsia="ru-RU"/>
        </w:rPr>
        <w:t>бастайды</w:t>
      </w:r>
      <w:proofErr w:type="spellEnd"/>
      <w:r w:rsidRPr="00FB15E4">
        <w:rPr>
          <w:rFonts w:ascii="Times New Roman" w:hAnsi="Times New Roman" w:cs="Times New Roman"/>
          <w:sz w:val="28"/>
          <w:lang w:eastAsia="ru-RU"/>
        </w:rPr>
        <w:t xml:space="preserve">. </w:t>
      </w:r>
      <w:proofErr w:type="spellStart"/>
      <w:r w:rsidRPr="00FB15E4">
        <w:rPr>
          <w:rFonts w:ascii="Times New Roman" w:hAnsi="Times New Roman" w:cs="Times New Roman"/>
          <w:sz w:val="28"/>
          <w:lang w:eastAsia="ru-RU"/>
        </w:rPr>
        <w:t>Бі</w:t>
      </w:r>
      <w:proofErr w:type="gramStart"/>
      <w:r w:rsidRPr="00FB15E4">
        <w:rPr>
          <w:rFonts w:ascii="Times New Roman" w:hAnsi="Times New Roman" w:cs="Times New Roman"/>
          <w:sz w:val="28"/>
          <w:lang w:eastAsia="ru-RU"/>
        </w:rPr>
        <w:t>р</w:t>
      </w:r>
      <w:proofErr w:type="gramEnd"/>
      <w:r w:rsidRPr="00FB15E4">
        <w:rPr>
          <w:rFonts w:ascii="Times New Roman" w:hAnsi="Times New Roman" w:cs="Times New Roman"/>
          <w:sz w:val="28"/>
          <w:lang w:eastAsia="ru-RU"/>
        </w:rPr>
        <w:t>інші</w:t>
      </w:r>
      <w:proofErr w:type="spellEnd"/>
      <w:r w:rsidRPr="00FB15E4">
        <w:rPr>
          <w:rFonts w:ascii="Times New Roman" w:hAnsi="Times New Roman" w:cs="Times New Roman"/>
          <w:sz w:val="28"/>
          <w:lang w:eastAsia="ru-RU"/>
        </w:rPr>
        <w:t xml:space="preserve"> </w:t>
      </w:r>
      <w:proofErr w:type="spellStart"/>
      <w:r w:rsidRPr="00FB15E4">
        <w:rPr>
          <w:rFonts w:ascii="Times New Roman" w:hAnsi="Times New Roman" w:cs="Times New Roman"/>
          <w:sz w:val="28"/>
          <w:lang w:eastAsia="ru-RU"/>
        </w:rPr>
        <w:t>кестеде</w:t>
      </w:r>
      <w:proofErr w:type="spellEnd"/>
      <w:r w:rsidRPr="00FB15E4">
        <w:rPr>
          <w:rFonts w:ascii="Times New Roman" w:hAnsi="Times New Roman" w:cs="Times New Roman"/>
          <w:sz w:val="28"/>
          <w:lang w:eastAsia="ru-RU"/>
        </w:rPr>
        <w:t xml:space="preserve"> </w:t>
      </w:r>
      <w:proofErr w:type="spellStart"/>
      <w:r w:rsidRPr="00FB15E4">
        <w:rPr>
          <w:rFonts w:ascii="Times New Roman" w:hAnsi="Times New Roman" w:cs="Times New Roman"/>
          <w:sz w:val="28"/>
          <w:lang w:eastAsia="ru-RU"/>
        </w:rPr>
        <w:t>атап</w:t>
      </w:r>
      <w:proofErr w:type="spellEnd"/>
      <w:r w:rsidRPr="00FB15E4">
        <w:rPr>
          <w:rFonts w:ascii="Times New Roman" w:hAnsi="Times New Roman" w:cs="Times New Roman"/>
          <w:sz w:val="28"/>
          <w:lang w:eastAsia="ru-RU"/>
        </w:rPr>
        <w:t xml:space="preserve"> </w:t>
      </w:r>
      <w:proofErr w:type="spellStart"/>
      <w:r w:rsidRPr="00FB15E4">
        <w:rPr>
          <w:rFonts w:ascii="Times New Roman" w:hAnsi="Times New Roman" w:cs="Times New Roman"/>
          <w:sz w:val="28"/>
          <w:lang w:eastAsia="ru-RU"/>
        </w:rPr>
        <w:t>кеткен</w:t>
      </w:r>
      <w:proofErr w:type="spellEnd"/>
      <w:r w:rsidRPr="00FB15E4">
        <w:rPr>
          <w:rFonts w:ascii="Times New Roman" w:hAnsi="Times New Roman" w:cs="Times New Roman"/>
          <w:sz w:val="28"/>
          <w:lang w:eastAsia="ru-RU"/>
        </w:rPr>
        <w:t xml:space="preserve"> </w:t>
      </w:r>
      <w:proofErr w:type="spellStart"/>
      <w:r w:rsidRPr="00FB15E4">
        <w:rPr>
          <w:rFonts w:ascii="Times New Roman" w:hAnsi="Times New Roman" w:cs="Times New Roman"/>
          <w:sz w:val="28"/>
          <w:lang w:eastAsia="ru-RU"/>
        </w:rPr>
        <w:t>коректік</w:t>
      </w:r>
      <w:proofErr w:type="spellEnd"/>
      <w:r w:rsidRPr="00FB15E4">
        <w:rPr>
          <w:rFonts w:ascii="Times New Roman" w:hAnsi="Times New Roman" w:cs="Times New Roman"/>
          <w:sz w:val="28"/>
          <w:lang w:eastAsia="ru-RU"/>
        </w:rPr>
        <w:t xml:space="preserve"> </w:t>
      </w:r>
      <w:proofErr w:type="spellStart"/>
      <w:r w:rsidRPr="00FB15E4">
        <w:rPr>
          <w:rFonts w:ascii="Times New Roman" w:hAnsi="Times New Roman" w:cs="Times New Roman"/>
          <w:sz w:val="28"/>
          <w:lang w:eastAsia="ru-RU"/>
        </w:rPr>
        <w:t>о</w:t>
      </w:r>
      <w:r>
        <w:rPr>
          <w:rFonts w:ascii="Times New Roman" w:hAnsi="Times New Roman" w:cs="Times New Roman"/>
          <w:sz w:val="28"/>
          <w:lang w:eastAsia="ru-RU"/>
        </w:rPr>
        <w:t>рталардын</w:t>
      </w:r>
      <w:proofErr w:type="spellEnd"/>
      <w:r>
        <w:rPr>
          <w:rFonts w:ascii="Times New Roman" w:hAnsi="Times New Roman" w:cs="Times New Roman"/>
          <w:sz w:val="28"/>
          <w:lang w:eastAsia="ru-RU"/>
        </w:rPr>
        <w:t xml:space="preserve"> күрамы </w:t>
      </w:r>
      <w:proofErr w:type="spellStart"/>
      <w:r>
        <w:rPr>
          <w:rFonts w:ascii="Times New Roman" w:hAnsi="Times New Roman" w:cs="Times New Roman"/>
          <w:sz w:val="28"/>
          <w:lang w:eastAsia="ru-RU"/>
        </w:rPr>
        <w:t>келтірілген</w:t>
      </w:r>
      <w:proofErr w:type="spellEnd"/>
      <w:r>
        <w:rPr>
          <w:rFonts w:ascii="Times New Roman" w:hAnsi="Times New Roman" w:cs="Times New Roman"/>
          <w:sz w:val="28"/>
          <w:lang w:eastAsia="ru-RU"/>
        </w:rPr>
        <w:t>. Б</w:t>
      </w:r>
      <w:r>
        <w:rPr>
          <w:rFonts w:ascii="Times New Roman" w:hAnsi="Times New Roman" w:cs="Times New Roman"/>
          <w:sz w:val="28"/>
          <w:lang w:val="kk-KZ" w:eastAsia="ru-RU"/>
        </w:rPr>
        <w:t>ұ</w:t>
      </w:r>
      <w:r w:rsidRPr="00FB15E4">
        <w:rPr>
          <w:rFonts w:ascii="Times New Roman" w:hAnsi="Times New Roman" w:cs="Times New Roman"/>
          <w:sz w:val="28"/>
          <w:lang w:eastAsia="ru-RU"/>
        </w:rPr>
        <w:t xml:space="preserve">л </w:t>
      </w:r>
      <w:proofErr w:type="spellStart"/>
      <w:r w:rsidRPr="00FB15E4">
        <w:rPr>
          <w:rFonts w:ascii="Times New Roman" w:hAnsi="Times New Roman" w:cs="Times New Roman"/>
          <w:sz w:val="28"/>
          <w:lang w:eastAsia="ru-RU"/>
        </w:rPr>
        <w:t>орталар</w:t>
      </w:r>
      <w:proofErr w:type="spellEnd"/>
      <w:r w:rsidRPr="00FB15E4">
        <w:rPr>
          <w:rFonts w:ascii="Times New Roman" w:hAnsi="Times New Roman" w:cs="Times New Roman"/>
          <w:sz w:val="28"/>
          <w:lang w:eastAsia="ru-RU"/>
        </w:rPr>
        <w:t xml:space="preserve"> </w:t>
      </w:r>
      <w:proofErr w:type="spellStart"/>
      <w:r w:rsidRPr="00FB15E4">
        <w:rPr>
          <w:rFonts w:ascii="Times New Roman" w:hAnsi="Times New Roman" w:cs="Times New Roman"/>
          <w:sz w:val="28"/>
          <w:lang w:eastAsia="ru-RU"/>
        </w:rPr>
        <w:t>даражарнакты</w:t>
      </w:r>
      <w:proofErr w:type="spellEnd"/>
      <w:r w:rsidRPr="00FB15E4">
        <w:rPr>
          <w:rFonts w:ascii="Times New Roman" w:hAnsi="Times New Roman" w:cs="Times New Roman"/>
          <w:sz w:val="28"/>
          <w:lang w:eastAsia="ru-RU"/>
        </w:rPr>
        <w:t xml:space="preserve"> және </w:t>
      </w:r>
      <w:proofErr w:type="spellStart"/>
      <w:r w:rsidRPr="00FB15E4">
        <w:rPr>
          <w:rFonts w:ascii="Times New Roman" w:hAnsi="Times New Roman" w:cs="Times New Roman"/>
          <w:sz w:val="28"/>
          <w:lang w:eastAsia="ru-RU"/>
        </w:rPr>
        <w:t>косжарнакты</w:t>
      </w:r>
      <w:proofErr w:type="spellEnd"/>
      <w:r w:rsidRPr="00FB15E4">
        <w:rPr>
          <w:rFonts w:ascii="Times New Roman" w:hAnsi="Times New Roman" w:cs="Times New Roman"/>
          <w:sz w:val="28"/>
          <w:lang w:eastAsia="ru-RU"/>
        </w:rPr>
        <w:t xml:space="preserve"> өсі</w:t>
      </w:r>
      <w:r>
        <w:rPr>
          <w:rFonts w:ascii="Times New Roman" w:hAnsi="Times New Roman" w:cs="Times New Roman"/>
          <w:sz w:val="28"/>
          <w:lang w:eastAsia="ru-RU"/>
        </w:rPr>
        <w:t>мдіктердің ә</w:t>
      </w:r>
      <w:proofErr w:type="gramStart"/>
      <w:r>
        <w:rPr>
          <w:rFonts w:ascii="Times New Roman" w:hAnsi="Times New Roman" w:cs="Times New Roman"/>
          <w:sz w:val="28"/>
          <w:lang w:eastAsia="ru-RU"/>
        </w:rPr>
        <w:t>р</w:t>
      </w:r>
      <w:proofErr w:type="gramEnd"/>
      <w:r>
        <w:rPr>
          <w:rFonts w:ascii="Times New Roman" w:hAnsi="Times New Roman" w:cs="Times New Roman"/>
          <w:sz w:val="28"/>
          <w:lang w:eastAsia="ru-RU"/>
        </w:rPr>
        <w:t xml:space="preserve"> </w:t>
      </w:r>
      <w:proofErr w:type="spellStart"/>
      <w:r>
        <w:rPr>
          <w:rFonts w:ascii="Times New Roman" w:hAnsi="Times New Roman" w:cs="Times New Roman"/>
          <w:sz w:val="28"/>
          <w:lang w:eastAsia="ru-RU"/>
        </w:rPr>
        <w:t>алуан</w:t>
      </w:r>
      <w:proofErr w:type="spellEnd"/>
      <w:r>
        <w:rPr>
          <w:rFonts w:ascii="Times New Roman" w:hAnsi="Times New Roman" w:cs="Times New Roman"/>
          <w:sz w:val="28"/>
          <w:lang w:eastAsia="ru-RU"/>
        </w:rPr>
        <w:t xml:space="preserve"> түрлерін </w:t>
      </w:r>
      <w:r w:rsidRPr="00FB15E4">
        <w:rPr>
          <w:rFonts w:ascii="Times New Roman" w:hAnsi="Times New Roman" w:cs="Times New Roman"/>
          <w:smallCaps/>
          <w:sz w:val="28"/>
          <w:lang w:eastAsia="ru-RU"/>
        </w:rPr>
        <w:t xml:space="preserve"> </w:t>
      </w:r>
      <w:r w:rsidRPr="00FB15E4">
        <w:rPr>
          <w:rFonts w:ascii="Times New Roman" w:hAnsi="Times New Roman" w:cs="Times New Roman"/>
          <w:sz w:val="28"/>
          <w:lang w:eastAsia="ru-RU"/>
        </w:rPr>
        <w:t xml:space="preserve">жағдайында өсіруге </w:t>
      </w:r>
      <w:proofErr w:type="spellStart"/>
      <w:r w:rsidRPr="00FB15E4">
        <w:rPr>
          <w:rFonts w:ascii="Times New Roman" w:hAnsi="Times New Roman" w:cs="Times New Roman"/>
          <w:sz w:val="28"/>
          <w:lang w:eastAsia="ru-RU"/>
        </w:rPr>
        <w:t>жарамды</w:t>
      </w:r>
      <w:proofErr w:type="spellEnd"/>
      <w:r w:rsidRPr="00FB15E4">
        <w:rPr>
          <w:rFonts w:ascii="Times New Roman" w:hAnsi="Times New Roman" w:cs="Times New Roman"/>
          <w:sz w:val="28"/>
          <w:lang w:eastAsia="ru-RU"/>
        </w:rPr>
        <w:t xml:space="preserve"> </w:t>
      </w:r>
      <w:proofErr w:type="spellStart"/>
      <w:r w:rsidRPr="00FB15E4">
        <w:rPr>
          <w:rFonts w:ascii="Times New Roman" w:hAnsi="Times New Roman" w:cs="Times New Roman"/>
          <w:sz w:val="28"/>
          <w:lang w:eastAsia="ru-RU"/>
        </w:rPr>
        <w:t>больш</w:t>
      </w:r>
      <w:proofErr w:type="spellEnd"/>
      <w:r w:rsidRPr="00FB15E4">
        <w:rPr>
          <w:rFonts w:ascii="Times New Roman" w:hAnsi="Times New Roman" w:cs="Times New Roman"/>
          <w:sz w:val="28"/>
          <w:lang w:eastAsia="ru-RU"/>
        </w:rPr>
        <w:t xml:space="preserve"> </w:t>
      </w:r>
      <w:proofErr w:type="spellStart"/>
      <w:r w:rsidRPr="00FB15E4">
        <w:rPr>
          <w:rFonts w:ascii="Times New Roman" w:hAnsi="Times New Roman" w:cs="Times New Roman"/>
          <w:sz w:val="28"/>
          <w:lang w:eastAsia="ru-RU"/>
        </w:rPr>
        <w:t>табылды</w:t>
      </w:r>
      <w:proofErr w:type="spellEnd"/>
      <w:r w:rsidRPr="00FB15E4">
        <w:rPr>
          <w:rFonts w:ascii="Times New Roman" w:hAnsi="Times New Roman" w:cs="Times New Roman"/>
          <w:sz w:val="28"/>
          <w:lang w:eastAsia="ru-RU"/>
        </w:rPr>
        <w:t xml:space="preserve">. </w:t>
      </w:r>
      <w:proofErr w:type="spellStart"/>
      <w:r w:rsidRPr="00FB15E4">
        <w:rPr>
          <w:rFonts w:ascii="Times New Roman" w:hAnsi="Times New Roman" w:cs="Times New Roman"/>
          <w:sz w:val="28"/>
          <w:lang w:eastAsia="ru-RU"/>
        </w:rPr>
        <w:t>Казіргі</w:t>
      </w:r>
      <w:proofErr w:type="spellEnd"/>
      <w:r w:rsidRPr="00FB15E4">
        <w:rPr>
          <w:rFonts w:ascii="Times New Roman" w:hAnsi="Times New Roman" w:cs="Times New Roman"/>
          <w:sz w:val="28"/>
          <w:lang w:eastAsia="ru-RU"/>
        </w:rPr>
        <w:t xml:space="preserve"> </w:t>
      </w:r>
      <w:proofErr w:type="spellStart"/>
      <w:r w:rsidRPr="00FB15E4">
        <w:rPr>
          <w:rFonts w:ascii="Times New Roman" w:hAnsi="Times New Roman" w:cs="Times New Roman"/>
          <w:sz w:val="28"/>
          <w:lang w:eastAsia="ru-RU"/>
        </w:rPr>
        <w:t>уакытта</w:t>
      </w:r>
      <w:proofErr w:type="spellEnd"/>
      <w:r w:rsidRPr="00FB15E4">
        <w:rPr>
          <w:rFonts w:ascii="Times New Roman" w:hAnsi="Times New Roman" w:cs="Times New Roman"/>
          <w:sz w:val="28"/>
          <w:lang w:eastAsia="ru-RU"/>
        </w:rPr>
        <w:t xml:space="preserve"> </w:t>
      </w:r>
      <w:proofErr w:type="spellStart"/>
      <w:r w:rsidRPr="00FB15E4">
        <w:rPr>
          <w:rFonts w:ascii="Times New Roman" w:hAnsi="Times New Roman" w:cs="Times New Roman"/>
          <w:sz w:val="28"/>
          <w:lang w:eastAsia="ru-RU"/>
        </w:rPr>
        <w:t>кейбі</w:t>
      </w:r>
      <w:proofErr w:type="gramStart"/>
      <w:r w:rsidRPr="00FB15E4">
        <w:rPr>
          <w:rFonts w:ascii="Times New Roman" w:hAnsi="Times New Roman" w:cs="Times New Roman"/>
          <w:sz w:val="28"/>
          <w:lang w:eastAsia="ru-RU"/>
        </w:rPr>
        <w:t>р</w:t>
      </w:r>
      <w:proofErr w:type="spellEnd"/>
      <w:proofErr w:type="gramEnd"/>
      <w:r w:rsidRPr="00FB15E4">
        <w:rPr>
          <w:rFonts w:ascii="Times New Roman" w:hAnsi="Times New Roman" w:cs="Times New Roman"/>
          <w:sz w:val="28"/>
          <w:lang w:eastAsia="ru-RU"/>
        </w:rPr>
        <w:t xml:space="preserve"> </w:t>
      </w:r>
      <w:proofErr w:type="spellStart"/>
      <w:r w:rsidRPr="00FB15E4">
        <w:rPr>
          <w:rFonts w:ascii="Times New Roman" w:hAnsi="Times New Roman" w:cs="Times New Roman"/>
          <w:sz w:val="28"/>
          <w:lang w:eastAsia="ru-RU"/>
        </w:rPr>
        <w:t>фирмалар</w:t>
      </w:r>
      <w:proofErr w:type="spellEnd"/>
      <w:r w:rsidRPr="00FB15E4">
        <w:rPr>
          <w:rFonts w:ascii="Times New Roman" w:hAnsi="Times New Roman" w:cs="Times New Roman"/>
          <w:sz w:val="28"/>
          <w:lang w:eastAsia="ru-RU"/>
        </w:rPr>
        <w:t xml:space="preserve"> </w:t>
      </w:r>
      <w:proofErr w:type="spellStart"/>
      <w:r w:rsidRPr="00FB15E4">
        <w:rPr>
          <w:rFonts w:ascii="Times New Roman" w:hAnsi="Times New Roman" w:cs="Times New Roman"/>
          <w:sz w:val="28"/>
          <w:lang w:eastAsia="ru-RU"/>
        </w:rPr>
        <w:t>Мурасиге</w:t>
      </w:r>
      <w:proofErr w:type="spellEnd"/>
      <w:r w:rsidRPr="00FB15E4">
        <w:rPr>
          <w:rFonts w:ascii="Times New Roman" w:hAnsi="Times New Roman" w:cs="Times New Roman"/>
          <w:sz w:val="28"/>
          <w:lang w:eastAsia="ru-RU"/>
        </w:rPr>
        <w:t xml:space="preserve"> - Скугтың, Уайт, </w:t>
      </w:r>
      <w:proofErr w:type="spellStart"/>
      <w:r w:rsidRPr="00FB15E4">
        <w:rPr>
          <w:rFonts w:ascii="Times New Roman" w:hAnsi="Times New Roman" w:cs="Times New Roman"/>
          <w:sz w:val="28"/>
          <w:lang w:eastAsia="ru-RU"/>
        </w:rPr>
        <w:t>Хеллер</w:t>
      </w:r>
      <w:proofErr w:type="spellEnd"/>
      <w:r w:rsidRPr="00FB15E4">
        <w:rPr>
          <w:rFonts w:ascii="Times New Roman" w:hAnsi="Times New Roman" w:cs="Times New Roman"/>
          <w:sz w:val="28"/>
          <w:lang w:eastAsia="ru-RU"/>
        </w:rPr>
        <w:t xml:space="preserve"> </w:t>
      </w:r>
      <w:proofErr w:type="spellStart"/>
      <w:r w:rsidRPr="00FB15E4">
        <w:rPr>
          <w:rFonts w:ascii="Times New Roman" w:hAnsi="Times New Roman" w:cs="Times New Roman"/>
          <w:sz w:val="28"/>
          <w:lang w:eastAsia="ru-RU"/>
        </w:rPr>
        <w:t>орталарын</w:t>
      </w:r>
      <w:proofErr w:type="spellEnd"/>
      <w:r w:rsidRPr="00FB15E4">
        <w:rPr>
          <w:rFonts w:ascii="Times New Roman" w:hAnsi="Times New Roman" w:cs="Times New Roman"/>
          <w:sz w:val="28"/>
          <w:lang w:eastAsia="ru-RU"/>
        </w:rPr>
        <w:t xml:space="preserve"> (</w:t>
      </w:r>
      <w:proofErr w:type="spellStart"/>
      <w:r w:rsidRPr="00FB15E4">
        <w:rPr>
          <w:rFonts w:ascii="Times New Roman" w:hAnsi="Times New Roman" w:cs="Times New Roman"/>
          <w:sz w:val="28"/>
          <w:lang w:eastAsia="ru-RU"/>
        </w:rPr>
        <w:t>ішінде</w:t>
      </w:r>
      <w:proofErr w:type="spellEnd"/>
      <w:r w:rsidRPr="00FB15E4">
        <w:rPr>
          <w:rFonts w:ascii="Times New Roman" w:hAnsi="Times New Roman" w:cs="Times New Roman"/>
          <w:sz w:val="28"/>
          <w:lang w:eastAsia="ru-RU"/>
        </w:rPr>
        <w:t xml:space="preserve"> </w:t>
      </w:r>
      <w:proofErr w:type="spellStart"/>
      <w:r w:rsidRPr="00FB15E4">
        <w:rPr>
          <w:rFonts w:ascii="Times New Roman" w:hAnsi="Times New Roman" w:cs="Times New Roman"/>
          <w:sz w:val="28"/>
          <w:lang w:eastAsia="ru-RU"/>
        </w:rPr>
        <w:t>фитогормондар</w:t>
      </w:r>
      <w:proofErr w:type="spellEnd"/>
      <w:r w:rsidRPr="00FB15E4">
        <w:rPr>
          <w:rFonts w:ascii="Times New Roman" w:hAnsi="Times New Roman" w:cs="Times New Roman"/>
          <w:sz w:val="28"/>
          <w:lang w:eastAsia="ru-RU"/>
        </w:rPr>
        <w:t xml:space="preserve">, сахароза және </w:t>
      </w:r>
      <w:proofErr w:type="spellStart"/>
      <w:r w:rsidRPr="00FB15E4">
        <w:rPr>
          <w:rFonts w:ascii="Times New Roman" w:hAnsi="Times New Roman" w:cs="Times New Roman"/>
          <w:sz w:val="28"/>
          <w:lang w:eastAsia="ru-RU"/>
        </w:rPr>
        <w:t>агардан</w:t>
      </w:r>
      <w:proofErr w:type="spellEnd"/>
      <w:r w:rsidRPr="00FB15E4">
        <w:rPr>
          <w:rFonts w:ascii="Times New Roman" w:hAnsi="Times New Roman" w:cs="Times New Roman"/>
          <w:sz w:val="28"/>
          <w:lang w:eastAsia="ru-RU"/>
        </w:rPr>
        <w:t xml:space="preserve"> </w:t>
      </w:r>
      <w:proofErr w:type="spellStart"/>
      <w:r w:rsidRPr="00FB15E4">
        <w:rPr>
          <w:rFonts w:ascii="Times New Roman" w:hAnsi="Times New Roman" w:cs="Times New Roman"/>
          <w:sz w:val="28"/>
          <w:lang w:eastAsia="ru-RU"/>
        </w:rPr>
        <w:t>баскалардъш</w:t>
      </w:r>
      <w:proofErr w:type="spellEnd"/>
      <w:r w:rsidRPr="00FB15E4">
        <w:rPr>
          <w:rFonts w:ascii="Times New Roman" w:hAnsi="Times New Roman" w:cs="Times New Roman"/>
          <w:sz w:val="28"/>
          <w:lang w:eastAsia="ru-RU"/>
        </w:rPr>
        <w:t xml:space="preserve"> бәрі бар) күрғак үнтак түрінде шығарады. </w:t>
      </w:r>
      <w:proofErr w:type="spellStart"/>
      <w:r w:rsidRPr="00FB15E4">
        <w:rPr>
          <w:rFonts w:ascii="Times New Roman" w:hAnsi="Times New Roman" w:cs="Times New Roman"/>
          <w:sz w:val="28"/>
          <w:lang w:eastAsia="ru-RU"/>
        </w:rPr>
        <w:t>Дегенмен</w:t>
      </w:r>
      <w:proofErr w:type="spellEnd"/>
      <w:r w:rsidRPr="00FB15E4">
        <w:rPr>
          <w:rFonts w:ascii="Times New Roman" w:hAnsi="Times New Roman" w:cs="Times New Roman"/>
          <w:sz w:val="28"/>
          <w:lang w:eastAsia="ru-RU"/>
        </w:rPr>
        <w:t xml:space="preserve">, мұндай </w:t>
      </w:r>
      <w:proofErr w:type="spellStart"/>
      <w:r w:rsidRPr="00FB15E4">
        <w:rPr>
          <w:rFonts w:ascii="Times New Roman" w:hAnsi="Times New Roman" w:cs="Times New Roman"/>
          <w:sz w:val="28"/>
          <w:lang w:eastAsia="ru-RU"/>
        </w:rPr>
        <w:t>дайын</w:t>
      </w:r>
      <w:proofErr w:type="spellEnd"/>
      <w:r w:rsidRPr="00FB15E4">
        <w:rPr>
          <w:rFonts w:ascii="Times New Roman" w:hAnsi="Times New Roman" w:cs="Times New Roman"/>
          <w:sz w:val="28"/>
          <w:lang w:eastAsia="ru-RU"/>
        </w:rPr>
        <w:t xml:space="preserve"> </w:t>
      </w:r>
      <w:proofErr w:type="spellStart"/>
      <w:r w:rsidRPr="00FB15E4">
        <w:rPr>
          <w:rFonts w:ascii="Times New Roman" w:hAnsi="Times New Roman" w:cs="Times New Roman"/>
          <w:sz w:val="28"/>
          <w:lang w:eastAsia="ru-RU"/>
        </w:rPr>
        <w:t>орталар</w:t>
      </w:r>
      <w:proofErr w:type="spellEnd"/>
      <w:r w:rsidRPr="00FB15E4">
        <w:rPr>
          <w:rFonts w:ascii="Times New Roman" w:hAnsi="Times New Roman" w:cs="Times New Roman"/>
          <w:sz w:val="28"/>
          <w:lang w:eastAsia="ru-RU"/>
        </w:rPr>
        <w:t xml:space="preserve"> тек </w:t>
      </w:r>
      <w:proofErr w:type="spellStart"/>
      <w:r w:rsidRPr="00FB15E4">
        <w:rPr>
          <w:rFonts w:ascii="Times New Roman" w:hAnsi="Times New Roman" w:cs="Times New Roman"/>
          <w:sz w:val="28"/>
          <w:lang w:eastAsia="ru-RU"/>
        </w:rPr>
        <w:t>коректік</w:t>
      </w:r>
      <w:proofErr w:type="spellEnd"/>
      <w:r w:rsidRPr="00FB15E4">
        <w:rPr>
          <w:rFonts w:ascii="Times New Roman" w:hAnsi="Times New Roman" w:cs="Times New Roman"/>
          <w:sz w:val="28"/>
          <w:lang w:eastAsia="ru-RU"/>
        </w:rPr>
        <w:t xml:space="preserve"> </w:t>
      </w:r>
      <w:proofErr w:type="spellStart"/>
      <w:r w:rsidRPr="00FB15E4">
        <w:rPr>
          <w:rFonts w:ascii="Times New Roman" w:hAnsi="Times New Roman" w:cs="Times New Roman"/>
          <w:sz w:val="28"/>
          <w:lang w:eastAsia="ru-RU"/>
        </w:rPr>
        <w:t>ортанын</w:t>
      </w:r>
      <w:proofErr w:type="spellEnd"/>
      <w:r w:rsidRPr="00FB15E4">
        <w:rPr>
          <w:rFonts w:ascii="Times New Roman" w:hAnsi="Times New Roman" w:cs="Times New Roman"/>
          <w:sz w:val="28"/>
          <w:lang w:eastAsia="ru-RU"/>
        </w:rPr>
        <w:t xml:space="preserve"> </w:t>
      </w:r>
      <w:proofErr w:type="gramStart"/>
      <w:r w:rsidRPr="00FB15E4">
        <w:rPr>
          <w:rFonts w:ascii="Times New Roman" w:hAnsi="Times New Roman" w:cs="Times New Roman"/>
          <w:sz w:val="28"/>
          <w:lang w:eastAsia="ru-RU"/>
        </w:rPr>
        <w:t>к</w:t>
      </w:r>
      <w:proofErr w:type="gramEnd"/>
      <w:r w:rsidRPr="00FB15E4">
        <w:rPr>
          <w:rFonts w:ascii="Times New Roman" w:hAnsi="Times New Roman" w:cs="Times New Roman"/>
          <w:sz w:val="28"/>
          <w:lang w:eastAsia="ru-RU"/>
        </w:rPr>
        <w:t xml:space="preserve">үрамы өзгер-тілмейтін тәжірибелерде </w:t>
      </w:r>
      <w:proofErr w:type="spellStart"/>
      <w:r w:rsidRPr="00FB15E4">
        <w:rPr>
          <w:rFonts w:ascii="Times New Roman" w:hAnsi="Times New Roman" w:cs="Times New Roman"/>
          <w:sz w:val="28"/>
          <w:lang w:eastAsia="ru-RU"/>
        </w:rPr>
        <w:t>пайдаланылады</w:t>
      </w:r>
      <w:proofErr w:type="spellEnd"/>
      <w:r w:rsidRPr="00FB15E4">
        <w:rPr>
          <w:rFonts w:ascii="Times New Roman" w:hAnsi="Times New Roman" w:cs="Times New Roman"/>
          <w:sz w:val="28"/>
          <w:lang w:eastAsia="ru-RU"/>
        </w:rPr>
        <w:t xml:space="preserve">. Әдетінше, ғалымдар </w:t>
      </w:r>
      <w:proofErr w:type="spellStart"/>
      <w:r w:rsidRPr="00FB15E4">
        <w:rPr>
          <w:rFonts w:ascii="Times New Roman" w:hAnsi="Times New Roman" w:cs="Times New Roman"/>
          <w:sz w:val="28"/>
          <w:lang w:eastAsia="ru-RU"/>
        </w:rPr>
        <w:t>жана</w:t>
      </w:r>
      <w:proofErr w:type="spellEnd"/>
      <w:r w:rsidRPr="00FB15E4">
        <w:rPr>
          <w:rFonts w:ascii="Times New Roman" w:hAnsi="Times New Roman" w:cs="Times New Roman"/>
          <w:sz w:val="28"/>
          <w:lang w:eastAsia="ru-RU"/>
        </w:rPr>
        <w:t xml:space="preserve"> </w:t>
      </w:r>
      <w:proofErr w:type="spellStart"/>
      <w:r w:rsidRPr="00FB15E4">
        <w:rPr>
          <w:rFonts w:ascii="Times New Roman" w:hAnsi="Times New Roman" w:cs="Times New Roman"/>
          <w:sz w:val="28"/>
          <w:lang w:eastAsia="ru-RU"/>
        </w:rPr>
        <w:t>объектімен</w:t>
      </w:r>
      <w:proofErr w:type="spellEnd"/>
      <w:r w:rsidRPr="00FB15E4">
        <w:rPr>
          <w:rFonts w:ascii="Times New Roman" w:hAnsi="Times New Roman" w:cs="Times New Roman"/>
          <w:sz w:val="28"/>
          <w:lang w:eastAsia="ru-RU"/>
        </w:rPr>
        <w:t xml:space="preserve"> жүмыс </w:t>
      </w:r>
      <w:proofErr w:type="spellStart"/>
      <w:r w:rsidRPr="00FB15E4">
        <w:rPr>
          <w:rFonts w:ascii="Times New Roman" w:hAnsi="Times New Roman" w:cs="Times New Roman"/>
          <w:sz w:val="28"/>
          <w:lang w:eastAsia="ru-RU"/>
        </w:rPr>
        <w:t>істей</w:t>
      </w:r>
      <w:proofErr w:type="spellEnd"/>
      <w:r w:rsidRPr="00FB15E4">
        <w:rPr>
          <w:rFonts w:ascii="Times New Roman" w:hAnsi="Times New Roman" w:cs="Times New Roman"/>
          <w:sz w:val="28"/>
          <w:lang w:eastAsia="ru-RU"/>
        </w:rPr>
        <w:t xml:space="preserve"> бастағанда, </w:t>
      </w:r>
      <w:proofErr w:type="spellStart"/>
      <w:r w:rsidRPr="00FB15E4">
        <w:rPr>
          <w:rFonts w:ascii="Times New Roman" w:hAnsi="Times New Roman" w:cs="Times New Roman"/>
          <w:sz w:val="28"/>
          <w:lang w:eastAsia="ru-RU"/>
        </w:rPr>
        <w:t>олар</w:t>
      </w:r>
      <w:proofErr w:type="spellEnd"/>
      <w:r w:rsidRPr="00FB15E4">
        <w:rPr>
          <w:rFonts w:ascii="Times New Roman" w:hAnsi="Times New Roman" w:cs="Times New Roman"/>
          <w:sz w:val="28"/>
          <w:lang w:eastAsia="ru-RU"/>
        </w:rPr>
        <w:t xml:space="preserve"> </w:t>
      </w:r>
      <w:proofErr w:type="spellStart"/>
      <w:r w:rsidRPr="00FB15E4">
        <w:rPr>
          <w:rFonts w:ascii="Times New Roman" w:hAnsi="Times New Roman" w:cs="Times New Roman"/>
          <w:sz w:val="28"/>
          <w:lang w:eastAsia="ru-RU"/>
        </w:rPr>
        <w:t>стандартты</w:t>
      </w:r>
      <w:proofErr w:type="spellEnd"/>
      <w:r w:rsidRPr="00FB15E4">
        <w:rPr>
          <w:rFonts w:ascii="Times New Roman" w:hAnsi="Times New Roman" w:cs="Times New Roman"/>
          <w:sz w:val="28"/>
          <w:lang w:eastAsia="ru-RU"/>
        </w:rPr>
        <w:t xml:space="preserve"> </w:t>
      </w:r>
      <w:proofErr w:type="spellStart"/>
      <w:r w:rsidRPr="00FB15E4">
        <w:rPr>
          <w:rFonts w:ascii="Times New Roman" w:hAnsi="Times New Roman" w:cs="Times New Roman"/>
          <w:sz w:val="28"/>
          <w:lang w:eastAsia="ru-RU"/>
        </w:rPr>
        <w:t>коректік</w:t>
      </w:r>
      <w:proofErr w:type="spellEnd"/>
      <w:r w:rsidRPr="00FB15E4">
        <w:rPr>
          <w:rFonts w:ascii="Times New Roman" w:hAnsi="Times New Roman" w:cs="Times New Roman"/>
          <w:sz w:val="28"/>
          <w:lang w:eastAsia="ru-RU"/>
        </w:rPr>
        <w:t xml:space="preserve"> </w:t>
      </w:r>
      <w:proofErr w:type="spellStart"/>
      <w:r w:rsidRPr="00FB15E4">
        <w:rPr>
          <w:rFonts w:ascii="Times New Roman" w:hAnsi="Times New Roman" w:cs="Times New Roman"/>
          <w:sz w:val="28"/>
          <w:lang w:eastAsia="ru-RU"/>
        </w:rPr>
        <w:lastRenderedPageBreak/>
        <w:t>орталардын</w:t>
      </w:r>
      <w:proofErr w:type="spellEnd"/>
      <w:r w:rsidRPr="00FB15E4">
        <w:rPr>
          <w:rFonts w:ascii="Times New Roman" w:hAnsi="Times New Roman" w:cs="Times New Roman"/>
          <w:sz w:val="28"/>
          <w:lang w:eastAsia="ru-RU"/>
        </w:rPr>
        <w:t xml:space="preserve"> күрамын өзгертеді. Әсіресе </w:t>
      </w:r>
      <w:proofErr w:type="spellStart"/>
      <w:r w:rsidRPr="00FB15E4">
        <w:rPr>
          <w:rFonts w:ascii="Times New Roman" w:hAnsi="Times New Roman" w:cs="Times New Roman"/>
          <w:sz w:val="28"/>
          <w:lang w:eastAsia="ru-RU"/>
        </w:rPr>
        <w:t>органикалык</w:t>
      </w:r>
      <w:proofErr w:type="spellEnd"/>
      <w:r w:rsidRPr="00FB15E4">
        <w:rPr>
          <w:rFonts w:ascii="Times New Roman" w:hAnsi="Times New Roman" w:cs="Times New Roman"/>
          <w:sz w:val="28"/>
          <w:lang w:eastAsia="ru-RU"/>
        </w:rPr>
        <w:t xml:space="preserve"> компоненттердің жиынтығы мен </w:t>
      </w:r>
      <w:proofErr w:type="spellStart"/>
      <w:r w:rsidRPr="00FB15E4">
        <w:rPr>
          <w:rFonts w:ascii="Times New Roman" w:hAnsi="Times New Roman" w:cs="Times New Roman"/>
          <w:sz w:val="28"/>
          <w:lang w:eastAsia="ru-RU"/>
        </w:rPr>
        <w:t>концентрациясы</w:t>
      </w:r>
      <w:proofErr w:type="spellEnd"/>
      <w:r w:rsidRPr="00FB15E4">
        <w:rPr>
          <w:rFonts w:ascii="Times New Roman" w:hAnsi="Times New Roman" w:cs="Times New Roman"/>
          <w:sz w:val="28"/>
          <w:lang w:eastAsia="ru-RU"/>
        </w:rPr>
        <w:t xml:space="preserve"> </w:t>
      </w:r>
      <w:proofErr w:type="spellStart"/>
      <w:r w:rsidRPr="00FB15E4">
        <w:rPr>
          <w:rFonts w:ascii="Times New Roman" w:hAnsi="Times New Roman" w:cs="Times New Roman"/>
          <w:sz w:val="28"/>
          <w:lang w:eastAsia="ru-RU"/>
        </w:rPr>
        <w:t>жиі</w:t>
      </w:r>
      <w:proofErr w:type="spellEnd"/>
      <w:r w:rsidRPr="00FB15E4">
        <w:rPr>
          <w:rFonts w:ascii="Times New Roman" w:hAnsi="Times New Roman" w:cs="Times New Roman"/>
          <w:sz w:val="28"/>
          <w:lang w:eastAsia="ru-RU"/>
        </w:rPr>
        <w:t xml:space="preserve"> өзгертіледі; Қоректік </w:t>
      </w:r>
      <w:proofErr w:type="spellStart"/>
      <w:r w:rsidRPr="00FB15E4">
        <w:rPr>
          <w:rFonts w:ascii="Times New Roman" w:hAnsi="Times New Roman" w:cs="Times New Roman"/>
          <w:sz w:val="28"/>
          <w:lang w:eastAsia="ru-RU"/>
        </w:rPr>
        <w:t>ортанын</w:t>
      </w:r>
      <w:proofErr w:type="spellEnd"/>
      <w:r w:rsidRPr="00FB15E4">
        <w:rPr>
          <w:rFonts w:ascii="Times New Roman" w:hAnsi="Times New Roman" w:cs="Times New Roman"/>
          <w:sz w:val="28"/>
          <w:lang w:eastAsia="ru-RU"/>
        </w:rPr>
        <w:t xml:space="preserve"> күрамы өсімдікке үйлесімді болу </w:t>
      </w:r>
      <w:proofErr w:type="spellStart"/>
      <w:r w:rsidRPr="00FB15E4">
        <w:rPr>
          <w:rFonts w:ascii="Times New Roman" w:hAnsi="Times New Roman" w:cs="Times New Roman"/>
          <w:sz w:val="28"/>
          <w:lang w:eastAsia="ru-RU"/>
        </w:rPr>
        <w:t>ушін</w:t>
      </w:r>
      <w:proofErr w:type="spellEnd"/>
      <w:r w:rsidRPr="00FB15E4">
        <w:rPr>
          <w:rFonts w:ascii="Times New Roman" w:hAnsi="Times New Roman" w:cs="Times New Roman"/>
          <w:sz w:val="28"/>
          <w:lang w:eastAsia="ru-RU"/>
        </w:rPr>
        <w:t xml:space="preserve">, оны </w:t>
      </w:r>
      <w:proofErr w:type="spellStart"/>
      <w:r w:rsidRPr="00FB15E4">
        <w:rPr>
          <w:rFonts w:ascii="Times New Roman" w:hAnsi="Times New Roman" w:cs="Times New Roman"/>
          <w:sz w:val="28"/>
          <w:lang w:eastAsia="ru-RU"/>
        </w:rPr>
        <w:t>і</w:t>
      </w:r>
      <w:proofErr w:type="gramStart"/>
      <w:r w:rsidRPr="00FB15E4">
        <w:rPr>
          <w:rFonts w:ascii="Times New Roman" w:hAnsi="Times New Roman" w:cs="Times New Roman"/>
          <w:sz w:val="28"/>
          <w:lang w:eastAsia="ru-RU"/>
        </w:rPr>
        <w:t>р</w:t>
      </w:r>
      <w:proofErr w:type="gramEnd"/>
      <w:r w:rsidRPr="00FB15E4">
        <w:rPr>
          <w:rFonts w:ascii="Times New Roman" w:hAnsi="Times New Roman" w:cs="Times New Roman"/>
          <w:sz w:val="28"/>
          <w:lang w:eastAsia="ru-RU"/>
        </w:rPr>
        <w:t>іктегенде</w:t>
      </w:r>
      <w:proofErr w:type="spellEnd"/>
      <w:r w:rsidRPr="00FB15E4">
        <w:rPr>
          <w:rFonts w:ascii="Times New Roman" w:hAnsi="Times New Roman" w:cs="Times New Roman"/>
          <w:sz w:val="28"/>
          <w:lang w:eastAsia="ru-RU"/>
        </w:rPr>
        <w:t xml:space="preserve"> </w:t>
      </w:r>
      <w:proofErr w:type="spellStart"/>
      <w:r w:rsidRPr="00FB15E4">
        <w:rPr>
          <w:rFonts w:ascii="Times New Roman" w:hAnsi="Times New Roman" w:cs="Times New Roman"/>
          <w:sz w:val="28"/>
          <w:lang w:eastAsia="ru-RU"/>
        </w:rPr>
        <w:t>математикалык</w:t>
      </w:r>
      <w:proofErr w:type="spellEnd"/>
      <w:r w:rsidRPr="00FB15E4">
        <w:rPr>
          <w:rFonts w:ascii="Times New Roman" w:hAnsi="Times New Roman" w:cs="Times New Roman"/>
          <w:sz w:val="28"/>
          <w:lang w:eastAsia="ru-RU"/>
        </w:rPr>
        <w:t xml:space="preserve"> </w:t>
      </w:r>
      <w:proofErr w:type="spellStart"/>
      <w:r w:rsidRPr="00FB15E4">
        <w:rPr>
          <w:rFonts w:ascii="Times New Roman" w:hAnsi="Times New Roman" w:cs="Times New Roman"/>
          <w:sz w:val="28"/>
          <w:lang w:eastAsia="ru-RU"/>
        </w:rPr>
        <w:t>жоспарлау</w:t>
      </w:r>
      <w:proofErr w:type="spellEnd"/>
      <w:r w:rsidRPr="00FB15E4">
        <w:rPr>
          <w:rFonts w:ascii="Times New Roman" w:hAnsi="Times New Roman" w:cs="Times New Roman"/>
          <w:sz w:val="28"/>
          <w:lang w:eastAsia="ru-RU"/>
        </w:rPr>
        <w:t xml:space="preserve"> әдісін </w:t>
      </w:r>
      <w:proofErr w:type="spellStart"/>
      <w:r w:rsidRPr="00FB15E4">
        <w:rPr>
          <w:rFonts w:ascii="Times New Roman" w:hAnsi="Times New Roman" w:cs="Times New Roman"/>
          <w:sz w:val="28"/>
          <w:lang w:eastAsia="ru-RU"/>
        </w:rPr>
        <w:t>колдану</w:t>
      </w:r>
      <w:proofErr w:type="spellEnd"/>
      <w:r w:rsidRPr="00FB15E4">
        <w:rPr>
          <w:rFonts w:ascii="Times New Roman" w:hAnsi="Times New Roman" w:cs="Times New Roman"/>
          <w:sz w:val="28"/>
          <w:lang w:eastAsia="ru-RU"/>
        </w:rPr>
        <w:t xml:space="preserve"> </w:t>
      </w:r>
      <w:proofErr w:type="spellStart"/>
      <w:r w:rsidRPr="00FB15E4">
        <w:rPr>
          <w:rFonts w:ascii="Times New Roman" w:hAnsi="Times New Roman" w:cs="Times New Roman"/>
          <w:sz w:val="28"/>
          <w:lang w:eastAsia="ru-RU"/>
        </w:rPr>
        <w:t>орынды</w:t>
      </w:r>
      <w:proofErr w:type="spellEnd"/>
      <w:r w:rsidRPr="00FB15E4">
        <w:rPr>
          <w:rFonts w:ascii="Times New Roman" w:hAnsi="Times New Roman" w:cs="Times New Roman"/>
          <w:sz w:val="28"/>
          <w:lang w:eastAsia="ru-RU"/>
        </w:rPr>
        <w:t xml:space="preserve">. </w:t>
      </w:r>
      <w:proofErr w:type="spellStart"/>
      <w:r w:rsidRPr="00FB15E4">
        <w:rPr>
          <w:rFonts w:ascii="Times New Roman" w:hAnsi="Times New Roman" w:cs="Times New Roman"/>
          <w:sz w:val="28"/>
          <w:lang w:eastAsia="ru-RU"/>
        </w:rPr>
        <w:t>Математикалык</w:t>
      </w:r>
      <w:proofErr w:type="spellEnd"/>
      <w:r w:rsidRPr="00FB15E4">
        <w:rPr>
          <w:rFonts w:ascii="Times New Roman" w:hAnsi="Times New Roman" w:cs="Times New Roman"/>
          <w:sz w:val="28"/>
          <w:lang w:eastAsia="ru-RU"/>
        </w:rPr>
        <w:t xml:space="preserve"> </w:t>
      </w:r>
      <w:proofErr w:type="spellStart"/>
      <w:r w:rsidRPr="00FB15E4">
        <w:rPr>
          <w:rFonts w:ascii="Times New Roman" w:hAnsi="Times New Roman" w:cs="Times New Roman"/>
          <w:sz w:val="28"/>
          <w:lang w:eastAsia="ru-RU"/>
        </w:rPr>
        <w:t>жоспарлау</w:t>
      </w:r>
      <w:proofErr w:type="spellEnd"/>
      <w:r w:rsidRPr="00FB15E4">
        <w:rPr>
          <w:rFonts w:ascii="Times New Roman" w:hAnsi="Times New Roman" w:cs="Times New Roman"/>
          <w:sz w:val="28"/>
          <w:lang w:eastAsia="ru-RU"/>
        </w:rPr>
        <w:t xml:space="preserve"> әдісі </w:t>
      </w:r>
      <w:proofErr w:type="spellStart"/>
      <w:r w:rsidRPr="00FB15E4">
        <w:rPr>
          <w:rFonts w:ascii="Times New Roman" w:hAnsi="Times New Roman" w:cs="Times New Roman"/>
          <w:sz w:val="28"/>
          <w:lang w:eastAsia="ru-RU"/>
        </w:rPr>
        <w:t>бі</w:t>
      </w:r>
      <w:proofErr w:type="gramStart"/>
      <w:r w:rsidRPr="00FB15E4">
        <w:rPr>
          <w:rFonts w:ascii="Times New Roman" w:hAnsi="Times New Roman" w:cs="Times New Roman"/>
          <w:sz w:val="28"/>
          <w:lang w:eastAsia="ru-RU"/>
        </w:rPr>
        <w:t>р</w:t>
      </w:r>
      <w:proofErr w:type="spellEnd"/>
      <w:proofErr w:type="gramEnd"/>
      <w:r w:rsidRPr="00FB15E4">
        <w:rPr>
          <w:rFonts w:ascii="Times New Roman" w:hAnsi="Times New Roman" w:cs="Times New Roman"/>
          <w:sz w:val="28"/>
          <w:lang w:eastAsia="ru-RU"/>
        </w:rPr>
        <w:t xml:space="preserve"> </w:t>
      </w:r>
      <w:proofErr w:type="spellStart"/>
      <w:r w:rsidRPr="00FB15E4">
        <w:rPr>
          <w:rFonts w:ascii="Times New Roman" w:hAnsi="Times New Roman" w:cs="Times New Roman"/>
          <w:sz w:val="28"/>
          <w:lang w:eastAsia="ru-RU"/>
        </w:rPr>
        <w:t>мезгілде</w:t>
      </w:r>
      <w:proofErr w:type="spellEnd"/>
      <w:r w:rsidRPr="00FB15E4">
        <w:rPr>
          <w:rFonts w:ascii="Times New Roman" w:hAnsi="Times New Roman" w:cs="Times New Roman"/>
          <w:sz w:val="28"/>
          <w:lang w:eastAsia="ru-RU"/>
        </w:rPr>
        <w:t xml:space="preserve"> ортадағы көп факторлардың әсерін </w:t>
      </w:r>
      <w:proofErr w:type="spellStart"/>
      <w:r w:rsidRPr="00FB15E4">
        <w:rPr>
          <w:rFonts w:ascii="Times New Roman" w:hAnsi="Times New Roman" w:cs="Times New Roman"/>
          <w:sz w:val="28"/>
          <w:lang w:eastAsia="ru-RU"/>
        </w:rPr>
        <w:t>зерттеуге</w:t>
      </w:r>
      <w:proofErr w:type="spellEnd"/>
      <w:r w:rsidRPr="00FB15E4">
        <w:rPr>
          <w:rFonts w:ascii="Times New Roman" w:hAnsi="Times New Roman" w:cs="Times New Roman"/>
          <w:sz w:val="28"/>
          <w:lang w:eastAsia="ru-RU"/>
        </w:rPr>
        <w:t xml:space="preserve"> </w:t>
      </w:r>
      <w:proofErr w:type="spellStart"/>
      <w:r w:rsidRPr="00FB15E4">
        <w:rPr>
          <w:rFonts w:ascii="Times New Roman" w:hAnsi="Times New Roman" w:cs="Times New Roman"/>
          <w:sz w:val="28"/>
          <w:lang w:eastAsia="ru-RU"/>
        </w:rPr>
        <w:t>мумкіншілік</w:t>
      </w:r>
      <w:proofErr w:type="spellEnd"/>
      <w:r w:rsidRPr="00FB15E4">
        <w:rPr>
          <w:rFonts w:ascii="Times New Roman" w:hAnsi="Times New Roman" w:cs="Times New Roman"/>
          <w:sz w:val="28"/>
          <w:lang w:eastAsia="ru-RU"/>
        </w:rPr>
        <w:t xml:space="preserve"> </w:t>
      </w:r>
      <w:proofErr w:type="spellStart"/>
      <w:r w:rsidRPr="00FB15E4">
        <w:rPr>
          <w:rFonts w:ascii="Times New Roman" w:hAnsi="Times New Roman" w:cs="Times New Roman"/>
          <w:sz w:val="28"/>
          <w:lang w:eastAsia="ru-RU"/>
        </w:rPr>
        <w:t>береді</w:t>
      </w:r>
      <w:proofErr w:type="spellEnd"/>
      <w:r w:rsidRPr="00FB15E4">
        <w:rPr>
          <w:rFonts w:ascii="Times New Roman" w:hAnsi="Times New Roman" w:cs="Times New Roman"/>
          <w:sz w:val="28"/>
          <w:lang w:eastAsia="ru-RU"/>
        </w:rPr>
        <w:t xml:space="preserve">. Аталған әдіс әрбір </w:t>
      </w:r>
      <w:proofErr w:type="spellStart"/>
      <w:r w:rsidRPr="00FB15E4">
        <w:rPr>
          <w:rFonts w:ascii="Times New Roman" w:hAnsi="Times New Roman" w:cs="Times New Roman"/>
          <w:sz w:val="28"/>
          <w:lang w:eastAsia="ru-RU"/>
        </w:rPr>
        <w:t>жеке</w:t>
      </w:r>
      <w:proofErr w:type="spellEnd"/>
      <w:r w:rsidRPr="00FB15E4">
        <w:rPr>
          <w:rFonts w:ascii="Times New Roman" w:hAnsi="Times New Roman" w:cs="Times New Roman"/>
          <w:sz w:val="28"/>
          <w:lang w:eastAsia="ru-RU"/>
        </w:rPr>
        <w:t xml:space="preserve"> </w:t>
      </w:r>
      <w:proofErr w:type="spellStart"/>
      <w:r w:rsidRPr="00FB15E4">
        <w:rPr>
          <w:rFonts w:ascii="Times New Roman" w:hAnsi="Times New Roman" w:cs="Times New Roman"/>
          <w:sz w:val="28"/>
          <w:lang w:eastAsia="ru-RU"/>
        </w:rPr>
        <w:t>фактордын</w:t>
      </w:r>
      <w:proofErr w:type="spellEnd"/>
      <w:r w:rsidRPr="00FB15E4">
        <w:rPr>
          <w:rFonts w:ascii="Times New Roman" w:hAnsi="Times New Roman" w:cs="Times New Roman"/>
          <w:sz w:val="28"/>
          <w:lang w:eastAsia="ru-RU"/>
        </w:rPr>
        <w:t xml:space="preserve"> әсерін сан түрғысынан </w:t>
      </w:r>
      <w:proofErr w:type="spellStart"/>
      <w:r w:rsidRPr="00FB15E4">
        <w:rPr>
          <w:rFonts w:ascii="Times New Roman" w:hAnsi="Times New Roman" w:cs="Times New Roman"/>
          <w:sz w:val="28"/>
          <w:lang w:eastAsia="ru-RU"/>
        </w:rPr>
        <w:t>аныктаумен</w:t>
      </w:r>
      <w:proofErr w:type="spellEnd"/>
      <w:r w:rsidRPr="00FB15E4">
        <w:rPr>
          <w:rFonts w:ascii="Times New Roman" w:hAnsi="Times New Roman" w:cs="Times New Roman"/>
          <w:sz w:val="28"/>
          <w:lang w:eastAsia="ru-RU"/>
        </w:rPr>
        <w:t xml:space="preserve"> катар, </w:t>
      </w:r>
      <w:proofErr w:type="spellStart"/>
      <w:r w:rsidRPr="00FB15E4">
        <w:rPr>
          <w:rFonts w:ascii="Times New Roman" w:hAnsi="Times New Roman" w:cs="Times New Roman"/>
          <w:sz w:val="28"/>
          <w:lang w:eastAsia="ru-RU"/>
        </w:rPr>
        <w:t>бірнеше</w:t>
      </w:r>
      <w:proofErr w:type="spellEnd"/>
      <w:r w:rsidRPr="00FB15E4">
        <w:rPr>
          <w:rFonts w:ascii="Times New Roman" w:hAnsi="Times New Roman" w:cs="Times New Roman"/>
          <w:sz w:val="28"/>
          <w:lang w:eastAsia="ru-RU"/>
        </w:rPr>
        <w:t xml:space="preserve"> </w:t>
      </w:r>
      <w:proofErr w:type="spellStart"/>
      <w:r w:rsidRPr="00FB15E4">
        <w:rPr>
          <w:rFonts w:ascii="Times New Roman" w:hAnsi="Times New Roman" w:cs="Times New Roman"/>
          <w:sz w:val="28"/>
          <w:lang w:eastAsia="ru-RU"/>
        </w:rPr>
        <w:t>факторлар</w:t>
      </w:r>
      <w:proofErr w:type="spellEnd"/>
      <w:r w:rsidRPr="00FB15E4">
        <w:rPr>
          <w:rFonts w:ascii="Times New Roman" w:hAnsi="Times New Roman" w:cs="Times New Roman"/>
          <w:sz w:val="28"/>
          <w:lang w:eastAsia="ru-RU"/>
        </w:rPr>
        <w:t xml:space="preserve"> арасындағы әрекеттестіктің </w:t>
      </w:r>
      <w:proofErr w:type="spellStart"/>
      <w:r w:rsidRPr="00FB15E4">
        <w:rPr>
          <w:rFonts w:ascii="Times New Roman" w:hAnsi="Times New Roman" w:cs="Times New Roman"/>
          <w:sz w:val="28"/>
          <w:lang w:eastAsia="ru-RU"/>
        </w:rPr>
        <w:t>барын</w:t>
      </w:r>
      <w:proofErr w:type="spellEnd"/>
      <w:r w:rsidRPr="00FB15E4">
        <w:rPr>
          <w:rFonts w:ascii="Times New Roman" w:hAnsi="Times New Roman" w:cs="Times New Roman"/>
          <w:sz w:val="28"/>
          <w:lang w:eastAsia="ru-RU"/>
        </w:rPr>
        <w:t xml:space="preserve"> </w:t>
      </w:r>
      <w:proofErr w:type="spellStart"/>
      <w:r w:rsidRPr="00FB15E4">
        <w:rPr>
          <w:rFonts w:ascii="Times New Roman" w:hAnsi="Times New Roman" w:cs="Times New Roman"/>
          <w:sz w:val="28"/>
          <w:lang w:eastAsia="ru-RU"/>
        </w:rPr>
        <w:t>белгілеп</w:t>
      </w:r>
      <w:proofErr w:type="spellEnd"/>
      <w:r w:rsidRPr="00FB15E4">
        <w:rPr>
          <w:rFonts w:ascii="Times New Roman" w:hAnsi="Times New Roman" w:cs="Times New Roman"/>
          <w:sz w:val="28"/>
          <w:lang w:eastAsia="ru-RU"/>
        </w:rPr>
        <w:t xml:space="preserve">, </w:t>
      </w:r>
      <w:proofErr w:type="spellStart"/>
      <w:r w:rsidRPr="00FB15E4">
        <w:rPr>
          <w:rFonts w:ascii="Times New Roman" w:hAnsi="Times New Roman" w:cs="Times New Roman"/>
          <w:sz w:val="28"/>
          <w:lang w:eastAsia="ru-RU"/>
        </w:rPr>
        <w:t>онын</w:t>
      </w:r>
      <w:proofErr w:type="spellEnd"/>
      <w:r w:rsidRPr="00FB15E4">
        <w:rPr>
          <w:rFonts w:ascii="Times New Roman" w:hAnsi="Times New Roman" w:cs="Times New Roman"/>
          <w:sz w:val="28"/>
          <w:lang w:eastAsia="ru-RU"/>
        </w:rPr>
        <w:t xml:space="preserve"> </w:t>
      </w:r>
      <w:proofErr w:type="spellStart"/>
      <w:r w:rsidRPr="00FB15E4">
        <w:rPr>
          <w:rFonts w:ascii="Times New Roman" w:hAnsi="Times New Roman" w:cs="Times New Roman"/>
          <w:sz w:val="28"/>
          <w:lang w:eastAsia="ru-RU"/>
        </w:rPr>
        <w:t>ыкпалын</w:t>
      </w:r>
      <w:proofErr w:type="spellEnd"/>
      <w:r w:rsidRPr="00FB15E4">
        <w:rPr>
          <w:rFonts w:ascii="Times New Roman" w:hAnsi="Times New Roman" w:cs="Times New Roman"/>
          <w:sz w:val="28"/>
          <w:lang w:eastAsia="ru-RU"/>
        </w:rPr>
        <w:t xml:space="preserve"> бағалауға мүмкіншілік </w:t>
      </w:r>
      <w:proofErr w:type="spellStart"/>
      <w:r w:rsidRPr="00FB15E4">
        <w:rPr>
          <w:rFonts w:ascii="Times New Roman" w:hAnsi="Times New Roman" w:cs="Times New Roman"/>
          <w:sz w:val="28"/>
          <w:lang w:eastAsia="ru-RU"/>
        </w:rPr>
        <w:t>береді</w:t>
      </w:r>
      <w:proofErr w:type="spellEnd"/>
      <w:r w:rsidRPr="00FB15E4">
        <w:rPr>
          <w:rFonts w:ascii="Times New Roman" w:hAnsi="Times New Roman" w:cs="Times New Roman"/>
          <w:sz w:val="28"/>
          <w:lang w:eastAsia="ru-RU"/>
        </w:rPr>
        <w:t>. Сөйті</w:t>
      </w:r>
      <w:proofErr w:type="gramStart"/>
      <w:r w:rsidRPr="00FB15E4">
        <w:rPr>
          <w:rFonts w:ascii="Times New Roman" w:hAnsi="Times New Roman" w:cs="Times New Roman"/>
          <w:sz w:val="28"/>
          <w:lang w:eastAsia="ru-RU"/>
        </w:rPr>
        <w:t>п</w:t>
      </w:r>
      <w:proofErr w:type="gramEnd"/>
      <w:r w:rsidRPr="00FB15E4">
        <w:rPr>
          <w:rFonts w:ascii="Times New Roman" w:hAnsi="Times New Roman" w:cs="Times New Roman"/>
          <w:sz w:val="28"/>
          <w:lang w:eastAsia="ru-RU"/>
        </w:rPr>
        <w:t xml:space="preserve">, </w:t>
      </w:r>
      <w:proofErr w:type="spellStart"/>
      <w:r w:rsidRPr="00FB15E4">
        <w:rPr>
          <w:rFonts w:ascii="Times New Roman" w:hAnsi="Times New Roman" w:cs="Times New Roman"/>
          <w:sz w:val="28"/>
          <w:lang w:eastAsia="ru-RU"/>
        </w:rPr>
        <w:t>математикалык</w:t>
      </w:r>
      <w:proofErr w:type="spellEnd"/>
      <w:r w:rsidRPr="00FB15E4">
        <w:rPr>
          <w:rFonts w:ascii="Times New Roman" w:hAnsi="Times New Roman" w:cs="Times New Roman"/>
          <w:sz w:val="28"/>
          <w:lang w:eastAsia="ru-RU"/>
        </w:rPr>
        <w:t xml:space="preserve"> </w:t>
      </w:r>
      <w:proofErr w:type="spellStart"/>
      <w:r w:rsidRPr="00FB15E4">
        <w:rPr>
          <w:rFonts w:ascii="Times New Roman" w:hAnsi="Times New Roman" w:cs="Times New Roman"/>
          <w:sz w:val="28"/>
          <w:lang w:eastAsia="ru-RU"/>
        </w:rPr>
        <w:t>жоспарлау</w:t>
      </w:r>
      <w:proofErr w:type="spellEnd"/>
      <w:r w:rsidRPr="00FB15E4">
        <w:rPr>
          <w:rFonts w:ascii="Times New Roman" w:hAnsi="Times New Roman" w:cs="Times New Roman"/>
          <w:sz w:val="28"/>
          <w:lang w:eastAsia="ru-RU"/>
        </w:rPr>
        <w:t xml:space="preserve"> әдісі </w:t>
      </w:r>
      <w:proofErr w:type="spellStart"/>
      <w:r w:rsidRPr="00FB15E4">
        <w:rPr>
          <w:rFonts w:ascii="Times New Roman" w:hAnsi="Times New Roman" w:cs="Times New Roman"/>
          <w:sz w:val="28"/>
          <w:lang w:eastAsia="ru-RU"/>
        </w:rPr>
        <w:t>коректік</w:t>
      </w:r>
      <w:proofErr w:type="spellEnd"/>
      <w:r w:rsidRPr="00FB15E4">
        <w:rPr>
          <w:rFonts w:ascii="Times New Roman" w:hAnsi="Times New Roman" w:cs="Times New Roman"/>
          <w:sz w:val="28"/>
          <w:lang w:eastAsia="ru-RU"/>
        </w:rPr>
        <w:t xml:space="preserve"> ортаның </w:t>
      </w:r>
      <w:proofErr w:type="spellStart"/>
      <w:r w:rsidRPr="00FB15E4">
        <w:rPr>
          <w:rFonts w:ascii="Times New Roman" w:hAnsi="Times New Roman" w:cs="Times New Roman"/>
          <w:sz w:val="28"/>
          <w:lang w:eastAsia="ru-RU"/>
        </w:rPr>
        <w:t>кайсы</w:t>
      </w:r>
      <w:proofErr w:type="spellEnd"/>
      <w:r w:rsidRPr="00FB15E4">
        <w:rPr>
          <w:rFonts w:ascii="Times New Roman" w:hAnsi="Times New Roman" w:cs="Times New Roman"/>
          <w:sz w:val="28"/>
          <w:lang w:eastAsia="ru-RU"/>
        </w:rPr>
        <w:t xml:space="preserve"> </w:t>
      </w:r>
      <w:proofErr w:type="spellStart"/>
      <w:r w:rsidRPr="00FB15E4">
        <w:rPr>
          <w:rFonts w:ascii="Times New Roman" w:hAnsi="Times New Roman" w:cs="Times New Roman"/>
          <w:sz w:val="28"/>
          <w:lang w:eastAsia="ru-RU"/>
        </w:rPr>
        <w:t>компоненттері</w:t>
      </w:r>
      <w:proofErr w:type="spellEnd"/>
      <w:r w:rsidRPr="00FB15E4">
        <w:rPr>
          <w:rFonts w:ascii="Times New Roman" w:hAnsi="Times New Roman" w:cs="Times New Roman"/>
          <w:sz w:val="28"/>
          <w:lang w:eastAsia="ru-RU"/>
        </w:rPr>
        <w:t xml:space="preserve"> клеткаларға </w:t>
      </w:r>
      <w:proofErr w:type="spellStart"/>
      <w:r w:rsidRPr="00FB15E4">
        <w:rPr>
          <w:rFonts w:ascii="Times New Roman" w:hAnsi="Times New Roman" w:cs="Times New Roman"/>
          <w:sz w:val="28"/>
          <w:lang w:eastAsia="ru-RU"/>
        </w:rPr>
        <w:t>жаксы</w:t>
      </w:r>
      <w:proofErr w:type="spellEnd"/>
      <w:r w:rsidRPr="00FB15E4">
        <w:rPr>
          <w:rFonts w:ascii="Times New Roman" w:hAnsi="Times New Roman" w:cs="Times New Roman"/>
          <w:sz w:val="28"/>
          <w:lang w:eastAsia="ru-RU"/>
        </w:rPr>
        <w:t xml:space="preserve"> әсер </w:t>
      </w:r>
      <w:proofErr w:type="spellStart"/>
      <w:r w:rsidRPr="00FB15E4">
        <w:rPr>
          <w:rFonts w:ascii="Times New Roman" w:hAnsi="Times New Roman" w:cs="Times New Roman"/>
          <w:sz w:val="28"/>
          <w:lang w:eastAsia="ru-RU"/>
        </w:rPr>
        <w:t>ететінін</w:t>
      </w:r>
      <w:proofErr w:type="spellEnd"/>
      <w:r w:rsidRPr="00FB15E4">
        <w:rPr>
          <w:rFonts w:ascii="Times New Roman" w:hAnsi="Times New Roman" w:cs="Times New Roman"/>
          <w:sz w:val="28"/>
          <w:lang w:eastAsia="ru-RU"/>
        </w:rPr>
        <w:t xml:space="preserve"> және </w:t>
      </w:r>
      <w:proofErr w:type="spellStart"/>
      <w:r w:rsidRPr="00FB15E4">
        <w:rPr>
          <w:rFonts w:ascii="Times New Roman" w:hAnsi="Times New Roman" w:cs="Times New Roman"/>
          <w:sz w:val="28"/>
          <w:lang w:eastAsia="ru-RU"/>
        </w:rPr>
        <w:t>сол</w:t>
      </w:r>
      <w:proofErr w:type="spellEnd"/>
      <w:r w:rsidRPr="00FB15E4">
        <w:rPr>
          <w:rFonts w:ascii="Times New Roman" w:hAnsi="Times New Roman" w:cs="Times New Roman"/>
          <w:sz w:val="28"/>
          <w:lang w:eastAsia="ru-RU"/>
        </w:rPr>
        <w:t xml:space="preserve"> </w:t>
      </w:r>
      <w:proofErr w:type="spellStart"/>
      <w:r w:rsidRPr="00FB15E4">
        <w:rPr>
          <w:rFonts w:ascii="Times New Roman" w:hAnsi="Times New Roman" w:cs="Times New Roman"/>
          <w:sz w:val="28"/>
          <w:lang w:eastAsia="ru-RU"/>
        </w:rPr>
        <w:t>факторлардын</w:t>
      </w:r>
      <w:proofErr w:type="spellEnd"/>
      <w:r w:rsidRPr="00FB15E4">
        <w:rPr>
          <w:rFonts w:ascii="Times New Roman" w:hAnsi="Times New Roman" w:cs="Times New Roman"/>
          <w:sz w:val="28"/>
          <w:lang w:eastAsia="ru-RU"/>
        </w:rPr>
        <w:t xml:space="preserve"> ең </w:t>
      </w:r>
      <w:proofErr w:type="spellStart"/>
      <w:r w:rsidRPr="00FB15E4">
        <w:rPr>
          <w:rFonts w:ascii="Times New Roman" w:hAnsi="Times New Roman" w:cs="Times New Roman"/>
          <w:sz w:val="28"/>
          <w:lang w:eastAsia="ru-RU"/>
        </w:rPr>
        <w:t>колайлы</w:t>
      </w:r>
      <w:proofErr w:type="spellEnd"/>
      <w:r w:rsidRPr="00FB15E4">
        <w:rPr>
          <w:rFonts w:ascii="Times New Roman" w:hAnsi="Times New Roman" w:cs="Times New Roman"/>
          <w:sz w:val="28"/>
          <w:lang w:eastAsia="ru-RU"/>
        </w:rPr>
        <w:t xml:space="preserve"> ара </w:t>
      </w:r>
      <w:proofErr w:type="spellStart"/>
      <w:r w:rsidRPr="00FB15E4">
        <w:rPr>
          <w:rFonts w:ascii="Times New Roman" w:hAnsi="Times New Roman" w:cs="Times New Roman"/>
          <w:sz w:val="28"/>
          <w:lang w:eastAsia="ru-RU"/>
        </w:rPr>
        <w:t>катысын</w:t>
      </w:r>
      <w:proofErr w:type="spellEnd"/>
      <w:r w:rsidRPr="00FB15E4">
        <w:rPr>
          <w:rFonts w:ascii="Times New Roman" w:hAnsi="Times New Roman" w:cs="Times New Roman"/>
          <w:sz w:val="28"/>
          <w:lang w:eastAsia="ru-RU"/>
        </w:rPr>
        <w:t xml:space="preserve"> </w:t>
      </w:r>
      <w:proofErr w:type="spellStart"/>
      <w:r w:rsidRPr="00FB15E4">
        <w:rPr>
          <w:rFonts w:ascii="Times New Roman" w:hAnsi="Times New Roman" w:cs="Times New Roman"/>
          <w:sz w:val="28"/>
          <w:lang w:eastAsia="ru-RU"/>
        </w:rPr>
        <w:t>белгілеп</w:t>
      </w:r>
      <w:proofErr w:type="spellEnd"/>
      <w:r w:rsidRPr="00FB15E4">
        <w:rPr>
          <w:rFonts w:ascii="Times New Roman" w:hAnsi="Times New Roman" w:cs="Times New Roman"/>
          <w:sz w:val="28"/>
          <w:lang w:eastAsia="ru-RU"/>
        </w:rPr>
        <w:t xml:space="preserve"> </w:t>
      </w:r>
      <w:proofErr w:type="spellStart"/>
      <w:r w:rsidRPr="00FB15E4">
        <w:rPr>
          <w:rFonts w:ascii="Times New Roman" w:hAnsi="Times New Roman" w:cs="Times New Roman"/>
          <w:sz w:val="28"/>
          <w:lang w:eastAsia="ru-RU"/>
        </w:rPr>
        <w:t>береді</w:t>
      </w:r>
      <w:proofErr w:type="spellEnd"/>
      <w:r w:rsidRPr="00FB15E4">
        <w:rPr>
          <w:rFonts w:ascii="Times New Roman" w:hAnsi="Times New Roman" w:cs="Times New Roman"/>
          <w:sz w:val="28"/>
          <w:lang w:eastAsia="ru-RU"/>
        </w:rPr>
        <w:t xml:space="preserve">. </w:t>
      </w:r>
      <w:proofErr w:type="spellStart"/>
      <w:r w:rsidRPr="00FB15E4">
        <w:rPr>
          <w:rFonts w:ascii="Times New Roman" w:hAnsi="Times New Roman" w:cs="Times New Roman"/>
          <w:sz w:val="28"/>
          <w:lang w:eastAsia="ru-RU"/>
        </w:rPr>
        <w:t>Клеткаларды</w:t>
      </w:r>
      <w:proofErr w:type="spellEnd"/>
      <w:r w:rsidRPr="00FB15E4">
        <w:rPr>
          <w:rFonts w:ascii="Times New Roman" w:hAnsi="Times New Roman" w:cs="Times New Roman"/>
          <w:sz w:val="28"/>
          <w:lang w:eastAsia="ru-RU"/>
        </w:rPr>
        <w:t xml:space="preserve"> </w:t>
      </w:r>
      <w:r w:rsidRPr="00FB15E4">
        <w:rPr>
          <w:rFonts w:ascii="Times New Roman" w:hAnsi="Times New Roman" w:cs="Times New Roman"/>
          <w:b/>
          <w:sz w:val="28"/>
          <w:lang w:eastAsia="ru-RU"/>
        </w:rPr>
        <w:t xml:space="preserve">өсіруге </w:t>
      </w:r>
      <w:proofErr w:type="spellStart"/>
      <w:r w:rsidRPr="00FB15E4">
        <w:rPr>
          <w:rFonts w:ascii="Times New Roman" w:hAnsi="Times New Roman" w:cs="Times New Roman"/>
          <w:b/>
          <w:sz w:val="28"/>
          <w:lang w:eastAsia="ru-RU"/>
        </w:rPr>
        <w:t>кажетті</w:t>
      </w:r>
      <w:proofErr w:type="spellEnd"/>
      <w:r w:rsidRPr="00FB15E4">
        <w:rPr>
          <w:rFonts w:ascii="Times New Roman" w:hAnsi="Times New Roman" w:cs="Times New Roman"/>
          <w:b/>
          <w:sz w:val="28"/>
          <w:lang w:eastAsia="ru-RU"/>
        </w:rPr>
        <w:t xml:space="preserve"> жағдайлар.</w:t>
      </w:r>
      <w:r>
        <w:rPr>
          <w:rFonts w:ascii="Times New Roman" w:hAnsi="Times New Roman" w:cs="Times New Roman"/>
          <w:b/>
          <w:sz w:val="28"/>
          <w:lang w:val="kk-KZ" w:eastAsia="ru-RU"/>
        </w:rPr>
        <w:t xml:space="preserve"> </w:t>
      </w:r>
      <w:r w:rsidRPr="00FB15E4">
        <w:rPr>
          <w:rFonts w:ascii="Times New Roman" w:hAnsi="Times New Roman" w:cs="Times New Roman"/>
          <w:sz w:val="28"/>
          <w:lang w:eastAsia="ru-RU"/>
        </w:rPr>
        <w:t xml:space="preserve">Өеімдіктің </w:t>
      </w:r>
      <w:proofErr w:type="spellStart"/>
      <w:r w:rsidRPr="00FB15E4">
        <w:rPr>
          <w:rFonts w:ascii="Times New Roman" w:hAnsi="Times New Roman" w:cs="Times New Roman"/>
          <w:sz w:val="28"/>
          <w:lang w:eastAsia="ru-RU"/>
        </w:rPr>
        <w:t>клеткалары</w:t>
      </w:r>
      <w:proofErr w:type="spellEnd"/>
      <w:r w:rsidRPr="00FB15E4">
        <w:rPr>
          <w:rFonts w:ascii="Times New Roman" w:hAnsi="Times New Roman" w:cs="Times New Roman"/>
          <w:sz w:val="28"/>
          <w:lang w:eastAsia="ru-RU"/>
        </w:rPr>
        <w:t xml:space="preserve">, үлпалары, мүшелері өсуіне </w:t>
      </w:r>
      <w:proofErr w:type="spellStart"/>
      <w:r w:rsidRPr="00FB15E4">
        <w:rPr>
          <w:rFonts w:ascii="Times New Roman" w:hAnsi="Times New Roman" w:cs="Times New Roman"/>
          <w:sz w:val="28"/>
          <w:lang w:eastAsia="ru-RU"/>
        </w:rPr>
        <w:t>коректік</w:t>
      </w:r>
      <w:proofErr w:type="spellEnd"/>
      <w:r w:rsidRPr="00FB15E4">
        <w:rPr>
          <w:rFonts w:ascii="Times New Roman" w:hAnsi="Times New Roman" w:cs="Times New Roman"/>
          <w:sz w:val="28"/>
          <w:lang w:eastAsia="ru-RU"/>
        </w:rPr>
        <w:t xml:space="preserve"> </w:t>
      </w:r>
      <w:proofErr w:type="spellStart"/>
      <w:r w:rsidRPr="00FB15E4">
        <w:rPr>
          <w:rFonts w:ascii="Times New Roman" w:hAnsi="Times New Roman" w:cs="Times New Roman"/>
          <w:sz w:val="28"/>
          <w:lang w:eastAsia="ru-RU"/>
        </w:rPr>
        <w:t>ортадан</w:t>
      </w:r>
      <w:proofErr w:type="spellEnd"/>
      <w:r w:rsidRPr="00FB15E4">
        <w:rPr>
          <w:rFonts w:ascii="Times New Roman" w:hAnsi="Times New Roman" w:cs="Times New Roman"/>
          <w:sz w:val="28"/>
          <w:lang w:eastAsia="ru-RU"/>
        </w:rPr>
        <w:t xml:space="preserve"> баска да жағдайлар әсер етеді.Өкінішке </w:t>
      </w:r>
      <w:proofErr w:type="spellStart"/>
      <w:r w:rsidRPr="00FB15E4">
        <w:rPr>
          <w:rFonts w:ascii="Times New Roman" w:hAnsi="Times New Roman" w:cs="Times New Roman"/>
          <w:sz w:val="28"/>
          <w:lang w:eastAsia="ru-RU"/>
        </w:rPr>
        <w:t>орай</w:t>
      </w:r>
      <w:proofErr w:type="spellEnd"/>
      <w:r w:rsidRPr="00FB15E4">
        <w:rPr>
          <w:rFonts w:ascii="Times New Roman" w:hAnsi="Times New Roman" w:cs="Times New Roman"/>
          <w:sz w:val="28"/>
          <w:lang w:eastAsia="ru-RU"/>
        </w:rPr>
        <w:t xml:space="preserve">, </w:t>
      </w:r>
      <w:proofErr w:type="spellStart"/>
      <w:r w:rsidRPr="00FB15E4">
        <w:rPr>
          <w:rFonts w:ascii="Times New Roman" w:hAnsi="Times New Roman" w:cs="Times New Roman"/>
          <w:sz w:val="28"/>
          <w:lang w:eastAsia="ru-RU"/>
        </w:rPr>
        <w:t>олардын</w:t>
      </w:r>
      <w:proofErr w:type="spellEnd"/>
      <w:r w:rsidRPr="00FB15E4">
        <w:rPr>
          <w:rFonts w:ascii="Times New Roman" w:hAnsi="Times New Roman" w:cs="Times New Roman"/>
          <w:sz w:val="28"/>
          <w:lang w:eastAsia="ru-RU"/>
        </w:rPr>
        <w:t xml:space="preserve"> </w:t>
      </w:r>
      <w:proofErr w:type="spellStart"/>
      <w:r w:rsidRPr="00FB15E4">
        <w:rPr>
          <w:rFonts w:ascii="Times New Roman" w:hAnsi="Times New Roman" w:cs="Times New Roman"/>
          <w:sz w:val="28"/>
          <w:lang w:eastAsia="ru-RU"/>
        </w:rPr>
        <w:t>іп</w:t>
      </w:r>
      <w:proofErr w:type="spellEnd"/>
      <w:r w:rsidRPr="00FB15E4">
        <w:rPr>
          <w:rFonts w:ascii="Times New Roman" w:hAnsi="Times New Roman" w:cs="Times New Roman"/>
          <w:sz w:val="28"/>
          <w:lang w:eastAsia="ru-RU"/>
        </w:rPr>
        <w:t xml:space="preserve"> </w:t>
      </w:r>
      <w:proofErr w:type="spellStart"/>
      <w:r w:rsidRPr="00FB15E4">
        <w:rPr>
          <w:rFonts w:ascii="Times New Roman" w:hAnsi="Times New Roman" w:cs="Times New Roman"/>
          <w:smallCaps/>
          <w:sz w:val="28"/>
          <w:lang w:eastAsia="ru-RU"/>
        </w:rPr>
        <w:t>уііго</w:t>
      </w:r>
      <w:proofErr w:type="spellEnd"/>
      <w:r w:rsidRPr="00FB15E4">
        <w:rPr>
          <w:rFonts w:ascii="Times New Roman" w:hAnsi="Times New Roman" w:cs="Times New Roman"/>
          <w:smallCaps/>
          <w:sz w:val="28"/>
          <w:lang w:eastAsia="ru-RU"/>
        </w:rPr>
        <w:t xml:space="preserve"> </w:t>
      </w:r>
      <w:r w:rsidRPr="00FB15E4">
        <w:rPr>
          <w:rFonts w:ascii="Times New Roman" w:hAnsi="Times New Roman" w:cs="Times New Roman"/>
          <w:sz w:val="28"/>
          <w:lang w:eastAsia="ru-RU"/>
        </w:rPr>
        <w:t xml:space="preserve">жағдайында өсетін клеткаларға </w:t>
      </w:r>
      <w:proofErr w:type="spellStart"/>
      <w:r w:rsidRPr="00FB15E4">
        <w:rPr>
          <w:rFonts w:ascii="Times New Roman" w:hAnsi="Times New Roman" w:cs="Times New Roman"/>
          <w:sz w:val="28"/>
          <w:lang w:eastAsia="ru-RU"/>
        </w:rPr>
        <w:t>тигізетін</w:t>
      </w:r>
      <w:proofErr w:type="spellEnd"/>
      <w:r w:rsidRPr="00FB15E4">
        <w:rPr>
          <w:rFonts w:ascii="Times New Roman" w:hAnsi="Times New Roman" w:cs="Times New Roman"/>
          <w:sz w:val="28"/>
          <w:lang w:eastAsia="ru-RU"/>
        </w:rPr>
        <w:t xml:space="preserve"> </w:t>
      </w:r>
      <w:proofErr w:type="spellStart"/>
      <w:r w:rsidRPr="00FB15E4">
        <w:rPr>
          <w:rFonts w:ascii="Times New Roman" w:hAnsi="Times New Roman" w:cs="Times New Roman"/>
          <w:sz w:val="28"/>
          <w:lang w:eastAsia="ru-RU"/>
        </w:rPr>
        <w:t>ыкпалы</w:t>
      </w:r>
      <w:proofErr w:type="spellEnd"/>
      <w:r w:rsidRPr="00FB15E4">
        <w:rPr>
          <w:rFonts w:ascii="Times New Roman" w:hAnsi="Times New Roman" w:cs="Times New Roman"/>
          <w:sz w:val="28"/>
          <w:lang w:eastAsia="ru-RU"/>
        </w:rPr>
        <w:t xml:space="preserve"> аз </w:t>
      </w:r>
      <w:proofErr w:type="spellStart"/>
      <w:r w:rsidRPr="00FB15E4">
        <w:rPr>
          <w:rFonts w:ascii="Times New Roman" w:hAnsi="Times New Roman" w:cs="Times New Roman"/>
          <w:sz w:val="28"/>
          <w:lang w:eastAsia="ru-RU"/>
        </w:rPr>
        <w:t>тсксерілген</w:t>
      </w:r>
      <w:proofErr w:type="spellEnd"/>
      <w:r w:rsidRPr="00FB15E4">
        <w:rPr>
          <w:rFonts w:ascii="Times New Roman" w:hAnsi="Times New Roman" w:cs="Times New Roman"/>
          <w:sz w:val="28"/>
          <w:lang w:eastAsia="ru-RU"/>
        </w:rPr>
        <w:t xml:space="preserve">, бүл түрғыда </w:t>
      </w:r>
      <w:proofErr w:type="spellStart"/>
      <w:r w:rsidRPr="00FB15E4">
        <w:rPr>
          <w:rFonts w:ascii="Times New Roman" w:hAnsi="Times New Roman" w:cs="Times New Roman"/>
          <w:sz w:val="28"/>
          <w:lang w:eastAsia="ru-RU"/>
        </w:rPr>
        <w:t>арнай</w:t>
      </w:r>
      <w:r>
        <w:rPr>
          <w:rFonts w:ascii="Times New Roman" w:hAnsi="Times New Roman" w:cs="Times New Roman"/>
          <w:sz w:val="28"/>
          <w:lang w:eastAsia="ru-RU"/>
        </w:rPr>
        <w:t>ы</w:t>
      </w:r>
      <w:proofErr w:type="spellEnd"/>
      <w:r>
        <w:rPr>
          <w:rFonts w:ascii="Times New Roman" w:hAnsi="Times New Roman" w:cs="Times New Roman"/>
          <w:sz w:val="28"/>
          <w:lang w:eastAsia="ru-RU"/>
        </w:rPr>
        <w:t xml:space="preserve"> </w:t>
      </w:r>
      <w:proofErr w:type="spellStart"/>
      <w:r>
        <w:rPr>
          <w:rFonts w:ascii="Times New Roman" w:hAnsi="Times New Roman" w:cs="Times New Roman"/>
          <w:sz w:val="28"/>
          <w:lang w:eastAsia="ru-RU"/>
        </w:rPr>
        <w:t>зерттеулер</w:t>
      </w:r>
      <w:proofErr w:type="spellEnd"/>
      <w:r>
        <w:rPr>
          <w:rFonts w:ascii="Times New Roman" w:hAnsi="Times New Roman" w:cs="Times New Roman"/>
          <w:sz w:val="28"/>
          <w:lang w:eastAsia="ru-RU"/>
        </w:rPr>
        <w:t xml:space="preserve"> кажет </w:t>
      </w:r>
      <w:proofErr w:type="spellStart"/>
      <w:r>
        <w:rPr>
          <w:rFonts w:ascii="Times New Roman" w:hAnsi="Times New Roman" w:cs="Times New Roman"/>
          <w:sz w:val="28"/>
          <w:lang w:eastAsia="ru-RU"/>
        </w:rPr>
        <w:t>болып</w:t>
      </w:r>
      <w:proofErr w:type="spellEnd"/>
      <w:r>
        <w:rPr>
          <w:rFonts w:ascii="Times New Roman" w:hAnsi="Times New Roman" w:cs="Times New Roman"/>
          <w:sz w:val="28"/>
          <w:lang w:eastAsia="ru-RU"/>
        </w:rPr>
        <w:t xml:space="preserve"> түр. </w:t>
      </w:r>
      <w:r>
        <w:rPr>
          <w:rFonts w:ascii="Times New Roman" w:hAnsi="Times New Roman" w:cs="Times New Roman"/>
          <w:sz w:val="28"/>
          <w:lang w:val="kk-KZ" w:eastAsia="ru-RU"/>
        </w:rPr>
        <w:t>Кө</w:t>
      </w:r>
      <w:proofErr w:type="spellStart"/>
      <w:r w:rsidRPr="00FB15E4">
        <w:rPr>
          <w:rFonts w:ascii="Times New Roman" w:hAnsi="Times New Roman" w:cs="Times New Roman"/>
          <w:sz w:val="28"/>
          <w:lang w:eastAsia="ru-RU"/>
        </w:rPr>
        <w:t>пшілік</w:t>
      </w:r>
      <w:proofErr w:type="spellEnd"/>
      <w:r w:rsidRPr="00FB15E4">
        <w:rPr>
          <w:rFonts w:ascii="Times New Roman" w:hAnsi="Times New Roman" w:cs="Times New Roman"/>
          <w:sz w:val="28"/>
          <w:lang w:eastAsia="ru-RU"/>
        </w:rPr>
        <w:t xml:space="preserve"> макүлдаған түсінік </w:t>
      </w:r>
      <w:proofErr w:type="spellStart"/>
      <w:r w:rsidRPr="00FB15E4">
        <w:rPr>
          <w:rFonts w:ascii="Times New Roman" w:hAnsi="Times New Roman" w:cs="Times New Roman"/>
          <w:sz w:val="28"/>
          <w:lang w:eastAsia="ru-RU"/>
        </w:rPr>
        <w:t>бойынша</w:t>
      </w:r>
      <w:proofErr w:type="spellEnd"/>
      <w:r w:rsidRPr="00FB15E4">
        <w:rPr>
          <w:rFonts w:ascii="Times New Roman" w:hAnsi="Times New Roman" w:cs="Times New Roman"/>
          <w:sz w:val="28"/>
          <w:lang w:eastAsia="ru-RU"/>
        </w:rPr>
        <w:t xml:space="preserve">, </w:t>
      </w:r>
      <w:proofErr w:type="spellStart"/>
      <w:r w:rsidRPr="00FB15E4">
        <w:rPr>
          <w:rFonts w:ascii="Times New Roman" w:hAnsi="Times New Roman" w:cs="Times New Roman"/>
          <w:sz w:val="28"/>
          <w:lang w:eastAsia="ru-RU"/>
        </w:rPr>
        <w:t>клеткаларды</w:t>
      </w:r>
      <w:proofErr w:type="spellEnd"/>
      <w:r w:rsidRPr="00FB15E4">
        <w:rPr>
          <w:rFonts w:ascii="Times New Roman" w:hAnsi="Times New Roman" w:cs="Times New Roman"/>
          <w:sz w:val="28"/>
          <w:lang w:eastAsia="ru-RU"/>
        </w:rPr>
        <w:t xml:space="preserve"> өсіру үшін 25±2</w:t>
      </w:r>
      <w:proofErr w:type="gramStart"/>
      <w:r w:rsidRPr="00FB15E4">
        <w:rPr>
          <w:rFonts w:ascii="Times New Roman" w:hAnsi="Times New Roman" w:cs="Times New Roman"/>
          <w:sz w:val="28"/>
          <w:lang w:eastAsia="ru-RU"/>
        </w:rPr>
        <w:t>°С</w:t>
      </w:r>
      <w:proofErr w:type="gramEnd"/>
      <w:r w:rsidRPr="00FB15E4">
        <w:rPr>
          <w:rFonts w:ascii="Times New Roman" w:hAnsi="Times New Roman" w:cs="Times New Roman"/>
          <w:sz w:val="28"/>
          <w:lang w:eastAsia="ru-RU"/>
        </w:rPr>
        <w:t xml:space="preserve"> </w:t>
      </w:r>
      <w:proofErr w:type="spellStart"/>
      <w:r w:rsidRPr="00FB15E4">
        <w:rPr>
          <w:rFonts w:ascii="Times New Roman" w:hAnsi="Times New Roman" w:cs="Times New Roman"/>
          <w:sz w:val="28"/>
          <w:lang w:eastAsia="ru-RU"/>
        </w:rPr>
        <w:t>шамасында</w:t>
      </w:r>
      <w:proofErr w:type="spellEnd"/>
      <w:r w:rsidRPr="00FB15E4">
        <w:rPr>
          <w:rFonts w:ascii="Times New Roman" w:hAnsi="Times New Roman" w:cs="Times New Roman"/>
          <w:sz w:val="28"/>
          <w:lang w:eastAsia="ru-RU"/>
        </w:rPr>
        <w:t xml:space="preserve"> температура кажет. </w:t>
      </w:r>
      <w:proofErr w:type="spellStart"/>
      <w:r w:rsidRPr="00FB15E4">
        <w:rPr>
          <w:rFonts w:ascii="Times New Roman" w:hAnsi="Times New Roman" w:cs="Times New Roman"/>
          <w:sz w:val="28"/>
          <w:lang w:eastAsia="ru-RU"/>
        </w:rPr>
        <w:t>Бірак</w:t>
      </w:r>
      <w:proofErr w:type="spellEnd"/>
      <w:r w:rsidRPr="00FB15E4">
        <w:rPr>
          <w:rFonts w:ascii="Times New Roman" w:hAnsi="Times New Roman" w:cs="Times New Roman"/>
          <w:sz w:val="28"/>
          <w:lang w:eastAsia="ru-RU"/>
        </w:rPr>
        <w:t xml:space="preserve"> бүл дағдылы </w:t>
      </w:r>
      <w:proofErr w:type="spellStart"/>
      <w:r w:rsidRPr="00FB15E4">
        <w:rPr>
          <w:rFonts w:ascii="Times New Roman" w:hAnsi="Times New Roman" w:cs="Times New Roman"/>
          <w:sz w:val="28"/>
          <w:lang w:eastAsia="ru-RU"/>
        </w:rPr>
        <w:t>болып</w:t>
      </w:r>
      <w:proofErr w:type="spellEnd"/>
      <w:r w:rsidRPr="00FB15E4">
        <w:rPr>
          <w:rFonts w:ascii="Times New Roman" w:hAnsi="Times New Roman" w:cs="Times New Roman"/>
          <w:sz w:val="28"/>
          <w:lang w:eastAsia="ru-RU"/>
        </w:rPr>
        <w:t xml:space="preserve"> </w:t>
      </w:r>
      <w:proofErr w:type="spellStart"/>
      <w:r w:rsidRPr="00FB15E4">
        <w:rPr>
          <w:rFonts w:ascii="Times New Roman" w:hAnsi="Times New Roman" w:cs="Times New Roman"/>
          <w:sz w:val="28"/>
          <w:lang w:eastAsia="ru-RU"/>
        </w:rPr>
        <w:t>ксткеи</w:t>
      </w:r>
      <w:proofErr w:type="spellEnd"/>
      <w:r w:rsidRPr="00FB15E4">
        <w:rPr>
          <w:rFonts w:ascii="Times New Roman" w:hAnsi="Times New Roman" w:cs="Times New Roman"/>
          <w:sz w:val="28"/>
          <w:lang w:eastAsia="ru-RU"/>
        </w:rPr>
        <w:t xml:space="preserve"> көжарастың </w:t>
      </w:r>
      <w:proofErr w:type="spellStart"/>
      <w:r w:rsidRPr="00FB15E4">
        <w:rPr>
          <w:rFonts w:ascii="Times New Roman" w:hAnsi="Times New Roman" w:cs="Times New Roman"/>
          <w:sz w:val="28"/>
          <w:lang w:eastAsia="ru-RU"/>
        </w:rPr>
        <w:t>себебі</w:t>
      </w:r>
      <w:proofErr w:type="spellEnd"/>
      <w:r w:rsidRPr="00FB15E4">
        <w:rPr>
          <w:rFonts w:ascii="Times New Roman" w:hAnsi="Times New Roman" w:cs="Times New Roman"/>
          <w:sz w:val="28"/>
          <w:lang w:eastAsia="ru-RU"/>
        </w:rPr>
        <w:t xml:space="preserve"> - </w:t>
      </w:r>
      <w:proofErr w:type="spellStart"/>
      <w:r w:rsidRPr="00FB15E4">
        <w:rPr>
          <w:rFonts w:ascii="Times New Roman" w:hAnsi="Times New Roman" w:cs="Times New Roman"/>
          <w:sz w:val="28"/>
          <w:lang w:eastAsia="ru-RU"/>
        </w:rPr>
        <w:t>нактылы</w:t>
      </w:r>
      <w:proofErr w:type="spellEnd"/>
      <w:r w:rsidRPr="00FB15E4">
        <w:rPr>
          <w:rFonts w:ascii="Times New Roman" w:hAnsi="Times New Roman" w:cs="Times New Roman"/>
          <w:sz w:val="28"/>
          <w:lang w:eastAsia="ru-RU"/>
        </w:rPr>
        <w:t xml:space="preserve"> </w:t>
      </w:r>
      <w:proofErr w:type="spellStart"/>
      <w:r w:rsidRPr="00FB15E4">
        <w:rPr>
          <w:rFonts w:ascii="Times New Roman" w:hAnsi="Times New Roman" w:cs="Times New Roman"/>
          <w:sz w:val="28"/>
          <w:lang w:eastAsia="ru-RU"/>
        </w:rPr>
        <w:t>деректердінжетіспеушілігі</w:t>
      </w:r>
      <w:proofErr w:type="spellEnd"/>
      <w:r w:rsidRPr="00FB15E4">
        <w:rPr>
          <w:rFonts w:ascii="Times New Roman" w:hAnsi="Times New Roman" w:cs="Times New Roman"/>
          <w:sz w:val="28"/>
          <w:lang w:eastAsia="ru-RU"/>
        </w:rPr>
        <w:t xml:space="preserve">. </w:t>
      </w:r>
      <w:proofErr w:type="spellStart"/>
      <w:r w:rsidRPr="00FB15E4">
        <w:rPr>
          <w:rFonts w:ascii="Times New Roman" w:hAnsi="Times New Roman" w:cs="Times New Roman"/>
          <w:sz w:val="28"/>
          <w:lang w:eastAsia="ru-RU"/>
        </w:rPr>
        <w:t>Мысалы</w:t>
      </w:r>
      <w:proofErr w:type="spellEnd"/>
      <w:r w:rsidRPr="00FB15E4">
        <w:rPr>
          <w:rFonts w:ascii="Times New Roman" w:hAnsi="Times New Roman" w:cs="Times New Roman"/>
          <w:sz w:val="28"/>
          <w:lang w:eastAsia="ru-RU"/>
        </w:rPr>
        <w:t xml:space="preserve">, </w:t>
      </w:r>
      <w:proofErr w:type="spellStart"/>
      <w:r w:rsidRPr="00FB15E4">
        <w:rPr>
          <w:rFonts w:ascii="Times New Roman" w:hAnsi="Times New Roman" w:cs="Times New Roman"/>
          <w:sz w:val="28"/>
          <w:lang w:eastAsia="ru-RU"/>
        </w:rPr>
        <w:t>темекі</w:t>
      </w:r>
      <w:proofErr w:type="spellEnd"/>
      <w:r w:rsidRPr="00FB15E4">
        <w:rPr>
          <w:rFonts w:ascii="Times New Roman" w:hAnsi="Times New Roman" w:cs="Times New Roman"/>
          <w:sz w:val="28"/>
          <w:lang w:eastAsia="ru-RU"/>
        </w:rPr>
        <w:t xml:space="preserve"> </w:t>
      </w:r>
      <w:proofErr w:type="spellStart"/>
      <w:r w:rsidRPr="00FB15E4">
        <w:rPr>
          <w:rFonts w:ascii="Times New Roman" w:hAnsi="Times New Roman" w:cs="Times New Roman"/>
          <w:sz w:val="28"/>
          <w:lang w:eastAsia="ru-RU"/>
        </w:rPr>
        <w:t>клеткаларына</w:t>
      </w:r>
      <w:proofErr w:type="spellEnd"/>
      <w:r w:rsidRPr="00FB15E4">
        <w:rPr>
          <w:rFonts w:ascii="Times New Roman" w:hAnsi="Times New Roman" w:cs="Times New Roman"/>
          <w:sz w:val="28"/>
          <w:lang w:eastAsia="ru-RU"/>
        </w:rPr>
        <w:t xml:space="preserve"> </w:t>
      </w:r>
      <w:proofErr w:type="spellStart"/>
      <w:r w:rsidRPr="00FB15E4">
        <w:rPr>
          <w:rFonts w:ascii="Times New Roman" w:hAnsi="Times New Roman" w:cs="Times New Roman"/>
          <w:sz w:val="28"/>
          <w:lang w:eastAsia="ru-RU"/>
        </w:rPr>
        <w:t>ен</w:t>
      </w:r>
      <w:proofErr w:type="spellEnd"/>
      <w:r w:rsidRPr="00FB15E4">
        <w:rPr>
          <w:rFonts w:ascii="Times New Roman" w:hAnsi="Times New Roman" w:cs="Times New Roman"/>
          <w:sz w:val="28"/>
          <w:lang w:eastAsia="ru-RU"/>
        </w:rPr>
        <w:t xml:space="preserve"> </w:t>
      </w:r>
      <w:proofErr w:type="spellStart"/>
      <w:r w:rsidRPr="00FB15E4">
        <w:rPr>
          <w:rFonts w:ascii="Times New Roman" w:hAnsi="Times New Roman" w:cs="Times New Roman"/>
          <w:sz w:val="28"/>
          <w:lang w:eastAsia="ru-RU"/>
        </w:rPr>
        <w:t>колайлы</w:t>
      </w:r>
      <w:proofErr w:type="spellEnd"/>
      <w:r w:rsidRPr="00FB15E4">
        <w:rPr>
          <w:rFonts w:ascii="Times New Roman" w:hAnsi="Times New Roman" w:cs="Times New Roman"/>
          <w:sz w:val="28"/>
          <w:lang w:eastAsia="ru-RU"/>
        </w:rPr>
        <w:t xml:space="preserve"> температура 32°С, </w:t>
      </w:r>
      <w:proofErr w:type="spellStart"/>
      <w:r w:rsidRPr="00FB15E4">
        <w:rPr>
          <w:rFonts w:ascii="Times New Roman" w:hAnsi="Times New Roman" w:cs="Times New Roman"/>
          <w:sz w:val="28"/>
          <w:lang w:eastAsia="ru-RU"/>
        </w:rPr>
        <w:t>адыраспан</w:t>
      </w:r>
      <w:proofErr w:type="spellEnd"/>
      <w:r w:rsidRPr="00FB15E4">
        <w:rPr>
          <w:rFonts w:ascii="Times New Roman" w:hAnsi="Times New Roman" w:cs="Times New Roman"/>
          <w:sz w:val="28"/>
          <w:lang w:eastAsia="ru-RU"/>
        </w:rPr>
        <w:t xml:space="preserve"> </w:t>
      </w:r>
      <w:proofErr w:type="spellStart"/>
      <w:r w:rsidRPr="00FB15E4">
        <w:rPr>
          <w:rFonts w:ascii="Times New Roman" w:hAnsi="Times New Roman" w:cs="Times New Roman"/>
          <w:sz w:val="28"/>
          <w:lang w:eastAsia="ru-RU"/>
        </w:rPr>
        <w:t>клеткаларына</w:t>
      </w:r>
      <w:proofErr w:type="spellEnd"/>
      <w:r w:rsidRPr="00FB15E4">
        <w:rPr>
          <w:rFonts w:ascii="Times New Roman" w:hAnsi="Times New Roman" w:cs="Times New Roman"/>
          <w:sz w:val="28"/>
          <w:lang w:eastAsia="ru-RU"/>
        </w:rPr>
        <w:t xml:space="preserve"> 30°С, </w:t>
      </w:r>
      <w:proofErr w:type="spellStart"/>
      <w:r w:rsidRPr="00FB15E4">
        <w:rPr>
          <w:rFonts w:ascii="Times New Roman" w:hAnsi="Times New Roman" w:cs="Times New Roman"/>
          <w:sz w:val="28"/>
          <w:lang w:eastAsia="ru-RU"/>
        </w:rPr>
        <w:t>шырмауык</w:t>
      </w:r>
      <w:proofErr w:type="spellEnd"/>
      <w:r w:rsidRPr="00FB15E4">
        <w:rPr>
          <w:rFonts w:ascii="Times New Roman" w:hAnsi="Times New Roman" w:cs="Times New Roman"/>
          <w:sz w:val="28"/>
          <w:lang w:eastAsia="ru-RU"/>
        </w:rPr>
        <w:t xml:space="preserve"> гүлдін </w:t>
      </w:r>
      <w:proofErr w:type="spellStart"/>
      <w:r w:rsidRPr="00FB15E4">
        <w:rPr>
          <w:rFonts w:ascii="Times New Roman" w:hAnsi="Times New Roman" w:cs="Times New Roman"/>
          <w:sz w:val="28"/>
          <w:lang w:eastAsia="ru-RU"/>
        </w:rPr>
        <w:t>суспензиясына</w:t>
      </w:r>
      <w:proofErr w:type="spellEnd"/>
      <w:r w:rsidRPr="00FB15E4">
        <w:rPr>
          <w:rFonts w:ascii="Times New Roman" w:hAnsi="Times New Roman" w:cs="Times New Roman"/>
          <w:sz w:val="28"/>
          <w:lang w:eastAsia="ru-RU"/>
        </w:rPr>
        <w:t xml:space="preserve"> 3()г32</w:t>
      </w:r>
      <w:r w:rsidRPr="00FB15E4">
        <w:rPr>
          <w:rFonts w:ascii="Times New Roman" w:hAnsi="Times New Roman" w:cs="Times New Roman"/>
          <w:sz w:val="28"/>
          <w:vertAlign w:val="superscript"/>
          <w:lang w:eastAsia="ru-RU"/>
        </w:rPr>
        <w:t>с</w:t>
      </w:r>
      <w:r w:rsidRPr="00FB15E4">
        <w:rPr>
          <w:rFonts w:ascii="Times New Roman" w:hAnsi="Times New Roman" w:cs="Times New Roman"/>
          <w:sz w:val="28"/>
          <w:lang w:eastAsia="ru-RU"/>
        </w:rPr>
        <w:t xml:space="preserve">'С. Температура негізгіжәне </w:t>
      </w:r>
      <w:proofErr w:type="spellStart"/>
      <w:r w:rsidRPr="00FB15E4">
        <w:rPr>
          <w:rFonts w:ascii="Times New Roman" w:hAnsi="Times New Roman" w:cs="Times New Roman"/>
          <w:sz w:val="28"/>
          <w:lang w:eastAsia="ru-RU"/>
        </w:rPr>
        <w:t>косымша</w:t>
      </w:r>
      <w:proofErr w:type="spellEnd"/>
      <w:r w:rsidRPr="00FB15E4">
        <w:rPr>
          <w:rFonts w:ascii="Times New Roman" w:hAnsi="Times New Roman" w:cs="Times New Roman"/>
          <w:sz w:val="28"/>
          <w:lang w:eastAsia="ru-RU"/>
        </w:rPr>
        <w:t xml:space="preserve"> </w:t>
      </w:r>
      <w:proofErr w:type="spellStart"/>
      <w:r w:rsidRPr="00FB15E4">
        <w:rPr>
          <w:rFonts w:ascii="Times New Roman" w:hAnsi="Times New Roman" w:cs="Times New Roman"/>
          <w:sz w:val="28"/>
          <w:lang w:eastAsia="ru-RU"/>
        </w:rPr>
        <w:t>метаболизмнін</w:t>
      </w:r>
      <w:proofErr w:type="spellEnd"/>
      <w:r w:rsidRPr="00FB15E4">
        <w:rPr>
          <w:rFonts w:ascii="Times New Roman" w:hAnsi="Times New Roman" w:cs="Times New Roman"/>
          <w:sz w:val="28"/>
          <w:lang w:eastAsia="ru-RU"/>
        </w:rPr>
        <w:t xml:space="preserve"> </w:t>
      </w:r>
      <w:proofErr w:type="spellStart"/>
      <w:r w:rsidRPr="00FB15E4">
        <w:rPr>
          <w:rFonts w:ascii="Times New Roman" w:hAnsi="Times New Roman" w:cs="Times New Roman"/>
          <w:sz w:val="28"/>
          <w:lang w:eastAsia="ru-RU"/>
        </w:rPr>
        <w:t>про-цсстеріпе</w:t>
      </w:r>
      <w:proofErr w:type="spellEnd"/>
      <w:r w:rsidRPr="00FB15E4">
        <w:rPr>
          <w:rFonts w:ascii="Times New Roman" w:hAnsi="Times New Roman" w:cs="Times New Roman"/>
          <w:sz w:val="28"/>
          <w:lang w:eastAsia="ru-RU"/>
        </w:rPr>
        <w:t xml:space="preserve"> әсер </w:t>
      </w:r>
      <w:proofErr w:type="spellStart"/>
      <w:r w:rsidRPr="00FB15E4">
        <w:rPr>
          <w:rFonts w:ascii="Times New Roman" w:hAnsi="Times New Roman" w:cs="Times New Roman"/>
          <w:sz w:val="28"/>
          <w:lang w:eastAsia="ru-RU"/>
        </w:rPr>
        <w:t>етеді</w:t>
      </w:r>
      <w:proofErr w:type="spellEnd"/>
      <w:r w:rsidRPr="00FB15E4">
        <w:rPr>
          <w:rFonts w:ascii="Times New Roman" w:hAnsi="Times New Roman" w:cs="Times New Roman"/>
          <w:sz w:val="28"/>
          <w:lang w:eastAsia="ru-RU"/>
        </w:rPr>
        <w:t>. Сі</w:t>
      </w:r>
      <w:proofErr w:type="gramStart"/>
      <w:r w:rsidRPr="00FB15E4">
        <w:rPr>
          <w:rFonts w:ascii="Times New Roman" w:hAnsi="Times New Roman" w:cs="Times New Roman"/>
          <w:sz w:val="28"/>
          <w:lang w:eastAsia="ru-RU"/>
        </w:rPr>
        <w:t>р</w:t>
      </w:r>
      <w:proofErr w:type="gramEnd"/>
      <w:r w:rsidRPr="00FB15E4">
        <w:rPr>
          <w:rFonts w:ascii="Times New Roman" w:hAnsi="Times New Roman" w:cs="Times New Roman"/>
          <w:sz w:val="28"/>
          <w:lang w:eastAsia="ru-RU"/>
        </w:rPr>
        <w:t xml:space="preserve">ә, </w:t>
      </w:r>
      <w:proofErr w:type="spellStart"/>
      <w:r w:rsidRPr="00FB15E4">
        <w:rPr>
          <w:rFonts w:ascii="Times New Roman" w:hAnsi="Times New Roman" w:cs="Times New Roman"/>
          <w:sz w:val="28"/>
          <w:lang w:eastAsia="ru-RU"/>
        </w:rPr>
        <w:t>зерттеу</w:t>
      </w:r>
      <w:proofErr w:type="spellEnd"/>
      <w:r w:rsidRPr="00FB15E4">
        <w:rPr>
          <w:rFonts w:ascii="Times New Roman" w:hAnsi="Times New Roman" w:cs="Times New Roman"/>
          <w:sz w:val="28"/>
          <w:lang w:eastAsia="ru-RU"/>
        </w:rPr>
        <w:t xml:space="preserve"> жүмысынын </w:t>
      </w:r>
      <w:proofErr w:type="spellStart"/>
      <w:r w:rsidRPr="00FB15E4">
        <w:rPr>
          <w:rFonts w:ascii="Times New Roman" w:hAnsi="Times New Roman" w:cs="Times New Roman"/>
          <w:sz w:val="28"/>
          <w:lang w:eastAsia="ru-RU"/>
        </w:rPr>
        <w:t>максатына</w:t>
      </w:r>
      <w:proofErr w:type="spellEnd"/>
      <w:r w:rsidRPr="00FB15E4">
        <w:rPr>
          <w:rFonts w:ascii="Times New Roman" w:hAnsi="Times New Roman" w:cs="Times New Roman"/>
          <w:sz w:val="28"/>
          <w:lang w:eastAsia="ru-RU"/>
        </w:rPr>
        <w:t xml:space="preserve"> карай, </w:t>
      </w:r>
      <w:proofErr w:type="spellStart"/>
      <w:r w:rsidRPr="00FB15E4">
        <w:rPr>
          <w:rFonts w:ascii="Times New Roman" w:hAnsi="Times New Roman" w:cs="Times New Roman"/>
          <w:sz w:val="28"/>
          <w:lang w:eastAsia="ru-RU"/>
        </w:rPr>
        <w:t>орбір</w:t>
      </w:r>
      <w:proofErr w:type="spellEnd"/>
      <w:r w:rsidRPr="00FB15E4">
        <w:rPr>
          <w:rFonts w:ascii="Times New Roman" w:hAnsi="Times New Roman" w:cs="Times New Roman"/>
          <w:sz w:val="28"/>
          <w:lang w:eastAsia="ru-RU"/>
        </w:rPr>
        <w:t xml:space="preserve"> </w:t>
      </w:r>
      <w:proofErr w:type="spellStart"/>
      <w:r w:rsidRPr="00FB15E4">
        <w:rPr>
          <w:rFonts w:ascii="Times New Roman" w:hAnsi="Times New Roman" w:cs="Times New Roman"/>
          <w:sz w:val="28"/>
          <w:lang w:eastAsia="ru-RU"/>
        </w:rPr>
        <w:t>осімлікке</w:t>
      </w:r>
      <w:proofErr w:type="spellEnd"/>
      <w:r w:rsidRPr="00FB15E4">
        <w:rPr>
          <w:rFonts w:ascii="Times New Roman" w:hAnsi="Times New Roman" w:cs="Times New Roman"/>
          <w:sz w:val="28"/>
          <w:lang w:eastAsia="ru-RU"/>
        </w:rPr>
        <w:t xml:space="preserve"> </w:t>
      </w:r>
      <w:proofErr w:type="spellStart"/>
      <w:r w:rsidRPr="00FB15E4">
        <w:rPr>
          <w:rFonts w:ascii="Times New Roman" w:hAnsi="Times New Roman" w:cs="Times New Roman"/>
          <w:sz w:val="28"/>
          <w:lang w:eastAsia="ru-RU"/>
        </w:rPr>
        <w:t>колайлы</w:t>
      </w:r>
      <w:proofErr w:type="spellEnd"/>
      <w:r w:rsidRPr="00FB15E4">
        <w:rPr>
          <w:rFonts w:ascii="Times New Roman" w:hAnsi="Times New Roman" w:cs="Times New Roman"/>
          <w:sz w:val="28"/>
          <w:lang w:eastAsia="ru-RU"/>
        </w:rPr>
        <w:t xml:space="preserve"> температура әдейі </w:t>
      </w:r>
      <w:proofErr w:type="spellStart"/>
      <w:r w:rsidRPr="00FB15E4">
        <w:rPr>
          <w:rFonts w:ascii="Times New Roman" w:hAnsi="Times New Roman" w:cs="Times New Roman"/>
          <w:sz w:val="28"/>
          <w:lang w:eastAsia="ru-RU"/>
        </w:rPr>
        <w:t>істелген</w:t>
      </w:r>
      <w:proofErr w:type="spellEnd"/>
      <w:r w:rsidRPr="00FB15E4">
        <w:rPr>
          <w:rFonts w:ascii="Times New Roman" w:hAnsi="Times New Roman" w:cs="Times New Roman"/>
          <w:sz w:val="28"/>
          <w:lang w:eastAsia="ru-RU"/>
        </w:rPr>
        <w:t xml:space="preserve"> тәжірибелер </w:t>
      </w:r>
      <w:proofErr w:type="spellStart"/>
      <w:r w:rsidRPr="00FB15E4">
        <w:rPr>
          <w:rFonts w:ascii="Times New Roman" w:hAnsi="Times New Roman" w:cs="Times New Roman"/>
          <w:sz w:val="28"/>
          <w:lang w:eastAsia="ru-RU"/>
        </w:rPr>
        <w:t>ікпижесіне</w:t>
      </w:r>
      <w:proofErr w:type="spellEnd"/>
      <w:r w:rsidRPr="00FB15E4">
        <w:rPr>
          <w:rFonts w:ascii="Times New Roman" w:hAnsi="Times New Roman" w:cs="Times New Roman"/>
          <w:sz w:val="28"/>
          <w:lang w:eastAsia="ru-RU"/>
        </w:rPr>
        <w:t xml:space="preserve"> </w:t>
      </w:r>
      <w:proofErr w:type="spellStart"/>
      <w:r w:rsidRPr="00FB15E4">
        <w:rPr>
          <w:rFonts w:ascii="Times New Roman" w:hAnsi="Times New Roman" w:cs="Times New Roman"/>
          <w:sz w:val="28"/>
          <w:lang w:eastAsia="ru-RU"/>
        </w:rPr>
        <w:t>суйені</w:t>
      </w:r>
      <w:proofErr w:type="gramStart"/>
      <w:r w:rsidRPr="00FB15E4">
        <w:rPr>
          <w:rFonts w:ascii="Times New Roman" w:hAnsi="Times New Roman" w:cs="Times New Roman"/>
          <w:sz w:val="28"/>
          <w:lang w:eastAsia="ru-RU"/>
        </w:rPr>
        <w:t>п</w:t>
      </w:r>
      <w:proofErr w:type="spellEnd"/>
      <w:proofErr w:type="gramEnd"/>
      <w:r w:rsidRPr="00FB15E4">
        <w:rPr>
          <w:rFonts w:ascii="Times New Roman" w:hAnsi="Times New Roman" w:cs="Times New Roman"/>
          <w:sz w:val="28"/>
          <w:lang w:eastAsia="ru-RU"/>
        </w:rPr>
        <w:t xml:space="preserve"> </w:t>
      </w:r>
      <w:proofErr w:type="spellStart"/>
      <w:r w:rsidRPr="00FB15E4">
        <w:rPr>
          <w:rFonts w:ascii="Times New Roman" w:hAnsi="Times New Roman" w:cs="Times New Roman"/>
          <w:sz w:val="28"/>
          <w:lang w:eastAsia="ru-RU"/>
        </w:rPr>
        <w:t>тандалып</w:t>
      </w:r>
      <w:proofErr w:type="spellEnd"/>
      <w:r w:rsidRPr="00FB15E4">
        <w:rPr>
          <w:rFonts w:ascii="Times New Roman" w:hAnsi="Times New Roman" w:cs="Times New Roman"/>
          <w:sz w:val="28"/>
          <w:lang w:eastAsia="ru-RU"/>
        </w:rPr>
        <w:t xml:space="preserve"> </w:t>
      </w:r>
      <w:proofErr w:type="spellStart"/>
      <w:r w:rsidRPr="00FB15E4">
        <w:rPr>
          <w:rFonts w:ascii="Times New Roman" w:hAnsi="Times New Roman" w:cs="Times New Roman"/>
          <w:sz w:val="28"/>
          <w:lang w:eastAsia="ru-RU"/>
        </w:rPr>
        <w:t>алынуы</w:t>
      </w:r>
      <w:proofErr w:type="spellEnd"/>
      <w:r w:rsidRPr="00FB15E4">
        <w:rPr>
          <w:rFonts w:ascii="Times New Roman" w:hAnsi="Times New Roman" w:cs="Times New Roman"/>
          <w:sz w:val="28"/>
          <w:lang w:eastAsia="ru-RU"/>
        </w:rPr>
        <w:t xml:space="preserve"> </w:t>
      </w:r>
      <w:proofErr w:type="spellStart"/>
      <w:r w:rsidRPr="00FB15E4">
        <w:rPr>
          <w:rFonts w:ascii="Times New Roman" w:hAnsi="Times New Roman" w:cs="Times New Roman"/>
          <w:sz w:val="28"/>
          <w:lang w:eastAsia="ru-RU"/>
        </w:rPr>
        <w:t>керек</w:t>
      </w:r>
      <w:proofErr w:type="spellEnd"/>
      <w:r w:rsidRPr="00FB15E4">
        <w:rPr>
          <w:rFonts w:ascii="Times New Roman" w:hAnsi="Times New Roman" w:cs="Times New Roman"/>
          <w:sz w:val="28"/>
          <w:lang w:eastAsia="ru-RU"/>
        </w:rPr>
        <w:t xml:space="preserve">. </w:t>
      </w:r>
      <w:proofErr w:type="spellStart"/>
      <w:r w:rsidRPr="00FB15E4">
        <w:rPr>
          <w:rFonts w:ascii="Times New Roman" w:hAnsi="Times New Roman" w:cs="Times New Roman"/>
          <w:sz w:val="28"/>
          <w:lang w:eastAsia="ru-RU"/>
        </w:rPr>
        <w:t>Бірак</w:t>
      </w:r>
      <w:proofErr w:type="spellEnd"/>
      <w:r w:rsidRPr="00FB15E4">
        <w:rPr>
          <w:rFonts w:ascii="Times New Roman" w:hAnsi="Times New Roman" w:cs="Times New Roman"/>
          <w:sz w:val="28"/>
          <w:lang w:eastAsia="ru-RU"/>
        </w:rPr>
        <w:t xml:space="preserve"> мүндай т</w:t>
      </w:r>
      <w:proofErr w:type="gramStart"/>
      <w:r w:rsidRPr="00FB15E4">
        <w:rPr>
          <w:rFonts w:ascii="Times New Roman" w:hAnsi="Times New Roman" w:cs="Times New Roman"/>
          <w:sz w:val="28"/>
          <w:lang w:eastAsia="ru-RU"/>
        </w:rPr>
        <w:t>ә-</w:t>
      </w:r>
      <w:proofErr w:type="gramEnd"/>
      <w:r w:rsidRPr="00FB15E4">
        <w:rPr>
          <w:rFonts w:ascii="Times New Roman" w:hAnsi="Times New Roman" w:cs="Times New Roman"/>
          <w:sz w:val="28"/>
          <w:lang w:eastAsia="ru-RU"/>
        </w:rPr>
        <w:t xml:space="preserve">жірибелерді </w:t>
      </w:r>
      <w:proofErr w:type="spellStart"/>
      <w:r w:rsidRPr="00FB15E4">
        <w:rPr>
          <w:rFonts w:ascii="Times New Roman" w:hAnsi="Times New Roman" w:cs="Times New Roman"/>
          <w:sz w:val="28"/>
          <w:lang w:eastAsia="ru-RU"/>
        </w:rPr>
        <w:t>откізуге</w:t>
      </w:r>
      <w:proofErr w:type="spellEnd"/>
      <w:r w:rsidRPr="00FB15E4">
        <w:rPr>
          <w:rFonts w:ascii="Times New Roman" w:hAnsi="Times New Roman" w:cs="Times New Roman"/>
          <w:sz w:val="28"/>
          <w:lang w:eastAsia="ru-RU"/>
        </w:rPr>
        <w:t xml:space="preserve"> көп </w:t>
      </w:r>
      <w:proofErr w:type="spellStart"/>
      <w:r w:rsidRPr="00FB15E4">
        <w:rPr>
          <w:rFonts w:ascii="Times New Roman" w:hAnsi="Times New Roman" w:cs="Times New Roman"/>
          <w:sz w:val="28"/>
          <w:lang w:eastAsia="ru-RU"/>
        </w:rPr>
        <w:t>енбек</w:t>
      </w:r>
      <w:proofErr w:type="spellEnd"/>
      <w:r w:rsidRPr="00FB15E4">
        <w:rPr>
          <w:rFonts w:ascii="Times New Roman" w:hAnsi="Times New Roman" w:cs="Times New Roman"/>
          <w:sz w:val="28"/>
          <w:lang w:eastAsia="ru-RU"/>
        </w:rPr>
        <w:t xml:space="preserve"> және үзакуакыт </w:t>
      </w:r>
      <w:proofErr w:type="spellStart"/>
      <w:r w:rsidRPr="00FB15E4">
        <w:rPr>
          <w:rFonts w:ascii="Times New Roman" w:hAnsi="Times New Roman" w:cs="Times New Roman"/>
          <w:sz w:val="28"/>
          <w:lang w:eastAsia="ru-RU"/>
        </w:rPr>
        <w:t>керек</w:t>
      </w:r>
      <w:proofErr w:type="spellEnd"/>
      <w:r w:rsidRPr="00FB15E4">
        <w:rPr>
          <w:rFonts w:ascii="Times New Roman" w:hAnsi="Times New Roman" w:cs="Times New Roman"/>
          <w:sz w:val="28"/>
          <w:lang w:eastAsia="ru-RU"/>
        </w:rPr>
        <w:t xml:space="preserve">. </w:t>
      </w:r>
      <w:proofErr w:type="spellStart"/>
      <w:r w:rsidRPr="00FB15E4">
        <w:rPr>
          <w:rFonts w:ascii="Times New Roman" w:hAnsi="Times New Roman" w:cs="Times New Roman"/>
          <w:sz w:val="28"/>
          <w:lang w:eastAsia="ru-RU"/>
        </w:rPr>
        <w:t>Сондыктан</w:t>
      </w:r>
      <w:proofErr w:type="spellEnd"/>
      <w:r w:rsidRPr="00FB15E4">
        <w:rPr>
          <w:rFonts w:ascii="Times New Roman" w:hAnsi="Times New Roman" w:cs="Times New Roman"/>
          <w:sz w:val="28"/>
          <w:lang w:eastAsia="ru-RU"/>
        </w:rPr>
        <w:t>, (</w:t>
      </w:r>
      <w:proofErr w:type="spellStart"/>
      <w:r w:rsidRPr="00FB15E4">
        <w:rPr>
          <w:rFonts w:ascii="Times New Roman" w:hAnsi="Times New Roman" w:cs="Times New Roman"/>
          <w:sz w:val="28"/>
          <w:lang w:eastAsia="ru-RU"/>
        </w:rPr>
        <w:t>сртіеушілер</w:t>
      </w:r>
      <w:proofErr w:type="spellEnd"/>
      <w:r w:rsidRPr="00FB15E4">
        <w:rPr>
          <w:rFonts w:ascii="Times New Roman" w:hAnsi="Times New Roman" w:cs="Times New Roman"/>
          <w:sz w:val="28"/>
          <w:lang w:eastAsia="ru-RU"/>
        </w:rPr>
        <w:t xml:space="preserve"> </w:t>
      </w:r>
      <w:proofErr w:type="spellStart"/>
      <w:r w:rsidRPr="00FB15E4">
        <w:rPr>
          <w:rFonts w:ascii="Times New Roman" w:hAnsi="Times New Roman" w:cs="Times New Roman"/>
          <w:sz w:val="28"/>
          <w:lang w:eastAsia="ru-RU"/>
        </w:rPr>
        <w:t>клеткаларды</w:t>
      </w:r>
      <w:proofErr w:type="spellEnd"/>
      <w:r w:rsidRPr="00FB15E4">
        <w:rPr>
          <w:rFonts w:ascii="Times New Roman" w:hAnsi="Times New Roman" w:cs="Times New Roman"/>
          <w:sz w:val="28"/>
          <w:lang w:eastAsia="ru-RU"/>
        </w:rPr>
        <w:t xml:space="preserve"> </w:t>
      </w:r>
      <w:proofErr w:type="spellStart"/>
      <w:r w:rsidRPr="00FB15E4">
        <w:rPr>
          <w:rFonts w:ascii="Times New Roman" w:hAnsi="Times New Roman" w:cs="Times New Roman"/>
          <w:sz w:val="28"/>
          <w:lang w:eastAsia="ru-RU"/>
        </w:rPr>
        <w:t>кобінесе</w:t>
      </w:r>
      <w:proofErr w:type="spellEnd"/>
      <w:r w:rsidRPr="00FB15E4">
        <w:rPr>
          <w:rFonts w:ascii="Times New Roman" w:hAnsi="Times New Roman" w:cs="Times New Roman"/>
          <w:sz w:val="28"/>
          <w:lang w:eastAsia="ru-RU"/>
        </w:rPr>
        <w:t xml:space="preserve"> 25</w:t>
      </w:r>
      <w:r>
        <w:rPr>
          <w:rFonts w:ascii="Times New Roman" w:hAnsi="Times New Roman" w:cs="Times New Roman"/>
          <w:sz w:val="28"/>
          <w:lang w:eastAsia="ru-RU"/>
        </w:rPr>
        <w:t xml:space="preserve">°С </w:t>
      </w:r>
      <w:proofErr w:type="spellStart"/>
      <w:r>
        <w:rPr>
          <w:rFonts w:ascii="Times New Roman" w:hAnsi="Times New Roman" w:cs="Times New Roman"/>
          <w:sz w:val="28"/>
          <w:lang w:eastAsia="ru-RU"/>
        </w:rPr>
        <w:t>температурада</w:t>
      </w:r>
      <w:proofErr w:type="spellEnd"/>
      <w:r>
        <w:rPr>
          <w:rFonts w:ascii="Times New Roman" w:hAnsi="Times New Roman" w:cs="Times New Roman"/>
          <w:sz w:val="28"/>
          <w:lang w:eastAsia="ru-RU"/>
        </w:rPr>
        <w:t xml:space="preserve"> </w:t>
      </w:r>
      <w:proofErr w:type="spellStart"/>
      <w:r>
        <w:rPr>
          <w:rFonts w:ascii="Times New Roman" w:hAnsi="Times New Roman" w:cs="Times New Roman"/>
          <w:sz w:val="28"/>
          <w:lang w:eastAsia="ru-RU"/>
        </w:rPr>
        <w:t>осіре</w:t>
      </w:r>
      <w:proofErr w:type="spellEnd"/>
      <w:r>
        <w:rPr>
          <w:rFonts w:ascii="Times New Roman" w:hAnsi="Times New Roman" w:cs="Times New Roman"/>
          <w:sz w:val="28"/>
          <w:lang w:eastAsia="ru-RU"/>
        </w:rPr>
        <w:t xml:space="preserve"> </w:t>
      </w:r>
      <w:proofErr w:type="spellStart"/>
      <w:r>
        <w:rPr>
          <w:rFonts w:ascii="Times New Roman" w:hAnsi="Times New Roman" w:cs="Times New Roman"/>
          <w:sz w:val="28"/>
          <w:lang w:eastAsia="ru-RU"/>
        </w:rPr>
        <w:t>берсді</w:t>
      </w:r>
      <w:proofErr w:type="spellEnd"/>
      <w:proofErr w:type="gramStart"/>
      <w:r w:rsidRPr="000453B5">
        <w:rPr>
          <w:rFonts w:ascii="Times New Roman" w:hAnsi="Times New Roman" w:cs="Times New Roman"/>
          <w:sz w:val="28"/>
          <w:lang w:eastAsia="ru-RU"/>
        </w:rPr>
        <w:t xml:space="preserve"> </w:t>
      </w:r>
      <w:r>
        <w:rPr>
          <w:rFonts w:ascii="Times New Roman" w:hAnsi="Times New Roman" w:cs="Times New Roman"/>
          <w:sz w:val="28"/>
          <w:lang w:eastAsia="ru-RU"/>
        </w:rPr>
        <w:t>.</w:t>
      </w:r>
      <w:proofErr w:type="spellStart"/>
      <w:proofErr w:type="gramEnd"/>
      <w:r>
        <w:rPr>
          <w:rFonts w:ascii="Times New Roman" w:hAnsi="Times New Roman" w:cs="Times New Roman"/>
          <w:sz w:val="28"/>
          <w:lang w:eastAsia="ru-RU"/>
        </w:rPr>
        <w:t>К</w:t>
      </w:r>
      <w:r w:rsidRPr="00FB15E4">
        <w:rPr>
          <w:rFonts w:ascii="Times New Roman" w:hAnsi="Times New Roman" w:cs="Times New Roman"/>
          <w:sz w:val="28"/>
          <w:lang w:eastAsia="ru-RU"/>
        </w:rPr>
        <w:t>леткалардын</w:t>
      </w:r>
      <w:proofErr w:type="spellEnd"/>
      <w:r w:rsidRPr="00FB15E4">
        <w:rPr>
          <w:rFonts w:ascii="Times New Roman" w:hAnsi="Times New Roman" w:cs="Times New Roman"/>
          <w:sz w:val="28"/>
          <w:lang w:eastAsia="ru-RU"/>
        </w:rPr>
        <w:t xml:space="preserve"> </w:t>
      </w:r>
      <w:proofErr w:type="spellStart"/>
      <w:r w:rsidRPr="00FB15E4">
        <w:rPr>
          <w:rFonts w:ascii="Times New Roman" w:hAnsi="Times New Roman" w:cs="Times New Roman"/>
          <w:sz w:val="28"/>
          <w:lang w:eastAsia="ru-RU"/>
        </w:rPr>
        <w:t>осуіне</w:t>
      </w:r>
      <w:proofErr w:type="spellEnd"/>
      <w:r w:rsidRPr="00FB15E4">
        <w:rPr>
          <w:rFonts w:ascii="Times New Roman" w:hAnsi="Times New Roman" w:cs="Times New Roman"/>
          <w:sz w:val="28"/>
          <w:lang w:eastAsia="ru-RU"/>
        </w:rPr>
        <w:t xml:space="preserve"> әсер </w:t>
      </w:r>
      <w:proofErr w:type="spellStart"/>
      <w:r w:rsidRPr="00FB15E4">
        <w:rPr>
          <w:rFonts w:ascii="Times New Roman" w:hAnsi="Times New Roman" w:cs="Times New Roman"/>
          <w:sz w:val="28"/>
          <w:lang w:eastAsia="ru-RU"/>
        </w:rPr>
        <w:t>ететін</w:t>
      </w:r>
      <w:proofErr w:type="spellEnd"/>
      <w:r>
        <w:rPr>
          <w:rFonts w:ascii="Times New Roman" w:hAnsi="Times New Roman" w:cs="Times New Roman"/>
          <w:sz w:val="28"/>
          <w:lang w:eastAsia="ru-RU"/>
        </w:rPr>
        <w:t xml:space="preserve"> </w:t>
      </w:r>
      <w:proofErr w:type="spellStart"/>
      <w:r>
        <w:rPr>
          <w:rFonts w:ascii="Times New Roman" w:hAnsi="Times New Roman" w:cs="Times New Roman"/>
          <w:sz w:val="28"/>
          <w:lang w:eastAsia="ru-RU"/>
        </w:rPr>
        <w:t>сырткы</w:t>
      </w:r>
      <w:proofErr w:type="spellEnd"/>
      <w:r>
        <w:rPr>
          <w:rFonts w:ascii="Times New Roman" w:hAnsi="Times New Roman" w:cs="Times New Roman"/>
          <w:sz w:val="28"/>
          <w:lang w:eastAsia="ru-RU"/>
        </w:rPr>
        <w:t xml:space="preserve"> </w:t>
      </w:r>
      <w:proofErr w:type="spellStart"/>
      <w:r>
        <w:rPr>
          <w:rFonts w:ascii="Times New Roman" w:hAnsi="Times New Roman" w:cs="Times New Roman"/>
          <w:sz w:val="28"/>
          <w:lang w:eastAsia="ru-RU"/>
        </w:rPr>
        <w:t>факторлардын</w:t>
      </w:r>
      <w:proofErr w:type="spellEnd"/>
      <w:r>
        <w:rPr>
          <w:rFonts w:ascii="Times New Roman" w:hAnsi="Times New Roman" w:cs="Times New Roman"/>
          <w:sz w:val="28"/>
          <w:lang w:eastAsia="ru-RU"/>
        </w:rPr>
        <w:t xml:space="preserve"> </w:t>
      </w:r>
      <w:proofErr w:type="spellStart"/>
      <w:r>
        <w:rPr>
          <w:rFonts w:ascii="Times New Roman" w:hAnsi="Times New Roman" w:cs="Times New Roman"/>
          <w:sz w:val="28"/>
          <w:lang w:eastAsia="ru-RU"/>
        </w:rPr>
        <w:t>бірі</w:t>
      </w:r>
      <w:proofErr w:type="spellEnd"/>
      <w:r>
        <w:rPr>
          <w:rFonts w:ascii="Times New Roman" w:hAnsi="Times New Roman" w:cs="Times New Roman"/>
          <w:sz w:val="28"/>
          <w:lang w:eastAsia="ru-RU"/>
        </w:rPr>
        <w:t xml:space="preserve"> -жар</w:t>
      </w:r>
      <w:r>
        <w:rPr>
          <w:rFonts w:ascii="Times New Roman" w:hAnsi="Times New Roman" w:cs="Times New Roman"/>
          <w:sz w:val="28"/>
          <w:lang w:val="kk-KZ" w:eastAsia="ru-RU"/>
        </w:rPr>
        <w:t>ық</w:t>
      </w:r>
      <w:r w:rsidRPr="00FB15E4">
        <w:rPr>
          <w:rFonts w:ascii="Times New Roman" w:hAnsi="Times New Roman" w:cs="Times New Roman"/>
          <w:sz w:val="28"/>
          <w:lang w:eastAsia="ru-RU"/>
        </w:rPr>
        <w:t>.</w:t>
      </w:r>
    </w:p>
    <w:p w:rsidR="000453B5" w:rsidRPr="00797D01" w:rsidRDefault="000453B5" w:rsidP="000453B5">
      <w:pPr>
        <w:jc w:val="both"/>
        <w:rPr>
          <w:rFonts w:ascii="Times New Roman" w:hAnsi="Times New Roman" w:cs="Times New Roman"/>
          <w:sz w:val="28"/>
          <w:lang w:val="kk-KZ"/>
        </w:rPr>
      </w:pPr>
      <w:r>
        <w:rPr>
          <w:rFonts w:ascii="Times New Roman" w:hAnsi="Times New Roman" w:cs="Times New Roman"/>
          <w:lang w:val="kk-KZ"/>
        </w:rPr>
        <w:t xml:space="preserve">  </w:t>
      </w:r>
      <w:r>
        <w:rPr>
          <w:rFonts w:ascii="Times New Roman" w:hAnsi="Times New Roman" w:cs="Times New Roman"/>
          <w:sz w:val="28"/>
          <w:lang w:val="kk-KZ"/>
        </w:rPr>
        <w:t>Сонымен қатар фитогормондардың әсеріне қоса кететін жағдай: мысалы ауксин өзінің белсенділігін көрсету үшін оның мөлшерінен 10 есе аз мөлшерде гибберелин және сол сияқты басқа фитогормондар болуы керек. Бұл ауксиннің әсерін 3-4 есе арттырады. Сол сияқты басқа фитогормондармен де жұмыс жасағанда да, басқа түрлерінің мөлшері болғаны дұрыс. Оларды комплексті түрде қолдану тиімді болып келеді.</w:t>
      </w:r>
    </w:p>
    <w:p w:rsidR="000453B5" w:rsidRDefault="000453B5" w:rsidP="009B32AC">
      <w:pPr>
        <w:shd w:val="clear" w:color="auto" w:fill="FFFFFF"/>
        <w:spacing w:before="120" w:after="120" w:line="336" w:lineRule="atLeast"/>
        <w:jc w:val="center"/>
        <w:rPr>
          <w:rFonts w:ascii="Times New Roman" w:eastAsia="Times New Roman" w:hAnsi="Times New Roman" w:cs="Times New Roman"/>
          <w:b/>
          <w:bCs/>
          <w:color w:val="252525"/>
          <w:sz w:val="28"/>
          <w:szCs w:val="28"/>
          <w:lang w:val="kk-KZ" w:eastAsia="ru-RU"/>
        </w:rPr>
      </w:pPr>
    </w:p>
    <w:p w:rsidR="009B32AC" w:rsidRDefault="009B32AC" w:rsidP="009B32AC">
      <w:pPr>
        <w:shd w:val="clear" w:color="auto" w:fill="FFFFFF"/>
        <w:spacing w:before="120" w:after="120" w:line="336" w:lineRule="atLeast"/>
        <w:jc w:val="center"/>
        <w:rPr>
          <w:rFonts w:ascii="Times New Roman" w:eastAsia="Times New Roman" w:hAnsi="Times New Roman" w:cs="Times New Roman"/>
          <w:b/>
          <w:bCs/>
          <w:color w:val="252525"/>
          <w:sz w:val="28"/>
          <w:szCs w:val="28"/>
          <w:lang w:val="kk-KZ" w:eastAsia="ru-RU"/>
        </w:rPr>
      </w:pPr>
      <w:r>
        <w:rPr>
          <w:rFonts w:ascii="Times New Roman" w:eastAsia="Times New Roman" w:hAnsi="Times New Roman" w:cs="Times New Roman"/>
          <w:b/>
          <w:bCs/>
          <w:color w:val="252525"/>
          <w:sz w:val="28"/>
          <w:szCs w:val="28"/>
          <w:lang w:val="kk-KZ" w:eastAsia="ru-RU"/>
        </w:rPr>
        <w:t>Лекция</w:t>
      </w:r>
    </w:p>
    <w:p w:rsidR="009B32AC" w:rsidRDefault="009B32AC" w:rsidP="009B32AC">
      <w:pPr>
        <w:shd w:val="clear" w:color="auto" w:fill="FFFFFF"/>
        <w:spacing w:before="120" w:after="120" w:line="336" w:lineRule="atLeast"/>
        <w:jc w:val="both"/>
        <w:rPr>
          <w:rFonts w:ascii="Times New Roman" w:eastAsia="Times New Roman" w:hAnsi="Times New Roman" w:cs="Times New Roman"/>
          <w:b/>
          <w:bCs/>
          <w:color w:val="252525"/>
          <w:sz w:val="28"/>
          <w:szCs w:val="28"/>
          <w:lang w:val="kk-KZ" w:eastAsia="ru-RU"/>
        </w:rPr>
      </w:pPr>
      <w:r w:rsidRPr="001A0030">
        <w:rPr>
          <w:rFonts w:ascii="Times New Roman" w:eastAsia="Times New Roman" w:hAnsi="Times New Roman" w:cs="Times New Roman"/>
          <w:b/>
          <w:bCs/>
          <w:color w:val="252525"/>
          <w:sz w:val="28"/>
          <w:szCs w:val="28"/>
          <w:lang w:val="kk-KZ" w:eastAsia="ru-RU"/>
        </w:rPr>
        <w:t>Фитогормондардың негізгі кластары</w:t>
      </w:r>
    </w:p>
    <w:p w:rsidR="009B32AC" w:rsidRPr="00991FB2" w:rsidRDefault="009B32AC" w:rsidP="009B32AC">
      <w:pPr>
        <w:shd w:val="clear" w:color="auto" w:fill="FFFFFF"/>
        <w:spacing w:before="120" w:after="120" w:line="336" w:lineRule="atLeast"/>
        <w:jc w:val="both"/>
        <w:rPr>
          <w:rFonts w:ascii="Times New Roman" w:eastAsia="Times New Roman" w:hAnsi="Times New Roman" w:cs="Times New Roman"/>
          <w:color w:val="252525"/>
          <w:sz w:val="28"/>
          <w:szCs w:val="28"/>
          <w:lang w:val="kk-KZ" w:eastAsia="ru-RU"/>
        </w:rPr>
      </w:pPr>
      <w:r>
        <w:rPr>
          <w:rFonts w:ascii="Times New Roman" w:eastAsia="Times New Roman" w:hAnsi="Times New Roman" w:cs="Times New Roman"/>
          <w:sz w:val="28"/>
          <w:szCs w:val="28"/>
          <w:lang w:val="kk-KZ" w:eastAsia="ru-RU"/>
        </w:rPr>
        <w:t>Ф</w:t>
      </w:r>
      <w:r w:rsidRPr="00991FB2">
        <w:rPr>
          <w:rFonts w:ascii="Times New Roman" w:eastAsia="Times New Roman" w:hAnsi="Times New Roman" w:cs="Times New Roman"/>
          <w:sz w:val="28"/>
          <w:szCs w:val="28"/>
          <w:lang w:val="kk-KZ" w:eastAsia="ru-RU"/>
        </w:rPr>
        <w:t xml:space="preserve">итогармондар - Өсімдіктің өсу процестері арнаулы заттардың әсерімен реттеліп отырады. Олар өсуді ретттеуші заттар деп аталады. Кейбір өсуді ретттеуші заттар организімнің өзінде түзіледі, сондықтан оларды </w:t>
      </w:r>
      <w:r w:rsidRPr="00991FB2">
        <w:rPr>
          <w:rFonts w:ascii="Times New Roman" w:eastAsia="Times New Roman" w:hAnsi="Times New Roman" w:cs="Times New Roman"/>
          <w:sz w:val="28"/>
          <w:szCs w:val="28"/>
          <w:lang w:val="kk-KZ" w:eastAsia="ru-RU"/>
        </w:rPr>
        <w:lastRenderedPageBreak/>
        <w:t>фитогармондар дейді.</w:t>
      </w:r>
      <w:r>
        <w:rPr>
          <w:rFonts w:ascii="Times New Roman" w:eastAsia="Times New Roman" w:hAnsi="Times New Roman" w:cs="Times New Roman"/>
          <w:sz w:val="28"/>
          <w:szCs w:val="28"/>
          <w:lang w:val="kk-KZ" w:eastAsia="ru-RU"/>
        </w:rPr>
        <w:t xml:space="preserve">  </w:t>
      </w:r>
      <w:r w:rsidRPr="00991FB2">
        <w:rPr>
          <w:rFonts w:ascii="Times New Roman" w:eastAsia="Times New Roman" w:hAnsi="Times New Roman" w:cs="Times New Roman"/>
          <w:color w:val="252525"/>
          <w:sz w:val="28"/>
          <w:szCs w:val="28"/>
          <w:lang w:val="kk-KZ" w:eastAsia="ru-RU"/>
        </w:rPr>
        <w:t>Олар 10</w:t>
      </w:r>
      <w:r w:rsidRPr="00991FB2">
        <w:rPr>
          <w:rFonts w:ascii="Times New Roman" w:eastAsia="Times New Roman" w:hAnsi="Times New Roman" w:cs="Times New Roman"/>
          <w:color w:val="252525"/>
          <w:sz w:val="28"/>
          <w:szCs w:val="28"/>
          <w:vertAlign w:val="superscript"/>
          <w:lang w:val="kk-KZ" w:eastAsia="ru-RU"/>
        </w:rPr>
        <w:t>−11</w:t>
      </w:r>
      <w:r w:rsidRPr="00991FB2">
        <w:rPr>
          <w:rFonts w:ascii="Times New Roman" w:eastAsia="Times New Roman" w:hAnsi="Times New Roman" w:cs="Times New Roman"/>
          <w:color w:val="252525"/>
          <w:sz w:val="28"/>
          <w:szCs w:val="28"/>
          <w:lang w:val="kk-KZ" w:eastAsia="ru-RU"/>
        </w:rPr>
        <w:t> М – ге дейін жететін төмен концентрацияда болса да, өсімдікке үлкен физиологиялық және морфологиялық әсер істей алады.</w:t>
      </w:r>
    </w:p>
    <w:p w:rsidR="009B32AC" w:rsidRPr="00991FB2" w:rsidRDefault="009B32AC" w:rsidP="009B32AC">
      <w:pPr>
        <w:shd w:val="clear" w:color="auto" w:fill="FFFFFF"/>
        <w:spacing w:before="120" w:after="120" w:line="336" w:lineRule="atLeast"/>
        <w:jc w:val="both"/>
        <w:rPr>
          <w:rFonts w:ascii="Times New Roman" w:eastAsia="Times New Roman" w:hAnsi="Times New Roman" w:cs="Times New Roman"/>
          <w:color w:val="252525"/>
          <w:sz w:val="28"/>
          <w:szCs w:val="28"/>
          <w:lang w:val="kk-KZ" w:eastAsia="ru-RU"/>
        </w:rPr>
      </w:pPr>
      <w:hyperlink r:id="rId8" w:tooltip="Жануарлар" w:history="1">
        <w:r w:rsidRPr="00991FB2">
          <w:rPr>
            <w:rFonts w:ascii="Times New Roman" w:eastAsia="Times New Roman" w:hAnsi="Times New Roman" w:cs="Times New Roman"/>
            <w:color w:val="0B0080"/>
            <w:sz w:val="28"/>
            <w:szCs w:val="28"/>
            <w:u w:val="single"/>
            <w:lang w:val="kk-KZ" w:eastAsia="ru-RU"/>
          </w:rPr>
          <w:t>Жануарларға</w:t>
        </w:r>
      </w:hyperlink>
      <w:r w:rsidRPr="00991FB2">
        <w:rPr>
          <w:rFonts w:ascii="Times New Roman" w:eastAsia="Times New Roman" w:hAnsi="Times New Roman" w:cs="Times New Roman"/>
          <w:color w:val="252525"/>
          <w:sz w:val="28"/>
          <w:szCs w:val="28"/>
          <w:lang w:val="kk-KZ" w:eastAsia="ru-RU"/>
        </w:rPr>
        <w:t> қарағанда өсімдіктерде гормондарды шығаратын арнайы органдар болмайды. Соған қоса өсімдіктердің кейб</w:t>
      </w:r>
      <w:r>
        <w:rPr>
          <w:rFonts w:ascii="Times New Roman" w:eastAsia="Times New Roman" w:hAnsi="Times New Roman" w:cs="Times New Roman"/>
          <w:color w:val="252525"/>
          <w:sz w:val="28"/>
          <w:szCs w:val="28"/>
          <w:lang w:val="kk-KZ" w:eastAsia="ru-RU"/>
        </w:rPr>
        <w:t>і</w:t>
      </w:r>
      <w:r w:rsidRPr="00991FB2">
        <w:rPr>
          <w:rFonts w:ascii="Times New Roman" w:eastAsia="Times New Roman" w:hAnsi="Times New Roman" w:cs="Times New Roman"/>
          <w:color w:val="252525"/>
          <w:sz w:val="28"/>
          <w:szCs w:val="28"/>
          <w:lang w:val="kk-KZ" w:eastAsia="ru-RU"/>
        </w:rPr>
        <w:t>р бөліктерінде гормондардың мөлшері айрықша көп болады; мысалы, ауксиндармен сабақтың жоғары меристемалары бай, гиббереллиндармен – жапырақтары, цит</w:t>
      </w:r>
      <w:r>
        <w:rPr>
          <w:rFonts w:ascii="Times New Roman" w:eastAsia="Times New Roman" w:hAnsi="Times New Roman" w:cs="Times New Roman"/>
          <w:color w:val="252525"/>
          <w:sz w:val="28"/>
          <w:szCs w:val="28"/>
          <w:lang w:val="kk-KZ" w:eastAsia="ru-RU"/>
        </w:rPr>
        <w:t xml:space="preserve">окининдармен – тамыры мен дәні. </w:t>
      </w:r>
      <w:r w:rsidRPr="00991FB2">
        <w:rPr>
          <w:rFonts w:ascii="Times New Roman" w:eastAsia="Times New Roman" w:hAnsi="Times New Roman" w:cs="Times New Roman"/>
          <w:color w:val="252525"/>
          <w:sz w:val="28"/>
          <w:szCs w:val="28"/>
          <w:lang w:val="kk-KZ" w:eastAsia="ru-RU"/>
        </w:rPr>
        <w:t>Фитогормондар әртүрлі өсу процестеріне себеп болады, бұл процестерге өсімдіктердің белсенді өсуі, генерациялық дамуы, </w:t>
      </w:r>
      <w:r>
        <w:fldChar w:fldCharType="begin"/>
      </w:r>
      <w:r w:rsidRPr="009B32AC">
        <w:rPr>
          <w:lang w:val="kk-KZ"/>
        </w:rPr>
        <w:instrText>HYPERLINK "https://kk.wikipedia.org/wiki/%D0%A2%D1%80%D0%BE%D0%BF%D0%B8%D0%B7%D0%BC%D0%B4%D0%B5%D1%80" \o "Тропизмдер"</w:instrText>
      </w:r>
      <w:r>
        <w:fldChar w:fldCharType="separate"/>
      </w:r>
      <w:r w:rsidRPr="00991FB2">
        <w:rPr>
          <w:rFonts w:ascii="Times New Roman" w:eastAsia="Times New Roman" w:hAnsi="Times New Roman" w:cs="Times New Roman"/>
          <w:color w:val="0B0080"/>
          <w:sz w:val="28"/>
          <w:szCs w:val="28"/>
          <w:u w:val="single"/>
          <w:lang w:val="kk-KZ" w:eastAsia="ru-RU"/>
        </w:rPr>
        <w:t>тропизмдер</w:t>
      </w:r>
      <w:r>
        <w:fldChar w:fldCharType="end"/>
      </w:r>
      <w:r w:rsidRPr="00991FB2">
        <w:rPr>
          <w:rFonts w:ascii="Times New Roman" w:eastAsia="Times New Roman" w:hAnsi="Times New Roman" w:cs="Times New Roman"/>
          <w:color w:val="252525"/>
          <w:sz w:val="28"/>
          <w:szCs w:val="28"/>
          <w:lang w:val="kk-KZ" w:eastAsia="ru-RU"/>
        </w:rPr>
        <w:t>, </w:t>
      </w:r>
      <w:hyperlink r:id="rId9" w:tooltip="Регенерация" w:history="1">
        <w:r w:rsidRPr="00991FB2">
          <w:rPr>
            <w:rFonts w:ascii="Times New Roman" w:eastAsia="Times New Roman" w:hAnsi="Times New Roman" w:cs="Times New Roman"/>
            <w:color w:val="0B0080"/>
            <w:sz w:val="28"/>
            <w:szCs w:val="28"/>
            <w:u w:val="single"/>
            <w:lang w:val="kk-KZ" w:eastAsia="ru-RU"/>
          </w:rPr>
          <w:t>регенерация</w:t>
        </w:r>
      </w:hyperlink>
      <w:r w:rsidRPr="00991FB2">
        <w:rPr>
          <w:rFonts w:ascii="Times New Roman" w:eastAsia="Times New Roman" w:hAnsi="Times New Roman" w:cs="Times New Roman"/>
          <w:color w:val="252525"/>
          <w:sz w:val="28"/>
          <w:szCs w:val="28"/>
          <w:lang w:val="kk-KZ" w:eastAsia="ru-RU"/>
        </w:rPr>
        <w:t> және т.б. жатады.</w:t>
      </w:r>
    </w:p>
    <w:p w:rsidR="009B32AC" w:rsidRPr="00991FB2" w:rsidRDefault="009B32AC" w:rsidP="009B32AC">
      <w:pPr>
        <w:pBdr>
          <w:bottom w:val="single" w:sz="6" w:space="0" w:color="AAAAAA"/>
        </w:pBdr>
        <w:shd w:val="clear" w:color="auto" w:fill="FFFFFF"/>
        <w:spacing w:before="240" w:after="60" w:line="240" w:lineRule="auto"/>
        <w:jc w:val="both"/>
        <w:outlineLvl w:val="1"/>
        <w:rPr>
          <w:rFonts w:ascii="Times New Roman" w:eastAsia="Times New Roman" w:hAnsi="Times New Roman" w:cs="Times New Roman"/>
          <w:b/>
          <w:color w:val="000000"/>
          <w:sz w:val="28"/>
          <w:szCs w:val="28"/>
          <w:lang w:val="kk-KZ" w:eastAsia="ru-RU"/>
        </w:rPr>
      </w:pPr>
      <w:r>
        <w:rPr>
          <w:rFonts w:ascii="Times New Roman" w:eastAsia="Times New Roman" w:hAnsi="Times New Roman" w:cs="Times New Roman"/>
          <w:sz w:val="28"/>
          <w:szCs w:val="28"/>
          <w:lang w:val="kk-KZ" w:eastAsia="ru-RU"/>
        </w:rPr>
        <w:t xml:space="preserve"> </w:t>
      </w:r>
      <w:r w:rsidRPr="00991FB2">
        <w:rPr>
          <w:rFonts w:ascii="Times New Roman" w:eastAsia="Times New Roman" w:hAnsi="Times New Roman" w:cs="Times New Roman"/>
          <w:i/>
          <w:color w:val="252525"/>
          <w:sz w:val="28"/>
          <w:szCs w:val="28"/>
          <w:lang w:val="kk-KZ" w:eastAsia="ru-RU"/>
        </w:rPr>
        <w:t>Жалпы классификацияда</w:t>
      </w:r>
      <w:r w:rsidRPr="00991FB2">
        <w:rPr>
          <w:rFonts w:ascii="Times New Roman" w:eastAsia="Times New Roman" w:hAnsi="Times New Roman" w:cs="Times New Roman"/>
          <w:color w:val="252525"/>
          <w:sz w:val="28"/>
          <w:szCs w:val="28"/>
          <w:lang w:val="kk-KZ" w:eastAsia="ru-RU"/>
        </w:rPr>
        <w:t xml:space="preserve"> гормондарды 5 басты топтарға бөледі. Әртүрлі өсімдіктердің гормондары әртүрлі болып келеді, сондықтан оларды өсімдікке тигізетін физиологиялық әсері мен химиялық құрамы бойынша топталған. Соған қоса кейбір физиологиялық белсенді гормондар ешбір топқа жатпайды. Әр топ өзіне гормондармен бірге ингибиторларды жатқызады. Көпшілік жағдайда фитогормондардың басым бөлігі ингибиторлармен жұптасып жұмыс жасайды.</w:t>
      </w:r>
    </w:p>
    <w:p w:rsidR="009B32AC" w:rsidRPr="00991FB2" w:rsidRDefault="009B32AC" w:rsidP="009B32AC">
      <w:pPr>
        <w:spacing w:before="100" w:beforeAutospacing="1" w:after="100" w:afterAutospacing="1" w:line="240" w:lineRule="auto"/>
        <w:jc w:val="both"/>
        <w:rPr>
          <w:rFonts w:ascii="Times New Roman" w:eastAsia="Times New Roman" w:hAnsi="Times New Roman" w:cs="Times New Roman"/>
          <w:sz w:val="28"/>
          <w:szCs w:val="28"/>
          <w:lang w:val="kk-KZ" w:eastAsia="ru-RU"/>
        </w:rPr>
      </w:pPr>
      <w:r w:rsidRPr="00991FB2">
        <w:rPr>
          <w:rFonts w:ascii="Times New Roman" w:eastAsia="Times New Roman" w:hAnsi="Times New Roman" w:cs="Times New Roman"/>
          <w:sz w:val="28"/>
          <w:szCs w:val="28"/>
          <w:lang w:val="kk-KZ" w:eastAsia="ru-RU"/>
        </w:rPr>
        <w:t xml:space="preserve"> Оларға ауксиндер, гиббереллиндер, цитокининдер,этилен, абсциз қышқылы (АБК) жатады. Өсу процесіне </w:t>
      </w:r>
      <w:r>
        <w:rPr>
          <w:rFonts w:ascii="Times New Roman" w:eastAsia="Times New Roman" w:hAnsi="Times New Roman" w:cs="Times New Roman"/>
          <w:sz w:val="28"/>
          <w:szCs w:val="28"/>
          <w:lang w:val="kk-KZ" w:eastAsia="ru-RU"/>
        </w:rPr>
        <w:t>әсер ететін химиялық жасанды қо</w:t>
      </w:r>
      <w:r w:rsidRPr="00991FB2">
        <w:rPr>
          <w:rFonts w:ascii="Times New Roman" w:eastAsia="Times New Roman" w:hAnsi="Times New Roman" w:cs="Times New Roman"/>
          <w:sz w:val="28"/>
          <w:szCs w:val="28"/>
          <w:lang w:val="kk-KZ" w:eastAsia="ru-RU"/>
        </w:rPr>
        <w:t>сылыстарды өсуді реттеуші химиялық заттар деп атайды.</w:t>
      </w:r>
    </w:p>
    <w:p w:rsidR="009B32AC" w:rsidRPr="00991FB2" w:rsidRDefault="009B32AC" w:rsidP="009B32AC">
      <w:pPr>
        <w:spacing w:before="100" w:beforeAutospacing="1" w:after="100" w:afterAutospacing="1" w:line="240" w:lineRule="auto"/>
        <w:jc w:val="both"/>
        <w:rPr>
          <w:rFonts w:ascii="Times New Roman" w:eastAsia="Times New Roman" w:hAnsi="Times New Roman" w:cs="Times New Roman"/>
          <w:sz w:val="28"/>
          <w:szCs w:val="28"/>
          <w:lang w:val="kk-KZ" w:eastAsia="ru-RU"/>
        </w:rPr>
      </w:pPr>
      <w:r w:rsidRPr="00991FB2">
        <w:rPr>
          <w:rFonts w:ascii="Times New Roman" w:eastAsia="Times New Roman" w:hAnsi="Times New Roman" w:cs="Times New Roman"/>
          <w:b/>
          <w:sz w:val="28"/>
          <w:szCs w:val="28"/>
          <w:lang w:val="kk-KZ" w:eastAsia="ru-RU"/>
        </w:rPr>
        <w:t>Ауксин</w:t>
      </w:r>
      <w:r w:rsidRPr="00991FB2">
        <w:rPr>
          <w:rFonts w:ascii="Times New Roman" w:eastAsia="Times New Roman" w:hAnsi="Times New Roman" w:cs="Times New Roman"/>
          <w:sz w:val="28"/>
          <w:szCs w:val="28"/>
          <w:lang w:val="kk-KZ" w:eastAsia="ru-RU"/>
        </w:rPr>
        <w:t xml:space="preserve"> барлық жоғарғы сатыдағы өсімдіктерге және төменгі сатыдағы өсімдіктердің көпшілігінде, сондай-ақ бактерияларда түзіледі. Мысалы, ананас өсімдігінің құрғатылмаған 1кг салмағында 6 мг ауксин болады.</w:t>
      </w:r>
    </w:p>
    <w:p w:rsidR="009B32AC" w:rsidRPr="00991FB2" w:rsidRDefault="009B32AC" w:rsidP="009B32AC">
      <w:pPr>
        <w:spacing w:before="100" w:beforeAutospacing="1" w:after="100" w:afterAutospacing="1" w:line="240" w:lineRule="auto"/>
        <w:jc w:val="both"/>
        <w:rPr>
          <w:rFonts w:ascii="Times New Roman" w:eastAsia="Times New Roman" w:hAnsi="Times New Roman" w:cs="Times New Roman"/>
          <w:sz w:val="28"/>
          <w:szCs w:val="28"/>
          <w:lang w:val="kk-KZ" w:eastAsia="ru-RU"/>
        </w:rPr>
      </w:pPr>
      <w:r w:rsidRPr="00991FB2">
        <w:rPr>
          <w:rFonts w:ascii="Times New Roman" w:eastAsia="Times New Roman" w:hAnsi="Times New Roman" w:cs="Times New Roman"/>
          <w:sz w:val="28"/>
          <w:szCs w:val="28"/>
          <w:lang w:val="kk-KZ" w:eastAsia="ru-RU"/>
        </w:rPr>
        <w:t>Ол өркендердің ұштарында, жапырақтар мен тұқым жарнақтарында, өсіп келе жатқан ұрықта түзіледі. Өсімдік тозаңында да ауксин көп кездеседі. Ауксиннің тасымалдануы үшін энергия қажет, тыныс алу тежелгенде оның тасымалдануы тоқтайды. Ауксин жасушаның созылуы кезеңіне жағдай туғыза отырып, өсімдіктердің өсуіне әсер етеді. Бұл жағдайда ауксин қабықшасының қасиетін өзгертіп, оеы жұмсартады, ондағы пектиннің мөлшерін артттырады, сондай-ақ қабықшаға неғұрлым созылмалы, серпімді және су өткізгіштік қасипет береді. Цитоплазмада осымен бір мезгілде ақуыздар синтезделуі жақсарады, ал митохондрияларда тыныс алу процесі күшейіп, цитоплазманың тұтқырлығы мен өзгергіштігі өзгереді. Ауксиндер өркендер мен жемістердің өсуін күшейтеді, бірақ тамыр жүйесі мен жапырақтарға шамалы әсер етеді. Концентрациясы аз болған кезде ауксин өсу процесін күшейтеді, ал концентрациясы жоғары болғанда тежейді. Жасушаларда ауксин глюкозамен, аспарагин қышқылымен және ақуызбен байланысты болуы мүмкін. Мұндай қосылыстар ұлпаларда ауксин көп болған жағдайларда түзіледі. Ауыл шаруашылығы практикасында ауксин қалемшелерді түптендіру және томаттың жеміс салуын арттыру үшін, гүлдердің, түйіндер мен жемістердің түспеуі үшін қолданылады.</w:t>
      </w:r>
    </w:p>
    <w:p w:rsidR="009B32AC" w:rsidRPr="00991FB2" w:rsidRDefault="009B32AC" w:rsidP="009B32AC">
      <w:pPr>
        <w:spacing w:before="100" w:beforeAutospacing="1" w:after="100" w:afterAutospacing="1" w:line="240" w:lineRule="auto"/>
        <w:jc w:val="both"/>
        <w:rPr>
          <w:rFonts w:ascii="Times New Roman" w:eastAsia="Times New Roman" w:hAnsi="Times New Roman" w:cs="Times New Roman"/>
          <w:sz w:val="28"/>
          <w:szCs w:val="28"/>
          <w:lang w:val="kk-KZ" w:eastAsia="ru-RU"/>
        </w:rPr>
      </w:pPr>
      <w:r w:rsidRPr="00991FB2">
        <w:rPr>
          <w:rFonts w:ascii="Times New Roman" w:eastAsia="Times New Roman" w:hAnsi="Times New Roman" w:cs="Times New Roman"/>
          <w:b/>
          <w:bCs/>
          <w:sz w:val="28"/>
          <w:szCs w:val="28"/>
          <w:lang w:val="kk-KZ" w:eastAsia="ru-RU"/>
        </w:rPr>
        <w:lastRenderedPageBreak/>
        <w:t>Гибберллин.</w:t>
      </w:r>
      <w:r w:rsidRPr="00991FB2">
        <w:rPr>
          <w:rFonts w:ascii="Times New Roman" w:eastAsia="Times New Roman" w:hAnsi="Times New Roman" w:cs="Times New Roman"/>
          <w:sz w:val="28"/>
          <w:szCs w:val="28"/>
          <w:lang w:val="kk-KZ" w:eastAsia="ru-RU"/>
        </w:rPr>
        <w:t> 1938 жылы фузар саңырауқұлағының тіршілік өнімі ретінде гибберллин бөлініп алынады да, кейінірек оның химиялық табиғаты анықталды. Бұл фитогармон кейін жоғарғы сатыдағы өсімдіктерден де табылды. Қазқіргі кезде гибберллиннің 30-ға жуық түрі белгілі.</w:t>
      </w:r>
    </w:p>
    <w:p w:rsidR="009B32AC" w:rsidRPr="00991FB2" w:rsidRDefault="009B32AC" w:rsidP="009B32AC">
      <w:pPr>
        <w:spacing w:before="100" w:beforeAutospacing="1" w:after="100" w:afterAutospacing="1" w:line="240" w:lineRule="auto"/>
        <w:jc w:val="both"/>
        <w:rPr>
          <w:rFonts w:ascii="Times New Roman" w:eastAsia="Times New Roman" w:hAnsi="Times New Roman" w:cs="Times New Roman"/>
          <w:sz w:val="28"/>
          <w:szCs w:val="28"/>
          <w:lang w:val="kk-KZ" w:eastAsia="ru-RU"/>
        </w:rPr>
      </w:pPr>
      <w:r w:rsidRPr="00991FB2">
        <w:rPr>
          <w:rFonts w:ascii="Times New Roman" w:eastAsia="Times New Roman" w:hAnsi="Times New Roman" w:cs="Times New Roman"/>
          <w:sz w:val="28"/>
          <w:szCs w:val="28"/>
          <w:lang w:val="kk-KZ" w:eastAsia="ru-RU"/>
        </w:rPr>
        <w:t>Гибберллиннің ең жақсы зерттелген және ең активті түрі А</w:t>
      </w:r>
      <w:r w:rsidRPr="00991FB2">
        <w:rPr>
          <w:rFonts w:ascii="Times New Roman" w:eastAsia="Times New Roman" w:hAnsi="Times New Roman" w:cs="Times New Roman"/>
          <w:sz w:val="28"/>
          <w:szCs w:val="28"/>
          <w:vertAlign w:val="subscript"/>
          <w:lang w:val="kk-KZ" w:eastAsia="ru-RU"/>
        </w:rPr>
        <w:t>3</w:t>
      </w:r>
      <w:r w:rsidRPr="00991FB2">
        <w:rPr>
          <w:rFonts w:ascii="Times New Roman" w:eastAsia="Times New Roman" w:hAnsi="Times New Roman" w:cs="Times New Roman"/>
          <w:sz w:val="28"/>
          <w:szCs w:val="28"/>
          <w:lang w:val="kk-KZ" w:eastAsia="ru-RU"/>
        </w:rPr>
        <w:t> гибберллині, оны гибберллин қышқылы деп атайды. Жоғары сатыдағы өсімдіктерде гибберллиенге ұқсас заттар да кездеседі, тіпті бір өсімдіктің өзінде гибберллиннің 2-3 түрі кездеседі. Өсімдіктердің дамуы барысында ондағы гибберллиеннің жиынтығы өзгеріп отыруы мүмкін. Гибберллин өркендер мен тамырдың ұштарында, жас жапырақтар мен ұрықта түзіледі. Ол өзі синтезделген жерлерден фломаны бойлай отырып қозғалады. Бұл фитогармон жасушаның бөліну және созылу кезкеңдеріне әсер етеді. Алайда ауксинге қарағада ол жасуша қабықшасына әсер етпейді, түйіндердің, жапырақтар мен жемістердің түсіп қалуына кедергі жасамайды. Гибберллин қосалқы тамырдың түзілуін тежейді, алайда сабақтың өсуіне жағдай жасайды. Ол тіпті сабағы өте қысқарған жертаған өсімдіктердің негізгі өркендерінің күшті өсуіне себепші болады. Гибберллин жапырақтың өсуі мен тұқымның өсуіне қолайлы әсер етеді. Ол өсімдіктің дамуын тездетеді.</w:t>
      </w:r>
    </w:p>
    <w:p w:rsidR="009B32AC" w:rsidRPr="00991FB2" w:rsidRDefault="009B32AC" w:rsidP="009B32AC">
      <w:pPr>
        <w:spacing w:before="100" w:beforeAutospacing="1" w:after="100" w:afterAutospacing="1" w:line="240" w:lineRule="auto"/>
        <w:jc w:val="both"/>
        <w:rPr>
          <w:rFonts w:ascii="Times New Roman" w:eastAsia="Times New Roman" w:hAnsi="Times New Roman" w:cs="Times New Roman"/>
          <w:sz w:val="28"/>
          <w:szCs w:val="28"/>
          <w:lang w:eastAsia="ru-RU"/>
        </w:rPr>
      </w:pPr>
      <w:proofErr w:type="spellStart"/>
      <w:r w:rsidRPr="00991FB2">
        <w:rPr>
          <w:rFonts w:ascii="Times New Roman" w:eastAsia="Times New Roman" w:hAnsi="Times New Roman" w:cs="Times New Roman"/>
          <w:b/>
          <w:bCs/>
          <w:sz w:val="28"/>
          <w:szCs w:val="28"/>
          <w:lang w:eastAsia="ru-RU"/>
        </w:rPr>
        <w:t>Цитокинин</w:t>
      </w:r>
      <w:proofErr w:type="spellEnd"/>
      <w:r w:rsidRPr="00991FB2">
        <w:rPr>
          <w:rFonts w:ascii="Times New Roman" w:eastAsia="Times New Roman" w:hAnsi="Times New Roman" w:cs="Times New Roman"/>
          <w:b/>
          <w:bCs/>
          <w:sz w:val="28"/>
          <w:szCs w:val="28"/>
          <w:lang w:eastAsia="ru-RU"/>
        </w:rPr>
        <w:t>. </w:t>
      </w:r>
      <w:r w:rsidRPr="00991FB2">
        <w:rPr>
          <w:rFonts w:ascii="Times New Roman" w:eastAsia="Times New Roman" w:hAnsi="Times New Roman" w:cs="Times New Roman"/>
          <w:sz w:val="28"/>
          <w:szCs w:val="28"/>
          <w:lang w:eastAsia="ru-RU"/>
        </w:rPr>
        <w:t>Фитогармондардың бұ</w:t>
      </w:r>
      <w:proofErr w:type="gramStart"/>
      <w:r w:rsidRPr="00991FB2">
        <w:rPr>
          <w:rFonts w:ascii="Times New Roman" w:eastAsia="Times New Roman" w:hAnsi="Times New Roman" w:cs="Times New Roman"/>
          <w:sz w:val="28"/>
          <w:szCs w:val="28"/>
          <w:lang w:eastAsia="ru-RU"/>
        </w:rPr>
        <w:t>л</w:t>
      </w:r>
      <w:proofErr w:type="gramEnd"/>
      <w:r w:rsidRPr="00991FB2">
        <w:rPr>
          <w:rFonts w:ascii="Times New Roman" w:eastAsia="Times New Roman" w:hAnsi="Times New Roman" w:cs="Times New Roman"/>
          <w:sz w:val="28"/>
          <w:szCs w:val="28"/>
          <w:lang w:eastAsia="ru-RU"/>
        </w:rPr>
        <w:t xml:space="preserve"> </w:t>
      </w:r>
      <w:proofErr w:type="spellStart"/>
      <w:r w:rsidRPr="00991FB2">
        <w:rPr>
          <w:rFonts w:ascii="Times New Roman" w:eastAsia="Times New Roman" w:hAnsi="Times New Roman" w:cs="Times New Roman"/>
          <w:sz w:val="28"/>
          <w:szCs w:val="28"/>
          <w:lang w:eastAsia="ru-RU"/>
        </w:rPr>
        <w:t>тобы</w:t>
      </w:r>
      <w:proofErr w:type="spellEnd"/>
      <w:r w:rsidRPr="00991FB2">
        <w:rPr>
          <w:rFonts w:ascii="Times New Roman" w:eastAsia="Times New Roman" w:hAnsi="Times New Roman" w:cs="Times New Roman"/>
          <w:sz w:val="28"/>
          <w:szCs w:val="28"/>
          <w:lang w:eastAsia="ru-RU"/>
        </w:rPr>
        <w:t xml:space="preserve"> </w:t>
      </w:r>
      <w:proofErr w:type="spellStart"/>
      <w:r w:rsidRPr="00991FB2">
        <w:rPr>
          <w:rFonts w:ascii="Times New Roman" w:eastAsia="Times New Roman" w:hAnsi="Times New Roman" w:cs="Times New Roman"/>
          <w:sz w:val="28"/>
          <w:szCs w:val="28"/>
          <w:lang w:eastAsia="ru-RU"/>
        </w:rPr>
        <w:t>аденин</w:t>
      </w:r>
      <w:proofErr w:type="spellEnd"/>
      <w:r w:rsidRPr="00991FB2">
        <w:rPr>
          <w:rFonts w:ascii="Times New Roman" w:eastAsia="Times New Roman" w:hAnsi="Times New Roman" w:cs="Times New Roman"/>
          <w:b/>
          <w:bCs/>
          <w:sz w:val="28"/>
          <w:szCs w:val="28"/>
          <w:lang w:eastAsia="ru-RU"/>
        </w:rPr>
        <w:t> </w:t>
      </w:r>
      <w:proofErr w:type="spellStart"/>
      <w:r w:rsidRPr="00991FB2">
        <w:rPr>
          <w:rFonts w:ascii="Times New Roman" w:eastAsia="Times New Roman" w:hAnsi="Times New Roman" w:cs="Times New Roman"/>
          <w:sz w:val="28"/>
          <w:szCs w:val="28"/>
          <w:lang w:eastAsia="ru-RU"/>
        </w:rPr>
        <w:t>туындылары</w:t>
      </w:r>
      <w:proofErr w:type="spellEnd"/>
      <w:r w:rsidRPr="00991FB2">
        <w:rPr>
          <w:rFonts w:ascii="Times New Roman" w:eastAsia="Times New Roman" w:hAnsi="Times New Roman" w:cs="Times New Roman"/>
          <w:sz w:val="28"/>
          <w:szCs w:val="28"/>
          <w:lang w:eastAsia="ru-RU"/>
        </w:rPr>
        <w:t xml:space="preserve"> </w:t>
      </w:r>
      <w:proofErr w:type="spellStart"/>
      <w:r w:rsidRPr="00991FB2">
        <w:rPr>
          <w:rFonts w:ascii="Times New Roman" w:eastAsia="Times New Roman" w:hAnsi="Times New Roman" w:cs="Times New Roman"/>
          <w:sz w:val="28"/>
          <w:szCs w:val="28"/>
          <w:lang w:eastAsia="ru-RU"/>
        </w:rPr>
        <w:t>болып</w:t>
      </w:r>
      <w:proofErr w:type="spellEnd"/>
      <w:r w:rsidRPr="00991FB2">
        <w:rPr>
          <w:rFonts w:ascii="Times New Roman" w:eastAsia="Times New Roman" w:hAnsi="Times New Roman" w:cs="Times New Roman"/>
          <w:sz w:val="28"/>
          <w:szCs w:val="28"/>
          <w:lang w:eastAsia="ru-RU"/>
        </w:rPr>
        <w:t xml:space="preserve"> </w:t>
      </w:r>
      <w:proofErr w:type="spellStart"/>
      <w:r w:rsidRPr="00991FB2">
        <w:rPr>
          <w:rFonts w:ascii="Times New Roman" w:eastAsia="Times New Roman" w:hAnsi="Times New Roman" w:cs="Times New Roman"/>
          <w:sz w:val="28"/>
          <w:szCs w:val="28"/>
          <w:lang w:eastAsia="ru-RU"/>
        </w:rPr>
        <w:t>табылады</w:t>
      </w:r>
      <w:proofErr w:type="spellEnd"/>
      <w:r w:rsidRPr="00991FB2">
        <w:rPr>
          <w:rFonts w:ascii="Times New Roman" w:eastAsia="Times New Roman" w:hAnsi="Times New Roman" w:cs="Times New Roman"/>
          <w:sz w:val="28"/>
          <w:szCs w:val="28"/>
          <w:lang w:eastAsia="ru-RU"/>
        </w:rPr>
        <w:t>:</w:t>
      </w:r>
    </w:p>
    <w:p w:rsidR="009B32AC" w:rsidRPr="00991FB2" w:rsidRDefault="009B32AC" w:rsidP="009B32AC">
      <w:pPr>
        <w:spacing w:before="100" w:beforeAutospacing="1" w:after="100" w:afterAutospacing="1" w:line="240" w:lineRule="auto"/>
        <w:jc w:val="both"/>
        <w:rPr>
          <w:rFonts w:ascii="Times New Roman" w:eastAsia="Times New Roman" w:hAnsi="Times New Roman" w:cs="Times New Roman"/>
          <w:sz w:val="28"/>
          <w:szCs w:val="28"/>
          <w:lang w:eastAsia="ru-RU"/>
        </w:rPr>
      </w:pPr>
      <w:proofErr w:type="spellStart"/>
      <w:r w:rsidRPr="00991FB2">
        <w:rPr>
          <w:rFonts w:ascii="Times New Roman" w:eastAsia="Times New Roman" w:hAnsi="Times New Roman" w:cs="Times New Roman"/>
          <w:sz w:val="28"/>
          <w:szCs w:val="28"/>
          <w:lang w:eastAsia="ru-RU"/>
        </w:rPr>
        <w:t>Цитокинин</w:t>
      </w:r>
      <w:proofErr w:type="spellEnd"/>
      <w:r w:rsidRPr="00991FB2">
        <w:rPr>
          <w:rFonts w:ascii="Times New Roman" w:eastAsia="Times New Roman" w:hAnsi="Times New Roman" w:cs="Times New Roman"/>
          <w:sz w:val="28"/>
          <w:szCs w:val="28"/>
          <w:lang w:eastAsia="ru-RU"/>
        </w:rPr>
        <w:t xml:space="preserve"> тамырдың ұшында түзілі</w:t>
      </w:r>
      <w:proofErr w:type="gramStart"/>
      <w:r w:rsidRPr="00991FB2">
        <w:rPr>
          <w:rFonts w:ascii="Times New Roman" w:eastAsia="Times New Roman" w:hAnsi="Times New Roman" w:cs="Times New Roman"/>
          <w:sz w:val="28"/>
          <w:szCs w:val="28"/>
          <w:lang w:eastAsia="ru-RU"/>
        </w:rPr>
        <w:t>п</w:t>
      </w:r>
      <w:proofErr w:type="gramEnd"/>
      <w:r w:rsidRPr="00991FB2">
        <w:rPr>
          <w:rFonts w:ascii="Times New Roman" w:eastAsia="Times New Roman" w:hAnsi="Times New Roman" w:cs="Times New Roman"/>
          <w:sz w:val="28"/>
          <w:szCs w:val="28"/>
          <w:lang w:eastAsia="ru-RU"/>
        </w:rPr>
        <w:t xml:space="preserve">, су ағынымен қоса жоғары қарай </w:t>
      </w:r>
      <w:proofErr w:type="spellStart"/>
      <w:r w:rsidRPr="00991FB2">
        <w:rPr>
          <w:rFonts w:ascii="Times New Roman" w:eastAsia="Times New Roman" w:hAnsi="Times New Roman" w:cs="Times New Roman"/>
          <w:sz w:val="28"/>
          <w:szCs w:val="28"/>
          <w:lang w:eastAsia="ru-RU"/>
        </w:rPr>
        <w:t>жылжыиды</w:t>
      </w:r>
      <w:proofErr w:type="spellEnd"/>
      <w:r w:rsidRPr="00991FB2">
        <w:rPr>
          <w:rFonts w:ascii="Times New Roman" w:eastAsia="Times New Roman" w:hAnsi="Times New Roman" w:cs="Times New Roman"/>
          <w:sz w:val="28"/>
          <w:szCs w:val="28"/>
          <w:lang w:eastAsia="ru-RU"/>
        </w:rPr>
        <w:t xml:space="preserve">. </w:t>
      </w:r>
      <w:proofErr w:type="spellStart"/>
      <w:r w:rsidRPr="00991FB2">
        <w:rPr>
          <w:rFonts w:ascii="Times New Roman" w:eastAsia="Times New Roman" w:hAnsi="Times New Roman" w:cs="Times New Roman"/>
          <w:sz w:val="28"/>
          <w:szCs w:val="28"/>
          <w:lang w:eastAsia="ru-RU"/>
        </w:rPr>
        <w:t>Цитокинин</w:t>
      </w:r>
      <w:proofErr w:type="spellEnd"/>
      <w:r w:rsidRPr="00991FB2">
        <w:rPr>
          <w:rFonts w:ascii="Times New Roman" w:eastAsia="Times New Roman" w:hAnsi="Times New Roman" w:cs="Times New Roman"/>
          <w:sz w:val="28"/>
          <w:szCs w:val="28"/>
          <w:lang w:eastAsia="ru-RU"/>
        </w:rPr>
        <w:t xml:space="preserve"> сондай-ақ тұмен </w:t>
      </w:r>
      <w:proofErr w:type="spellStart"/>
      <w:r w:rsidRPr="00991FB2">
        <w:rPr>
          <w:rFonts w:ascii="Times New Roman" w:eastAsia="Times New Roman" w:hAnsi="Times New Roman" w:cs="Times New Roman"/>
          <w:sz w:val="28"/>
          <w:szCs w:val="28"/>
          <w:lang w:eastAsia="ru-RU"/>
        </w:rPr>
        <w:t>жемісте</w:t>
      </w:r>
      <w:proofErr w:type="spellEnd"/>
      <w:r w:rsidRPr="00991FB2">
        <w:rPr>
          <w:rFonts w:ascii="Times New Roman" w:eastAsia="Times New Roman" w:hAnsi="Times New Roman" w:cs="Times New Roman"/>
          <w:sz w:val="28"/>
          <w:szCs w:val="28"/>
          <w:lang w:eastAsia="ru-RU"/>
        </w:rPr>
        <w:t xml:space="preserve"> түзіледі. </w:t>
      </w:r>
      <w:proofErr w:type="spellStart"/>
      <w:r w:rsidRPr="00991FB2">
        <w:rPr>
          <w:rFonts w:ascii="Times New Roman" w:eastAsia="Times New Roman" w:hAnsi="Times New Roman" w:cs="Times New Roman"/>
          <w:sz w:val="28"/>
          <w:szCs w:val="28"/>
          <w:lang w:eastAsia="ru-RU"/>
        </w:rPr>
        <w:t>Ол</w:t>
      </w:r>
      <w:proofErr w:type="spellEnd"/>
      <w:r w:rsidRPr="00991FB2">
        <w:rPr>
          <w:rFonts w:ascii="Times New Roman" w:eastAsia="Times New Roman" w:hAnsi="Times New Roman" w:cs="Times New Roman"/>
          <w:sz w:val="28"/>
          <w:szCs w:val="28"/>
          <w:lang w:eastAsia="ru-RU"/>
        </w:rPr>
        <w:t xml:space="preserve"> </w:t>
      </w:r>
      <w:proofErr w:type="spellStart"/>
      <w:r w:rsidRPr="00991FB2">
        <w:rPr>
          <w:rFonts w:ascii="Times New Roman" w:eastAsia="Times New Roman" w:hAnsi="Times New Roman" w:cs="Times New Roman"/>
          <w:sz w:val="28"/>
          <w:szCs w:val="28"/>
          <w:lang w:eastAsia="ru-RU"/>
        </w:rPr>
        <w:t>негізінен</w:t>
      </w:r>
      <w:proofErr w:type="spellEnd"/>
      <w:r w:rsidRPr="00991FB2">
        <w:rPr>
          <w:rFonts w:ascii="Times New Roman" w:eastAsia="Times New Roman" w:hAnsi="Times New Roman" w:cs="Times New Roman"/>
          <w:sz w:val="28"/>
          <w:szCs w:val="28"/>
          <w:lang w:eastAsia="ru-RU"/>
        </w:rPr>
        <w:t xml:space="preserve"> жасушаның бөліну </w:t>
      </w:r>
      <w:proofErr w:type="spellStart"/>
      <w:r w:rsidRPr="00991FB2">
        <w:rPr>
          <w:rFonts w:ascii="Times New Roman" w:eastAsia="Times New Roman" w:hAnsi="Times New Roman" w:cs="Times New Roman"/>
          <w:sz w:val="28"/>
          <w:szCs w:val="28"/>
          <w:lang w:eastAsia="ru-RU"/>
        </w:rPr>
        <w:t>процесін</w:t>
      </w:r>
      <w:proofErr w:type="spellEnd"/>
      <w:r w:rsidRPr="00991FB2">
        <w:rPr>
          <w:rFonts w:ascii="Times New Roman" w:eastAsia="Times New Roman" w:hAnsi="Times New Roman" w:cs="Times New Roman"/>
          <w:sz w:val="28"/>
          <w:szCs w:val="28"/>
          <w:lang w:eastAsia="ru-RU"/>
        </w:rPr>
        <w:t xml:space="preserve"> </w:t>
      </w:r>
      <w:proofErr w:type="spellStart"/>
      <w:r w:rsidRPr="00991FB2">
        <w:rPr>
          <w:rFonts w:ascii="Times New Roman" w:eastAsia="Times New Roman" w:hAnsi="Times New Roman" w:cs="Times New Roman"/>
          <w:sz w:val="28"/>
          <w:szCs w:val="28"/>
          <w:lang w:eastAsia="ru-RU"/>
        </w:rPr>
        <w:t>тездеті</w:t>
      </w:r>
      <w:proofErr w:type="gramStart"/>
      <w:r w:rsidRPr="00991FB2">
        <w:rPr>
          <w:rFonts w:ascii="Times New Roman" w:eastAsia="Times New Roman" w:hAnsi="Times New Roman" w:cs="Times New Roman"/>
          <w:sz w:val="28"/>
          <w:szCs w:val="28"/>
          <w:lang w:eastAsia="ru-RU"/>
        </w:rPr>
        <w:t>п</w:t>
      </w:r>
      <w:proofErr w:type="spellEnd"/>
      <w:proofErr w:type="gramEnd"/>
      <w:r w:rsidRPr="00991FB2">
        <w:rPr>
          <w:rFonts w:ascii="Times New Roman" w:eastAsia="Times New Roman" w:hAnsi="Times New Roman" w:cs="Times New Roman"/>
          <w:sz w:val="28"/>
          <w:szCs w:val="28"/>
          <w:lang w:eastAsia="ru-RU"/>
        </w:rPr>
        <w:t xml:space="preserve">, ДНК мен РНК түзілуін жақсартады және </w:t>
      </w:r>
      <w:proofErr w:type="spellStart"/>
      <w:r w:rsidRPr="00991FB2">
        <w:rPr>
          <w:rFonts w:ascii="Times New Roman" w:eastAsia="Times New Roman" w:hAnsi="Times New Roman" w:cs="Times New Roman"/>
          <w:sz w:val="28"/>
          <w:szCs w:val="28"/>
          <w:lang w:eastAsia="ru-RU"/>
        </w:rPr>
        <w:t>жалпы</w:t>
      </w:r>
      <w:proofErr w:type="spellEnd"/>
      <w:r w:rsidRPr="00991FB2">
        <w:rPr>
          <w:rFonts w:ascii="Times New Roman" w:eastAsia="Times New Roman" w:hAnsi="Times New Roman" w:cs="Times New Roman"/>
          <w:sz w:val="28"/>
          <w:szCs w:val="28"/>
          <w:lang w:eastAsia="ru-RU"/>
        </w:rPr>
        <w:t xml:space="preserve"> </w:t>
      </w:r>
      <w:proofErr w:type="spellStart"/>
      <w:r w:rsidRPr="00991FB2">
        <w:rPr>
          <w:rFonts w:ascii="Times New Roman" w:eastAsia="Times New Roman" w:hAnsi="Times New Roman" w:cs="Times New Roman"/>
          <w:sz w:val="28"/>
          <w:szCs w:val="28"/>
          <w:lang w:eastAsia="ru-RU"/>
        </w:rPr>
        <w:t>зат</w:t>
      </w:r>
      <w:proofErr w:type="spellEnd"/>
      <w:r w:rsidRPr="00991FB2">
        <w:rPr>
          <w:rFonts w:ascii="Times New Roman" w:eastAsia="Times New Roman" w:hAnsi="Times New Roman" w:cs="Times New Roman"/>
          <w:sz w:val="28"/>
          <w:szCs w:val="28"/>
          <w:lang w:eastAsia="ru-RU"/>
        </w:rPr>
        <w:t xml:space="preserve"> </w:t>
      </w:r>
      <w:proofErr w:type="spellStart"/>
      <w:r w:rsidRPr="00991FB2">
        <w:rPr>
          <w:rFonts w:ascii="Times New Roman" w:eastAsia="Times New Roman" w:hAnsi="Times New Roman" w:cs="Times New Roman"/>
          <w:sz w:val="28"/>
          <w:szCs w:val="28"/>
          <w:lang w:eastAsia="ru-RU"/>
        </w:rPr>
        <w:t>алмасу</w:t>
      </w:r>
      <w:proofErr w:type="spellEnd"/>
      <w:r w:rsidRPr="00991FB2">
        <w:rPr>
          <w:rFonts w:ascii="Times New Roman" w:eastAsia="Times New Roman" w:hAnsi="Times New Roman" w:cs="Times New Roman"/>
          <w:sz w:val="28"/>
          <w:szCs w:val="28"/>
          <w:lang w:eastAsia="ru-RU"/>
        </w:rPr>
        <w:t xml:space="preserve"> мен ақуздың </w:t>
      </w:r>
      <w:proofErr w:type="spellStart"/>
      <w:r w:rsidRPr="00991FB2">
        <w:rPr>
          <w:rFonts w:ascii="Times New Roman" w:eastAsia="Times New Roman" w:hAnsi="Times New Roman" w:cs="Times New Roman"/>
          <w:sz w:val="28"/>
          <w:szCs w:val="28"/>
          <w:lang w:eastAsia="ru-RU"/>
        </w:rPr>
        <w:t>синтезделуін</w:t>
      </w:r>
      <w:proofErr w:type="spellEnd"/>
      <w:r w:rsidRPr="00991FB2">
        <w:rPr>
          <w:rFonts w:ascii="Times New Roman" w:eastAsia="Times New Roman" w:hAnsi="Times New Roman" w:cs="Times New Roman"/>
          <w:sz w:val="28"/>
          <w:szCs w:val="28"/>
          <w:lang w:eastAsia="ru-RU"/>
        </w:rPr>
        <w:t xml:space="preserve"> </w:t>
      </w:r>
      <w:proofErr w:type="spellStart"/>
      <w:r w:rsidRPr="00991FB2">
        <w:rPr>
          <w:rFonts w:ascii="Times New Roman" w:eastAsia="Times New Roman" w:hAnsi="Times New Roman" w:cs="Times New Roman"/>
          <w:sz w:val="28"/>
          <w:szCs w:val="28"/>
          <w:lang w:eastAsia="ru-RU"/>
        </w:rPr>
        <w:t>арттырады</w:t>
      </w:r>
      <w:proofErr w:type="spellEnd"/>
      <w:r w:rsidRPr="00991FB2">
        <w:rPr>
          <w:rFonts w:ascii="Times New Roman" w:eastAsia="Times New Roman" w:hAnsi="Times New Roman" w:cs="Times New Roman"/>
          <w:sz w:val="28"/>
          <w:szCs w:val="28"/>
          <w:lang w:eastAsia="ru-RU"/>
        </w:rPr>
        <w:t>.</w:t>
      </w:r>
    </w:p>
    <w:p w:rsidR="009B32AC" w:rsidRPr="00991FB2" w:rsidRDefault="009B32AC" w:rsidP="009B32AC">
      <w:pPr>
        <w:spacing w:before="100" w:beforeAutospacing="1" w:after="100" w:afterAutospacing="1" w:line="240" w:lineRule="auto"/>
        <w:jc w:val="both"/>
        <w:rPr>
          <w:rFonts w:ascii="Times New Roman" w:eastAsia="Times New Roman" w:hAnsi="Times New Roman" w:cs="Times New Roman"/>
          <w:sz w:val="28"/>
          <w:szCs w:val="28"/>
          <w:lang w:eastAsia="ru-RU"/>
        </w:rPr>
      </w:pPr>
      <w:proofErr w:type="spellStart"/>
      <w:r w:rsidRPr="00991FB2">
        <w:rPr>
          <w:rFonts w:ascii="Times New Roman" w:eastAsia="Times New Roman" w:hAnsi="Times New Roman" w:cs="Times New Roman"/>
          <w:sz w:val="28"/>
          <w:szCs w:val="28"/>
          <w:lang w:eastAsia="ru-RU"/>
        </w:rPr>
        <w:t>Цитокинин</w:t>
      </w:r>
      <w:proofErr w:type="spellEnd"/>
      <w:r w:rsidRPr="00991FB2">
        <w:rPr>
          <w:rFonts w:ascii="Times New Roman" w:eastAsia="Times New Roman" w:hAnsi="Times New Roman" w:cs="Times New Roman"/>
          <w:sz w:val="28"/>
          <w:szCs w:val="28"/>
          <w:lang w:eastAsia="ru-RU"/>
        </w:rPr>
        <w:t xml:space="preserve"> жаңадан бүршік түзілуі мен </w:t>
      </w:r>
      <w:proofErr w:type="spellStart"/>
      <w:r w:rsidRPr="00991FB2">
        <w:rPr>
          <w:rFonts w:ascii="Times New Roman" w:eastAsia="Times New Roman" w:hAnsi="Times New Roman" w:cs="Times New Roman"/>
          <w:sz w:val="28"/>
          <w:szCs w:val="28"/>
          <w:lang w:eastAsia="ru-RU"/>
        </w:rPr>
        <w:t>жанама</w:t>
      </w:r>
      <w:proofErr w:type="spellEnd"/>
      <w:r w:rsidRPr="00991FB2">
        <w:rPr>
          <w:rFonts w:ascii="Times New Roman" w:eastAsia="Times New Roman" w:hAnsi="Times New Roman" w:cs="Times New Roman"/>
          <w:sz w:val="28"/>
          <w:szCs w:val="28"/>
          <w:lang w:eastAsia="ru-RU"/>
        </w:rPr>
        <w:t xml:space="preserve"> бүршіктердің </w:t>
      </w:r>
      <w:proofErr w:type="spellStart"/>
      <w:r w:rsidRPr="00991FB2">
        <w:rPr>
          <w:rFonts w:ascii="Times New Roman" w:eastAsia="Times New Roman" w:hAnsi="Times New Roman" w:cs="Times New Roman"/>
          <w:sz w:val="28"/>
          <w:szCs w:val="28"/>
          <w:lang w:eastAsia="ru-RU"/>
        </w:rPr>
        <w:t>ашылуына</w:t>
      </w:r>
      <w:proofErr w:type="spellEnd"/>
      <w:r w:rsidRPr="00991FB2">
        <w:rPr>
          <w:rFonts w:ascii="Times New Roman" w:eastAsia="Times New Roman" w:hAnsi="Times New Roman" w:cs="Times New Roman"/>
          <w:sz w:val="28"/>
          <w:szCs w:val="28"/>
          <w:lang w:eastAsia="ru-RU"/>
        </w:rPr>
        <w:t xml:space="preserve"> жағдай </w:t>
      </w:r>
      <w:proofErr w:type="spellStart"/>
      <w:r w:rsidRPr="00991FB2">
        <w:rPr>
          <w:rFonts w:ascii="Times New Roman" w:eastAsia="Times New Roman" w:hAnsi="Times New Roman" w:cs="Times New Roman"/>
          <w:sz w:val="28"/>
          <w:szCs w:val="28"/>
          <w:lang w:eastAsia="ru-RU"/>
        </w:rPr>
        <w:t>жасайды</w:t>
      </w:r>
      <w:proofErr w:type="spellEnd"/>
      <w:r w:rsidRPr="00991FB2">
        <w:rPr>
          <w:rFonts w:ascii="Times New Roman" w:eastAsia="Times New Roman" w:hAnsi="Times New Roman" w:cs="Times New Roman"/>
          <w:sz w:val="28"/>
          <w:szCs w:val="28"/>
          <w:lang w:eastAsia="ru-RU"/>
        </w:rPr>
        <w:t>.</w:t>
      </w:r>
    </w:p>
    <w:p w:rsidR="009B32AC" w:rsidRPr="00991FB2" w:rsidRDefault="009B32AC" w:rsidP="009B32A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91FB2">
        <w:rPr>
          <w:rFonts w:ascii="Times New Roman" w:eastAsia="Times New Roman" w:hAnsi="Times New Roman" w:cs="Times New Roman"/>
          <w:b/>
          <w:bCs/>
          <w:sz w:val="28"/>
          <w:szCs w:val="28"/>
          <w:lang w:eastAsia="ru-RU"/>
        </w:rPr>
        <w:t>Этилен</w:t>
      </w:r>
      <w:r w:rsidRPr="00991FB2">
        <w:rPr>
          <w:rFonts w:ascii="Times New Roman" w:eastAsia="Times New Roman" w:hAnsi="Times New Roman" w:cs="Times New Roman"/>
          <w:sz w:val="28"/>
          <w:szCs w:val="28"/>
          <w:lang w:eastAsia="ru-RU"/>
        </w:rPr>
        <w:t> </w:t>
      </w:r>
      <w:proofErr w:type="spellStart"/>
      <w:r w:rsidRPr="00991FB2">
        <w:rPr>
          <w:rFonts w:ascii="Times New Roman" w:eastAsia="Times New Roman" w:hAnsi="Times New Roman" w:cs="Times New Roman"/>
          <w:sz w:val="28"/>
          <w:szCs w:val="28"/>
          <w:lang w:eastAsia="ru-RU"/>
        </w:rPr>
        <w:t>аздаған</w:t>
      </w:r>
      <w:proofErr w:type="spellEnd"/>
      <w:r w:rsidRPr="00991FB2">
        <w:rPr>
          <w:rFonts w:ascii="Times New Roman" w:eastAsia="Times New Roman" w:hAnsi="Times New Roman" w:cs="Times New Roman"/>
          <w:sz w:val="28"/>
          <w:szCs w:val="28"/>
          <w:lang w:eastAsia="ru-RU"/>
        </w:rPr>
        <w:t xml:space="preserve"> мөлшерде барлық өсімдіктердің </w:t>
      </w:r>
      <w:proofErr w:type="spellStart"/>
      <w:r w:rsidRPr="00991FB2">
        <w:rPr>
          <w:rFonts w:ascii="Times New Roman" w:eastAsia="Times New Roman" w:hAnsi="Times New Roman" w:cs="Times New Roman"/>
          <w:sz w:val="28"/>
          <w:szCs w:val="28"/>
          <w:lang w:eastAsia="ru-RU"/>
        </w:rPr>
        <w:t>жасушаларында</w:t>
      </w:r>
      <w:proofErr w:type="spellEnd"/>
      <w:r w:rsidRPr="00991FB2">
        <w:rPr>
          <w:rFonts w:ascii="Times New Roman" w:eastAsia="Times New Roman" w:hAnsi="Times New Roman" w:cs="Times New Roman"/>
          <w:sz w:val="28"/>
          <w:szCs w:val="28"/>
          <w:lang w:eastAsia="ru-RU"/>
        </w:rPr>
        <w:t xml:space="preserve"> түзіледі. </w:t>
      </w:r>
      <w:proofErr w:type="spellStart"/>
      <w:r w:rsidRPr="00991FB2">
        <w:rPr>
          <w:rFonts w:ascii="Times New Roman" w:eastAsia="Times New Roman" w:hAnsi="Times New Roman" w:cs="Times New Roman"/>
          <w:sz w:val="28"/>
          <w:szCs w:val="28"/>
          <w:lang w:eastAsia="ru-RU"/>
        </w:rPr>
        <w:t>Ол</w:t>
      </w:r>
      <w:proofErr w:type="spellEnd"/>
      <w:r w:rsidRPr="00991FB2">
        <w:rPr>
          <w:rFonts w:ascii="Times New Roman" w:eastAsia="Times New Roman" w:hAnsi="Times New Roman" w:cs="Times New Roman"/>
          <w:sz w:val="28"/>
          <w:szCs w:val="28"/>
          <w:lang w:eastAsia="ru-RU"/>
        </w:rPr>
        <w:t xml:space="preserve"> қарапайым органикалық </w:t>
      </w:r>
      <w:proofErr w:type="spellStart"/>
      <w:r w:rsidRPr="00991FB2">
        <w:rPr>
          <w:rFonts w:ascii="Times New Roman" w:eastAsia="Times New Roman" w:hAnsi="Times New Roman" w:cs="Times New Roman"/>
          <w:sz w:val="28"/>
          <w:szCs w:val="28"/>
          <w:lang w:eastAsia="ru-RU"/>
        </w:rPr>
        <w:t>зат</w:t>
      </w:r>
      <w:proofErr w:type="spellEnd"/>
      <w:r w:rsidRPr="00991FB2">
        <w:rPr>
          <w:rFonts w:ascii="Times New Roman" w:eastAsia="Times New Roman" w:hAnsi="Times New Roman" w:cs="Times New Roman"/>
          <w:sz w:val="28"/>
          <w:szCs w:val="28"/>
          <w:lang w:eastAsia="ru-RU"/>
        </w:rPr>
        <w:t xml:space="preserve"> </w:t>
      </w:r>
      <w:proofErr w:type="spellStart"/>
      <w:r w:rsidRPr="00991FB2">
        <w:rPr>
          <w:rFonts w:ascii="Times New Roman" w:eastAsia="Times New Roman" w:hAnsi="Times New Roman" w:cs="Times New Roman"/>
          <w:sz w:val="28"/>
          <w:szCs w:val="28"/>
          <w:lang w:eastAsia="ru-RU"/>
        </w:rPr>
        <w:t>болса</w:t>
      </w:r>
      <w:proofErr w:type="spellEnd"/>
      <w:r w:rsidRPr="00991FB2">
        <w:rPr>
          <w:rFonts w:ascii="Times New Roman" w:eastAsia="Times New Roman" w:hAnsi="Times New Roman" w:cs="Times New Roman"/>
          <w:sz w:val="28"/>
          <w:szCs w:val="28"/>
          <w:lang w:eastAsia="ru-RU"/>
        </w:rPr>
        <w:t xml:space="preserve"> да, гормондық әсері күшті. Әдеттегі </w:t>
      </w:r>
      <w:proofErr w:type="spellStart"/>
      <w:r w:rsidRPr="00991FB2">
        <w:rPr>
          <w:rFonts w:ascii="Times New Roman" w:eastAsia="Times New Roman" w:hAnsi="Times New Roman" w:cs="Times New Roman"/>
          <w:sz w:val="28"/>
          <w:szCs w:val="28"/>
          <w:lang w:eastAsia="ru-RU"/>
        </w:rPr>
        <w:t>температурада</w:t>
      </w:r>
      <w:proofErr w:type="spellEnd"/>
      <w:r w:rsidRPr="00991FB2">
        <w:rPr>
          <w:rFonts w:ascii="Times New Roman" w:eastAsia="Times New Roman" w:hAnsi="Times New Roman" w:cs="Times New Roman"/>
          <w:sz w:val="28"/>
          <w:szCs w:val="28"/>
          <w:lang w:eastAsia="ru-RU"/>
        </w:rPr>
        <w:t xml:space="preserve"> </w:t>
      </w:r>
      <w:proofErr w:type="spellStart"/>
      <w:r w:rsidRPr="00991FB2">
        <w:rPr>
          <w:rFonts w:ascii="Times New Roman" w:eastAsia="Times New Roman" w:hAnsi="Times New Roman" w:cs="Times New Roman"/>
          <w:sz w:val="28"/>
          <w:szCs w:val="28"/>
          <w:lang w:eastAsia="ru-RU"/>
        </w:rPr>
        <w:t>ол</w:t>
      </w:r>
      <w:proofErr w:type="spellEnd"/>
      <w:r w:rsidRPr="00991FB2">
        <w:rPr>
          <w:rFonts w:ascii="Times New Roman" w:eastAsia="Times New Roman" w:hAnsi="Times New Roman" w:cs="Times New Roman"/>
          <w:sz w:val="28"/>
          <w:szCs w:val="28"/>
          <w:lang w:eastAsia="ru-RU"/>
        </w:rPr>
        <w:t xml:space="preserve"> өсімдік </w:t>
      </w:r>
      <w:proofErr w:type="spellStart"/>
      <w:r w:rsidRPr="00991FB2">
        <w:rPr>
          <w:rFonts w:ascii="Times New Roman" w:eastAsia="Times New Roman" w:hAnsi="Times New Roman" w:cs="Times New Roman"/>
          <w:sz w:val="28"/>
          <w:szCs w:val="28"/>
          <w:lang w:eastAsia="ru-RU"/>
        </w:rPr>
        <w:t>организімінде</w:t>
      </w:r>
      <w:proofErr w:type="spellEnd"/>
      <w:r w:rsidRPr="00991FB2">
        <w:rPr>
          <w:rFonts w:ascii="Times New Roman" w:eastAsia="Times New Roman" w:hAnsi="Times New Roman" w:cs="Times New Roman"/>
          <w:sz w:val="28"/>
          <w:szCs w:val="28"/>
          <w:lang w:eastAsia="ru-RU"/>
        </w:rPr>
        <w:t xml:space="preserve"> газ тү</w:t>
      </w:r>
      <w:proofErr w:type="gramStart"/>
      <w:r w:rsidRPr="00991FB2">
        <w:rPr>
          <w:rFonts w:ascii="Times New Roman" w:eastAsia="Times New Roman" w:hAnsi="Times New Roman" w:cs="Times New Roman"/>
          <w:sz w:val="28"/>
          <w:szCs w:val="28"/>
          <w:lang w:eastAsia="ru-RU"/>
        </w:rPr>
        <w:t>р</w:t>
      </w:r>
      <w:proofErr w:type="gramEnd"/>
      <w:r w:rsidRPr="00991FB2">
        <w:rPr>
          <w:rFonts w:ascii="Times New Roman" w:eastAsia="Times New Roman" w:hAnsi="Times New Roman" w:cs="Times New Roman"/>
          <w:sz w:val="28"/>
          <w:szCs w:val="28"/>
          <w:lang w:eastAsia="ru-RU"/>
        </w:rPr>
        <w:t xml:space="preserve">інде </w:t>
      </w:r>
      <w:proofErr w:type="spellStart"/>
      <w:r w:rsidRPr="00991FB2">
        <w:rPr>
          <w:rFonts w:ascii="Times New Roman" w:eastAsia="Times New Roman" w:hAnsi="Times New Roman" w:cs="Times New Roman"/>
          <w:sz w:val="28"/>
          <w:szCs w:val="28"/>
          <w:lang w:eastAsia="ru-RU"/>
        </w:rPr>
        <w:t>кездеседі</w:t>
      </w:r>
      <w:proofErr w:type="spellEnd"/>
      <w:r w:rsidRPr="00991FB2">
        <w:rPr>
          <w:rFonts w:ascii="Times New Roman" w:eastAsia="Times New Roman" w:hAnsi="Times New Roman" w:cs="Times New Roman"/>
          <w:sz w:val="28"/>
          <w:szCs w:val="28"/>
          <w:lang w:eastAsia="ru-RU"/>
        </w:rPr>
        <w:t xml:space="preserve">, сондықтан этилен оңай </w:t>
      </w:r>
      <w:proofErr w:type="spellStart"/>
      <w:r w:rsidRPr="00991FB2">
        <w:rPr>
          <w:rFonts w:ascii="Times New Roman" w:eastAsia="Times New Roman" w:hAnsi="Times New Roman" w:cs="Times New Roman"/>
          <w:sz w:val="28"/>
          <w:szCs w:val="28"/>
          <w:lang w:eastAsia="ru-RU"/>
        </w:rPr>
        <w:t>диффузияланып</w:t>
      </w:r>
      <w:proofErr w:type="spellEnd"/>
      <w:r w:rsidRPr="00991FB2">
        <w:rPr>
          <w:rFonts w:ascii="Times New Roman" w:eastAsia="Times New Roman" w:hAnsi="Times New Roman" w:cs="Times New Roman"/>
          <w:sz w:val="28"/>
          <w:szCs w:val="28"/>
          <w:lang w:eastAsia="ru-RU"/>
        </w:rPr>
        <w:t xml:space="preserve">, өсімдікткрдің түрлі мүшелеріне </w:t>
      </w:r>
      <w:proofErr w:type="spellStart"/>
      <w:r w:rsidRPr="00991FB2">
        <w:rPr>
          <w:rFonts w:ascii="Times New Roman" w:eastAsia="Times New Roman" w:hAnsi="Times New Roman" w:cs="Times New Roman"/>
          <w:sz w:val="28"/>
          <w:szCs w:val="28"/>
          <w:lang w:eastAsia="ru-RU"/>
        </w:rPr>
        <w:t>жетеді</w:t>
      </w:r>
      <w:proofErr w:type="spellEnd"/>
      <w:r w:rsidRPr="00991FB2">
        <w:rPr>
          <w:rFonts w:ascii="Times New Roman" w:eastAsia="Times New Roman" w:hAnsi="Times New Roman" w:cs="Times New Roman"/>
          <w:sz w:val="28"/>
          <w:szCs w:val="28"/>
          <w:lang w:eastAsia="ru-RU"/>
        </w:rPr>
        <w:t xml:space="preserve">, ал артық мөлшері сыртқы ортаға шығарылады. ИӨсімдіктерге </w:t>
      </w:r>
      <w:proofErr w:type="spellStart"/>
      <w:r w:rsidRPr="00991FB2">
        <w:rPr>
          <w:rFonts w:ascii="Times New Roman" w:eastAsia="Times New Roman" w:hAnsi="Times New Roman" w:cs="Times New Roman"/>
          <w:sz w:val="28"/>
          <w:szCs w:val="28"/>
          <w:lang w:eastAsia="ru-RU"/>
        </w:rPr>
        <w:t>мырттан</w:t>
      </w:r>
      <w:proofErr w:type="spellEnd"/>
      <w:r w:rsidRPr="00991FB2">
        <w:rPr>
          <w:rFonts w:ascii="Times New Roman" w:eastAsia="Times New Roman" w:hAnsi="Times New Roman" w:cs="Times New Roman"/>
          <w:sz w:val="28"/>
          <w:szCs w:val="28"/>
          <w:lang w:eastAsia="ru-RU"/>
        </w:rPr>
        <w:t xml:space="preserve"> </w:t>
      </w:r>
      <w:proofErr w:type="spellStart"/>
      <w:r w:rsidRPr="00991FB2">
        <w:rPr>
          <w:rFonts w:ascii="Times New Roman" w:eastAsia="Times New Roman" w:hAnsi="Times New Roman" w:cs="Times New Roman"/>
          <w:sz w:val="28"/>
          <w:szCs w:val="28"/>
          <w:lang w:eastAsia="ru-RU"/>
        </w:rPr>
        <w:t>енген</w:t>
      </w:r>
      <w:proofErr w:type="spellEnd"/>
      <w:r w:rsidRPr="00991FB2">
        <w:rPr>
          <w:rFonts w:ascii="Times New Roman" w:eastAsia="Times New Roman" w:hAnsi="Times New Roman" w:cs="Times New Roman"/>
          <w:sz w:val="28"/>
          <w:szCs w:val="28"/>
          <w:lang w:eastAsia="ru-RU"/>
        </w:rPr>
        <w:t xml:space="preserve"> этилен де әсер </w:t>
      </w:r>
      <w:proofErr w:type="spellStart"/>
      <w:r w:rsidRPr="00991FB2">
        <w:rPr>
          <w:rFonts w:ascii="Times New Roman" w:eastAsia="Times New Roman" w:hAnsi="Times New Roman" w:cs="Times New Roman"/>
          <w:sz w:val="28"/>
          <w:szCs w:val="28"/>
          <w:lang w:eastAsia="ru-RU"/>
        </w:rPr>
        <w:t>етеді</w:t>
      </w:r>
      <w:proofErr w:type="spellEnd"/>
      <w:r w:rsidRPr="00991FB2">
        <w:rPr>
          <w:rFonts w:ascii="Times New Roman" w:eastAsia="Times New Roman" w:hAnsi="Times New Roman" w:cs="Times New Roman"/>
          <w:sz w:val="28"/>
          <w:szCs w:val="28"/>
          <w:lang w:eastAsia="ru-RU"/>
        </w:rPr>
        <w:t xml:space="preserve">. </w:t>
      </w:r>
      <w:proofErr w:type="spellStart"/>
      <w:r w:rsidRPr="00991FB2">
        <w:rPr>
          <w:rFonts w:ascii="Times New Roman" w:eastAsia="Times New Roman" w:hAnsi="Times New Roman" w:cs="Times New Roman"/>
          <w:sz w:val="28"/>
          <w:szCs w:val="28"/>
          <w:lang w:eastAsia="ru-RU"/>
        </w:rPr>
        <w:t>Гармон</w:t>
      </w:r>
      <w:proofErr w:type="spellEnd"/>
      <w:r w:rsidRPr="00991FB2">
        <w:rPr>
          <w:rFonts w:ascii="Times New Roman" w:eastAsia="Times New Roman" w:hAnsi="Times New Roman" w:cs="Times New Roman"/>
          <w:sz w:val="28"/>
          <w:szCs w:val="28"/>
          <w:lang w:eastAsia="ru-RU"/>
        </w:rPr>
        <w:t xml:space="preserve"> </w:t>
      </w:r>
      <w:proofErr w:type="spellStart"/>
      <w:r w:rsidRPr="00991FB2">
        <w:rPr>
          <w:rFonts w:ascii="Times New Roman" w:eastAsia="Times New Roman" w:hAnsi="Times New Roman" w:cs="Times New Roman"/>
          <w:sz w:val="28"/>
          <w:szCs w:val="28"/>
          <w:lang w:eastAsia="ru-RU"/>
        </w:rPr>
        <w:t>ретінде</w:t>
      </w:r>
      <w:proofErr w:type="spellEnd"/>
      <w:r w:rsidRPr="00991FB2">
        <w:rPr>
          <w:rFonts w:ascii="Times New Roman" w:eastAsia="Times New Roman" w:hAnsi="Times New Roman" w:cs="Times New Roman"/>
          <w:sz w:val="28"/>
          <w:szCs w:val="28"/>
          <w:lang w:eastAsia="ru-RU"/>
        </w:rPr>
        <w:t xml:space="preserve"> этилен өсімдіктердің өсу </w:t>
      </w:r>
      <w:proofErr w:type="spellStart"/>
      <w:r w:rsidRPr="00991FB2">
        <w:rPr>
          <w:rFonts w:ascii="Times New Roman" w:eastAsia="Times New Roman" w:hAnsi="Times New Roman" w:cs="Times New Roman"/>
          <w:sz w:val="28"/>
          <w:szCs w:val="28"/>
          <w:lang w:eastAsia="ru-RU"/>
        </w:rPr>
        <w:t>процесін</w:t>
      </w:r>
      <w:proofErr w:type="spellEnd"/>
      <w:r w:rsidRPr="00991FB2">
        <w:rPr>
          <w:rFonts w:ascii="Times New Roman" w:eastAsia="Times New Roman" w:hAnsi="Times New Roman" w:cs="Times New Roman"/>
          <w:sz w:val="28"/>
          <w:szCs w:val="28"/>
          <w:lang w:eastAsia="ru-RU"/>
        </w:rPr>
        <w:t xml:space="preserve">, жасушалардың </w:t>
      </w:r>
      <w:proofErr w:type="spellStart"/>
      <w:r w:rsidRPr="00991FB2">
        <w:rPr>
          <w:rFonts w:ascii="Times New Roman" w:eastAsia="Times New Roman" w:hAnsi="Times New Roman" w:cs="Times New Roman"/>
          <w:sz w:val="28"/>
          <w:szCs w:val="28"/>
          <w:lang w:eastAsia="ru-RU"/>
        </w:rPr>
        <w:t>дифференциациясын</w:t>
      </w:r>
      <w:proofErr w:type="spellEnd"/>
      <w:r w:rsidRPr="00991FB2">
        <w:rPr>
          <w:rFonts w:ascii="Times New Roman" w:eastAsia="Times New Roman" w:hAnsi="Times New Roman" w:cs="Times New Roman"/>
          <w:sz w:val="28"/>
          <w:szCs w:val="28"/>
          <w:lang w:eastAsia="ru-RU"/>
        </w:rPr>
        <w:t xml:space="preserve">, өсімдіктің сыртқы ортаның әсерәне </w:t>
      </w:r>
      <w:proofErr w:type="spellStart"/>
      <w:r w:rsidRPr="00991FB2">
        <w:rPr>
          <w:rFonts w:ascii="Times New Roman" w:eastAsia="Times New Roman" w:hAnsi="Times New Roman" w:cs="Times New Roman"/>
          <w:sz w:val="28"/>
          <w:szCs w:val="28"/>
          <w:lang w:eastAsia="ru-RU"/>
        </w:rPr>
        <w:t>жауап</w:t>
      </w:r>
      <w:proofErr w:type="spellEnd"/>
      <w:r w:rsidRPr="00991FB2">
        <w:rPr>
          <w:rFonts w:ascii="Times New Roman" w:eastAsia="Times New Roman" w:hAnsi="Times New Roman" w:cs="Times New Roman"/>
          <w:sz w:val="28"/>
          <w:szCs w:val="28"/>
          <w:lang w:eastAsia="ru-RU"/>
        </w:rPr>
        <w:t xml:space="preserve"> </w:t>
      </w:r>
      <w:proofErr w:type="spellStart"/>
      <w:r w:rsidRPr="00991FB2">
        <w:rPr>
          <w:rFonts w:ascii="Times New Roman" w:eastAsia="Times New Roman" w:hAnsi="Times New Roman" w:cs="Times New Roman"/>
          <w:sz w:val="28"/>
          <w:szCs w:val="28"/>
          <w:lang w:eastAsia="ru-RU"/>
        </w:rPr>
        <w:t>реакцияларын</w:t>
      </w:r>
      <w:proofErr w:type="spellEnd"/>
      <w:r w:rsidRPr="00991FB2">
        <w:rPr>
          <w:rFonts w:ascii="Times New Roman" w:eastAsia="Times New Roman" w:hAnsi="Times New Roman" w:cs="Times New Roman"/>
          <w:sz w:val="28"/>
          <w:szCs w:val="28"/>
          <w:lang w:eastAsia="ru-RU"/>
        </w:rPr>
        <w:t xml:space="preserve"> қалыптастырады. </w:t>
      </w:r>
      <w:proofErr w:type="spellStart"/>
      <w:proofErr w:type="gramStart"/>
      <w:r w:rsidRPr="00991FB2">
        <w:rPr>
          <w:rFonts w:ascii="Times New Roman" w:eastAsia="Times New Roman" w:hAnsi="Times New Roman" w:cs="Times New Roman"/>
          <w:sz w:val="28"/>
          <w:szCs w:val="28"/>
          <w:lang w:eastAsia="ru-RU"/>
        </w:rPr>
        <w:t>П</w:t>
      </w:r>
      <w:proofErr w:type="gramEnd"/>
      <w:r w:rsidRPr="00991FB2">
        <w:rPr>
          <w:rFonts w:ascii="Times New Roman" w:eastAsia="Times New Roman" w:hAnsi="Times New Roman" w:cs="Times New Roman"/>
          <w:sz w:val="28"/>
          <w:szCs w:val="28"/>
          <w:lang w:eastAsia="ru-RU"/>
        </w:rPr>
        <w:t>ісіп</w:t>
      </w:r>
      <w:proofErr w:type="spellEnd"/>
      <w:r w:rsidRPr="00991FB2">
        <w:rPr>
          <w:rFonts w:ascii="Times New Roman" w:eastAsia="Times New Roman" w:hAnsi="Times New Roman" w:cs="Times New Roman"/>
          <w:sz w:val="28"/>
          <w:szCs w:val="28"/>
          <w:lang w:eastAsia="ru-RU"/>
        </w:rPr>
        <w:t xml:space="preserve"> </w:t>
      </w:r>
      <w:proofErr w:type="spellStart"/>
      <w:r w:rsidRPr="00991FB2">
        <w:rPr>
          <w:rFonts w:ascii="Times New Roman" w:eastAsia="Times New Roman" w:hAnsi="Times New Roman" w:cs="Times New Roman"/>
          <w:sz w:val="28"/>
          <w:szCs w:val="28"/>
          <w:lang w:eastAsia="ru-RU"/>
        </w:rPr>
        <w:t>келе</w:t>
      </w:r>
      <w:proofErr w:type="spellEnd"/>
      <w:r w:rsidRPr="00991FB2">
        <w:rPr>
          <w:rFonts w:ascii="Times New Roman" w:eastAsia="Times New Roman" w:hAnsi="Times New Roman" w:cs="Times New Roman"/>
          <w:sz w:val="28"/>
          <w:szCs w:val="28"/>
          <w:lang w:eastAsia="ru-RU"/>
        </w:rPr>
        <w:t xml:space="preserve"> жатқан </w:t>
      </w:r>
      <w:proofErr w:type="spellStart"/>
      <w:r w:rsidRPr="00991FB2">
        <w:rPr>
          <w:rFonts w:ascii="Times New Roman" w:eastAsia="Times New Roman" w:hAnsi="Times New Roman" w:cs="Times New Roman"/>
          <w:sz w:val="28"/>
          <w:szCs w:val="28"/>
          <w:lang w:eastAsia="ru-RU"/>
        </w:rPr>
        <w:t>жемістерден</w:t>
      </w:r>
      <w:proofErr w:type="spellEnd"/>
      <w:r w:rsidRPr="00991FB2">
        <w:rPr>
          <w:rFonts w:ascii="Times New Roman" w:eastAsia="Times New Roman" w:hAnsi="Times New Roman" w:cs="Times New Roman"/>
          <w:sz w:val="28"/>
          <w:szCs w:val="28"/>
          <w:lang w:eastAsia="ru-RU"/>
        </w:rPr>
        <w:t xml:space="preserve"> де едәуір мөлшерде этилен бөліп шығады. </w:t>
      </w:r>
      <w:proofErr w:type="spellStart"/>
      <w:r w:rsidRPr="00991FB2">
        <w:rPr>
          <w:rFonts w:ascii="Times New Roman" w:eastAsia="Times New Roman" w:hAnsi="Times New Roman" w:cs="Times New Roman"/>
          <w:sz w:val="28"/>
          <w:szCs w:val="28"/>
          <w:lang w:eastAsia="ru-RU"/>
        </w:rPr>
        <w:t>Этиленді</w:t>
      </w:r>
      <w:proofErr w:type="spellEnd"/>
      <w:r w:rsidRPr="00991FB2">
        <w:rPr>
          <w:rFonts w:ascii="Times New Roman" w:eastAsia="Times New Roman" w:hAnsi="Times New Roman" w:cs="Times New Roman"/>
          <w:sz w:val="28"/>
          <w:szCs w:val="28"/>
          <w:lang w:eastAsia="ru-RU"/>
        </w:rPr>
        <w:t xml:space="preserve"> </w:t>
      </w:r>
      <w:proofErr w:type="spellStart"/>
      <w:r w:rsidRPr="00991FB2">
        <w:rPr>
          <w:rFonts w:ascii="Times New Roman" w:eastAsia="Times New Roman" w:hAnsi="Times New Roman" w:cs="Times New Roman"/>
          <w:sz w:val="28"/>
          <w:szCs w:val="28"/>
          <w:lang w:eastAsia="ru-RU"/>
        </w:rPr>
        <w:t>енгізу</w:t>
      </w:r>
      <w:proofErr w:type="spellEnd"/>
      <w:r w:rsidRPr="00991FB2">
        <w:rPr>
          <w:rFonts w:ascii="Times New Roman" w:eastAsia="Times New Roman" w:hAnsi="Times New Roman" w:cs="Times New Roman"/>
          <w:sz w:val="28"/>
          <w:szCs w:val="28"/>
          <w:lang w:eastAsia="ru-RU"/>
        </w:rPr>
        <w:t xml:space="preserve"> </w:t>
      </w:r>
      <w:proofErr w:type="spellStart"/>
      <w:r w:rsidRPr="00991FB2">
        <w:rPr>
          <w:rFonts w:ascii="Times New Roman" w:eastAsia="Times New Roman" w:hAnsi="Times New Roman" w:cs="Times New Roman"/>
          <w:sz w:val="28"/>
          <w:szCs w:val="28"/>
          <w:lang w:eastAsia="ru-RU"/>
        </w:rPr>
        <w:t>жетілмеген</w:t>
      </w:r>
      <w:proofErr w:type="spellEnd"/>
      <w:r w:rsidRPr="00991FB2">
        <w:rPr>
          <w:rFonts w:ascii="Times New Roman" w:eastAsia="Times New Roman" w:hAnsi="Times New Roman" w:cs="Times New Roman"/>
          <w:sz w:val="28"/>
          <w:szCs w:val="28"/>
          <w:lang w:eastAsia="ru-RU"/>
        </w:rPr>
        <w:t xml:space="preserve"> </w:t>
      </w:r>
      <w:proofErr w:type="spellStart"/>
      <w:r w:rsidRPr="00991FB2">
        <w:rPr>
          <w:rFonts w:ascii="Times New Roman" w:eastAsia="Times New Roman" w:hAnsi="Times New Roman" w:cs="Times New Roman"/>
          <w:sz w:val="28"/>
          <w:szCs w:val="28"/>
          <w:lang w:eastAsia="ru-RU"/>
        </w:rPr>
        <w:t>жеміс</w:t>
      </w:r>
      <w:proofErr w:type="spellEnd"/>
      <w:r w:rsidRPr="00991FB2">
        <w:rPr>
          <w:rFonts w:ascii="Times New Roman" w:eastAsia="Times New Roman" w:hAnsi="Times New Roman" w:cs="Times New Roman"/>
          <w:sz w:val="28"/>
          <w:szCs w:val="28"/>
          <w:lang w:eastAsia="ru-RU"/>
        </w:rPr>
        <w:t xml:space="preserve"> тердің </w:t>
      </w:r>
      <w:proofErr w:type="spellStart"/>
      <w:proofErr w:type="gramStart"/>
      <w:r w:rsidRPr="00991FB2">
        <w:rPr>
          <w:rFonts w:ascii="Times New Roman" w:eastAsia="Times New Roman" w:hAnsi="Times New Roman" w:cs="Times New Roman"/>
          <w:sz w:val="28"/>
          <w:szCs w:val="28"/>
          <w:lang w:eastAsia="ru-RU"/>
        </w:rPr>
        <w:t>п</w:t>
      </w:r>
      <w:proofErr w:type="gramEnd"/>
      <w:r w:rsidRPr="00991FB2">
        <w:rPr>
          <w:rFonts w:ascii="Times New Roman" w:eastAsia="Times New Roman" w:hAnsi="Times New Roman" w:cs="Times New Roman"/>
          <w:sz w:val="28"/>
          <w:szCs w:val="28"/>
          <w:lang w:eastAsia="ru-RU"/>
        </w:rPr>
        <w:t>ісуін</w:t>
      </w:r>
      <w:proofErr w:type="spellEnd"/>
      <w:r w:rsidRPr="00991FB2">
        <w:rPr>
          <w:rFonts w:ascii="Times New Roman" w:eastAsia="Times New Roman" w:hAnsi="Times New Roman" w:cs="Times New Roman"/>
          <w:sz w:val="28"/>
          <w:szCs w:val="28"/>
          <w:lang w:eastAsia="ru-RU"/>
        </w:rPr>
        <w:t xml:space="preserve"> </w:t>
      </w:r>
      <w:proofErr w:type="spellStart"/>
      <w:r w:rsidRPr="00991FB2">
        <w:rPr>
          <w:rFonts w:ascii="Times New Roman" w:eastAsia="Times New Roman" w:hAnsi="Times New Roman" w:cs="Times New Roman"/>
          <w:sz w:val="28"/>
          <w:szCs w:val="28"/>
          <w:lang w:eastAsia="ru-RU"/>
        </w:rPr>
        <w:t>тездетеді</w:t>
      </w:r>
      <w:proofErr w:type="spellEnd"/>
      <w:r w:rsidRPr="00991FB2">
        <w:rPr>
          <w:rFonts w:ascii="Times New Roman" w:eastAsia="Times New Roman" w:hAnsi="Times New Roman" w:cs="Times New Roman"/>
          <w:sz w:val="28"/>
          <w:szCs w:val="28"/>
          <w:lang w:eastAsia="ru-RU"/>
        </w:rPr>
        <w:t xml:space="preserve">. </w:t>
      </w:r>
      <w:proofErr w:type="spellStart"/>
      <w:r w:rsidRPr="00991FB2">
        <w:rPr>
          <w:rFonts w:ascii="Times New Roman" w:eastAsia="Times New Roman" w:hAnsi="Times New Roman" w:cs="Times New Roman"/>
          <w:sz w:val="28"/>
          <w:szCs w:val="28"/>
          <w:lang w:eastAsia="ru-RU"/>
        </w:rPr>
        <w:t>Сонымен</w:t>
      </w:r>
      <w:proofErr w:type="spellEnd"/>
      <w:r w:rsidRPr="00991FB2">
        <w:rPr>
          <w:rFonts w:ascii="Times New Roman" w:eastAsia="Times New Roman" w:hAnsi="Times New Roman" w:cs="Times New Roman"/>
          <w:sz w:val="28"/>
          <w:szCs w:val="28"/>
          <w:lang w:eastAsia="ru-RU"/>
        </w:rPr>
        <w:t xml:space="preserve"> қатар, этилен дәндердің өнуін, жапырақтардың қартайып, түсіп қалуын </w:t>
      </w:r>
      <w:proofErr w:type="spellStart"/>
      <w:r w:rsidRPr="00991FB2">
        <w:rPr>
          <w:rFonts w:ascii="Times New Roman" w:eastAsia="Times New Roman" w:hAnsi="Times New Roman" w:cs="Times New Roman"/>
          <w:sz w:val="28"/>
          <w:szCs w:val="28"/>
          <w:lang w:eastAsia="ru-RU"/>
        </w:rPr>
        <w:t>жылдамдатады</w:t>
      </w:r>
      <w:proofErr w:type="spellEnd"/>
      <w:r w:rsidRPr="00991FB2">
        <w:rPr>
          <w:rFonts w:ascii="Times New Roman" w:eastAsia="Times New Roman" w:hAnsi="Times New Roman" w:cs="Times New Roman"/>
          <w:sz w:val="28"/>
          <w:szCs w:val="28"/>
          <w:lang w:eastAsia="ru-RU"/>
        </w:rPr>
        <w:t xml:space="preserve">. Әр түрлі өсімдіктердің мүшелерінің </w:t>
      </w:r>
      <w:proofErr w:type="spellStart"/>
      <w:r w:rsidRPr="00991FB2">
        <w:rPr>
          <w:rFonts w:ascii="Times New Roman" w:eastAsia="Times New Roman" w:hAnsi="Times New Roman" w:cs="Times New Roman"/>
          <w:sz w:val="28"/>
          <w:szCs w:val="28"/>
          <w:lang w:eastAsia="ru-RU"/>
        </w:rPr>
        <w:t>жасына</w:t>
      </w:r>
      <w:proofErr w:type="spellEnd"/>
      <w:r w:rsidRPr="00991FB2">
        <w:rPr>
          <w:rFonts w:ascii="Times New Roman" w:eastAsia="Times New Roman" w:hAnsi="Times New Roman" w:cs="Times New Roman"/>
          <w:sz w:val="28"/>
          <w:szCs w:val="28"/>
          <w:lang w:eastAsia="ru-RU"/>
        </w:rPr>
        <w:t xml:space="preserve"> қарай, этилен түзілуіде түрліше жүреді. </w:t>
      </w:r>
      <w:proofErr w:type="spellStart"/>
      <w:r w:rsidRPr="00991FB2">
        <w:rPr>
          <w:rFonts w:ascii="Times New Roman" w:eastAsia="Times New Roman" w:hAnsi="Times New Roman" w:cs="Times New Roman"/>
          <w:sz w:val="28"/>
          <w:szCs w:val="28"/>
          <w:lang w:eastAsia="ru-RU"/>
        </w:rPr>
        <w:t>Вегетативтік</w:t>
      </w:r>
      <w:proofErr w:type="spellEnd"/>
      <w:r w:rsidRPr="00991FB2">
        <w:rPr>
          <w:rFonts w:ascii="Times New Roman" w:eastAsia="Times New Roman" w:hAnsi="Times New Roman" w:cs="Times New Roman"/>
          <w:sz w:val="28"/>
          <w:szCs w:val="28"/>
          <w:lang w:eastAsia="ru-RU"/>
        </w:rPr>
        <w:t xml:space="preserve"> мүшелердің </w:t>
      </w:r>
      <w:proofErr w:type="spellStart"/>
      <w:r w:rsidRPr="00991FB2">
        <w:rPr>
          <w:rFonts w:ascii="Times New Roman" w:eastAsia="Times New Roman" w:hAnsi="Times New Roman" w:cs="Times New Roman"/>
          <w:sz w:val="28"/>
          <w:szCs w:val="28"/>
          <w:lang w:eastAsia="ru-RU"/>
        </w:rPr>
        <w:t>меристемаларында</w:t>
      </w:r>
      <w:proofErr w:type="spellEnd"/>
      <w:r w:rsidRPr="00991FB2">
        <w:rPr>
          <w:rFonts w:ascii="Times New Roman" w:eastAsia="Times New Roman" w:hAnsi="Times New Roman" w:cs="Times New Roman"/>
          <w:sz w:val="28"/>
          <w:szCs w:val="28"/>
          <w:lang w:eastAsia="ru-RU"/>
        </w:rPr>
        <w:t xml:space="preserve">, </w:t>
      </w:r>
      <w:proofErr w:type="spellStart"/>
      <w:r w:rsidRPr="00991FB2">
        <w:rPr>
          <w:rFonts w:ascii="Times New Roman" w:eastAsia="Times New Roman" w:hAnsi="Times New Roman" w:cs="Times New Roman"/>
          <w:sz w:val="28"/>
          <w:szCs w:val="28"/>
          <w:lang w:eastAsia="ru-RU"/>
        </w:rPr>
        <w:t>жемістерде</w:t>
      </w:r>
      <w:proofErr w:type="spellEnd"/>
      <w:r w:rsidRPr="00991FB2">
        <w:rPr>
          <w:rFonts w:ascii="Times New Roman" w:eastAsia="Times New Roman" w:hAnsi="Times New Roman" w:cs="Times New Roman"/>
          <w:sz w:val="28"/>
          <w:szCs w:val="28"/>
          <w:lang w:eastAsia="ru-RU"/>
        </w:rPr>
        <w:t xml:space="preserve"> этилен </w:t>
      </w:r>
      <w:proofErr w:type="spellStart"/>
      <w:r w:rsidRPr="00991FB2">
        <w:rPr>
          <w:rFonts w:ascii="Times New Roman" w:eastAsia="Times New Roman" w:hAnsi="Times New Roman" w:cs="Times New Roman"/>
          <w:sz w:val="28"/>
          <w:szCs w:val="28"/>
          <w:lang w:eastAsia="ru-RU"/>
        </w:rPr>
        <w:t>барынша</w:t>
      </w:r>
      <w:proofErr w:type="spellEnd"/>
      <w:r w:rsidRPr="00991FB2">
        <w:rPr>
          <w:rFonts w:ascii="Times New Roman" w:eastAsia="Times New Roman" w:hAnsi="Times New Roman" w:cs="Times New Roman"/>
          <w:sz w:val="28"/>
          <w:szCs w:val="28"/>
          <w:lang w:eastAsia="ru-RU"/>
        </w:rPr>
        <w:t xml:space="preserve"> көп түзіледі. Жоғары сатыдағы өсімдіктер </w:t>
      </w:r>
      <w:proofErr w:type="spellStart"/>
      <w:r w:rsidRPr="00991FB2">
        <w:rPr>
          <w:rFonts w:ascii="Times New Roman" w:eastAsia="Times New Roman" w:hAnsi="Times New Roman" w:cs="Times New Roman"/>
          <w:sz w:val="28"/>
          <w:szCs w:val="28"/>
          <w:lang w:eastAsia="ru-RU"/>
        </w:rPr>
        <w:t>этиленді</w:t>
      </w:r>
      <w:proofErr w:type="spellEnd"/>
      <w:r w:rsidRPr="00991FB2">
        <w:rPr>
          <w:rFonts w:ascii="Times New Roman" w:eastAsia="Times New Roman" w:hAnsi="Times New Roman" w:cs="Times New Roman"/>
          <w:sz w:val="28"/>
          <w:szCs w:val="28"/>
          <w:lang w:eastAsia="ru-RU"/>
        </w:rPr>
        <w:t xml:space="preserve"> метионин амин </w:t>
      </w:r>
      <w:r w:rsidRPr="00991FB2">
        <w:rPr>
          <w:rFonts w:ascii="Times New Roman" w:eastAsia="Times New Roman" w:hAnsi="Times New Roman" w:cs="Times New Roman"/>
          <w:sz w:val="28"/>
          <w:szCs w:val="28"/>
          <w:lang w:eastAsia="ru-RU"/>
        </w:rPr>
        <w:lastRenderedPageBreak/>
        <w:t xml:space="preserve">қышқылынан түзеді. Этиленнің артық мөлшері тотығуға ұшырайды </w:t>
      </w:r>
      <w:proofErr w:type="spellStart"/>
      <w:r w:rsidRPr="00991FB2">
        <w:rPr>
          <w:rFonts w:ascii="Times New Roman" w:eastAsia="Times New Roman" w:hAnsi="Times New Roman" w:cs="Times New Roman"/>
          <w:sz w:val="28"/>
          <w:szCs w:val="28"/>
          <w:lang w:eastAsia="ru-RU"/>
        </w:rPr>
        <w:t>немесе</w:t>
      </w:r>
      <w:proofErr w:type="spellEnd"/>
      <w:r w:rsidRPr="00991FB2">
        <w:rPr>
          <w:rFonts w:ascii="Times New Roman" w:eastAsia="Times New Roman" w:hAnsi="Times New Roman" w:cs="Times New Roman"/>
          <w:sz w:val="28"/>
          <w:szCs w:val="28"/>
          <w:lang w:eastAsia="ru-RU"/>
        </w:rPr>
        <w:t xml:space="preserve"> </w:t>
      </w:r>
      <w:proofErr w:type="spellStart"/>
      <w:r w:rsidRPr="00991FB2">
        <w:rPr>
          <w:rFonts w:ascii="Times New Roman" w:eastAsia="Times New Roman" w:hAnsi="Times New Roman" w:cs="Times New Roman"/>
          <w:sz w:val="28"/>
          <w:szCs w:val="28"/>
          <w:lang w:eastAsia="ru-RU"/>
        </w:rPr>
        <w:t>глюкозамен</w:t>
      </w:r>
      <w:proofErr w:type="spellEnd"/>
      <w:r w:rsidRPr="00991FB2">
        <w:rPr>
          <w:rFonts w:ascii="Times New Roman" w:eastAsia="Times New Roman" w:hAnsi="Times New Roman" w:cs="Times New Roman"/>
          <w:sz w:val="28"/>
          <w:szCs w:val="28"/>
          <w:lang w:eastAsia="ru-RU"/>
        </w:rPr>
        <w:t xml:space="preserve"> қосылады. Қазіргі көзқарастар </w:t>
      </w:r>
      <w:proofErr w:type="spellStart"/>
      <w:r w:rsidRPr="00991FB2">
        <w:rPr>
          <w:rFonts w:ascii="Times New Roman" w:eastAsia="Times New Roman" w:hAnsi="Times New Roman" w:cs="Times New Roman"/>
          <w:sz w:val="28"/>
          <w:szCs w:val="28"/>
          <w:lang w:eastAsia="ru-RU"/>
        </w:rPr>
        <w:t>бойынша</w:t>
      </w:r>
      <w:proofErr w:type="spellEnd"/>
      <w:r w:rsidRPr="00991FB2">
        <w:rPr>
          <w:rFonts w:ascii="Times New Roman" w:eastAsia="Times New Roman" w:hAnsi="Times New Roman" w:cs="Times New Roman"/>
          <w:sz w:val="28"/>
          <w:szCs w:val="28"/>
          <w:lang w:eastAsia="ru-RU"/>
        </w:rPr>
        <w:t xml:space="preserve"> барлық фитогармондардың әсері этилен арқылы, оны </w:t>
      </w:r>
      <w:proofErr w:type="spellStart"/>
      <w:r w:rsidRPr="00991FB2">
        <w:rPr>
          <w:rFonts w:ascii="Times New Roman" w:eastAsia="Times New Roman" w:hAnsi="Times New Roman" w:cs="Times New Roman"/>
          <w:sz w:val="28"/>
          <w:szCs w:val="28"/>
          <w:lang w:eastAsia="ru-RU"/>
        </w:rPr>
        <w:t>артыру</w:t>
      </w:r>
      <w:proofErr w:type="spellEnd"/>
      <w:r w:rsidRPr="00991FB2">
        <w:rPr>
          <w:rFonts w:ascii="Times New Roman" w:eastAsia="Times New Roman" w:hAnsi="Times New Roman" w:cs="Times New Roman"/>
          <w:sz w:val="28"/>
          <w:szCs w:val="28"/>
          <w:lang w:eastAsia="ru-RU"/>
        </w:rPr>
        <w:t xml:space="preserve"> және </w:t>
      </w:r>
      <w:proofErr w:type="spellStart"/>
      <w:r w:rsidRPr="00991FB2">
        <w:rPr>
          <w:rFonts w:ascii="Times New Roman" w:eastAsia="Times New Roman" w:hAnsi="Times New Roman" w:cs="Times New Roman"/>
          <w:sz w:val="28"/>
          <w:szCs w:val="28"/>
          <w:lang w:eastAsia="ru-RU"/>
        </w:rPr>
        <w:t>активтенді</w:t>
      </w:r>
      <w:proofErr w:type="gramStart"/>
      <w:r w:rsidRPr="00991FB2">
        <w:rPr>
          <w:rFonts w:ascii="Times New Roman" w:eastAsia="Times New Roman" w:hAnsi="Times New Roman" w:cs="Times New Roman"/>
          <w:sz w:val="28"/>
          <w:szCs w:val="28"/>
          <w:lang w:eastAsia="ru-RU"/>
        </w:rPr>
        <w:t>ру</w:t>
      </w:r>
      <w:proofErr w:type="spellEnd"/>
      <w:r w:rsidRPr="00991FB2">
        <w:rPr>
          <w:rFonts w:ascii="Times New Roman" w:eastAsia="Times New Roman" w:hAnsi="Times New Roman" w:cs="Times New Roman"/>
          <w:sz w:val="28"/>
          <w:szCs w:val="28"/>
          <w:lang w:eastAsia="ru-RU"/>
        </w:rPr>
        <w:t xml:space="preserve"> н</w:t>
      </w:r>
      <w:proofErr w:type="gramEnd"/>
      <w:r w:rsidRPr="00991FB2">
        <w:rPr>
          <w:rFonts w:ascii="Times New Roman" w:eastAsia="Times New Roman" w:hAnsi="Times New Roman" w:cs="Times New Roman"/>
          <w:sz w:val="28"/>
          <w:szCs w:val="28"/>
          <w:lang w:eastAsia="ru-RU"/>
        </w:rPr>
        <w:t xml:space="preserve">әтижесінде жүзеге </w:t>
      </w:r>
      <w:proofErr w:type="spellStart"/>
      <w:r w:rsidRPr="00991FB2">
        <w:rPr>
          <w:rFonts w:ascii="Times New Roman" w:eastAsia="Times New Roman" w:hAnsi="Times New Roman" w:cs="Times New Roman"/>
          <w:sz w:val="28"/>
          <w:szCs w:val="28"/>
          <w:lang w:eastAsia="ru-RU"/>
        </w:rPr>
        <w:t>асады</w:t>
      </w:r>
      <w:proofErr w:type="spellEnd"/>
      <w:r w:rsidRPr="00991FB2">
        <w:rPr>
          <w:rFonts w:ascii="Times New Roman" w:eastAsia="Times New Roman" w:hAnsi="Times New Roman" w:cs="Times New Roman"/>
          <w:sz w:val="28"/>
          <w:szCs w:val="28"/>
          <w:lang w:eastAsia="ru-RU"/>
        </w:rPr>
        <w:t>.</w:t>
      </w:r>
    </w:p>
    <w:p w:rsidR="009B32AC" w:rsidRPr="00991FB2" w:rsidRDefault="009B32AC" w:rsidP="009B32AC">
      <w:pPr>
        <w:spacing w:before="100" w:beforeAutospacing="1" w:after="100" w:afterAutospacing="1" w:line="240" w:lineRule="auto"/>
        <w:jc w:val="both"/>
        <w:rPr>
          <w:rFonts w:ascii="Times New Roman" w:eastAsia="Times New Roman" w:hAnsi="Times New Roman" w:cs="Times New Roman"/>
          <w:sz w:val="28"/>
          <w:szCs w:val="28"/>
          <w:lang w:eastAsia="ru-RU"/>
        </w:rPr>
      </w:pPr>
      <w:proofErr w:type="spellStart"/>
      <w:r w:rsidRPr="00991FB2">
        <w:rPr>
          <w:rFonts w:ascii="Times New Roman" w:eastAsia="Times New Roman" w:hAnsi="Times New Roman" w:cs="Times New Roman"/>
          <w:b/>
          <w:bCs/>
          <w:sz w:val="28"/>
          <w:szCs w:val="28"/>
          <w:lang w:eastAsia="ru-RU"/>
        </w:rPr>
        <w:t>Абсциз</w:t>
      </w:r>
      <w:proofErr w:type="spellEnd"/>
      <w:r w:rsidRPr="00991FB2">
        <w:rPr>
          <w:rFonts w:ascii="Times New Roman" w:eastAsia="Times New Roman" w:hAnsi="Times New Roman" w:cs="Times New Roman"/>
          <w:b/>
          <w:bCs/>
          <w:sz w:val="28"/>
          <w:szCs w:val="28"/>
          <w:lang w:eastAsia="ru-RU"/>
        </w:rPr>
        <w:t xml:space="preserve"> қышқылы </w:t>
      </w:r>
      <w:r w:rsidRPr="00991FB2">
        <w:rPr>
          <w:rFonts w:ascii="Times New Roman" w:eastAsia="Times New Roman" w:hAnsi="Times New Roman" w:cs="Times New Roman"/>
          <w:sz w:val="28"/>
          <w:szCs w:val="28"/>
          <w:lang w:eastAsia="ru-RU"/>
        </w:rPr>
        <w:t xml:space="preserve">1965 </w:t>
      </w:r>
      <w:proofErr w:type="spellStart"/>
      <w:r w:rsidRPr="00991FB2">
        <w:rPr>
          <w:rFonts w:ascii="Times New Roman" w:eastAsia="Times New Roman" w:hAnsi="Times New Roman" w:cs="Times New Roman"/>
          <w:sz w:val="28"/>
          <w:szCs w:val="28"/>
          <w:lang w:eastAsia="ru-RU"/>
        </w:rPr>
        <w:t>жылы</w:t>
      </w:r>
      <w:proofErr w:type="spellEnd"/>
      <w:r w:rsidRPr="00991FB2">
        <w:rPr>
          <w:rFonts w:ascii="Times New Roman" w:eastAsia="Times New Roman" w:hAnsi="Times New Roman" w:cs="Times New Roman"/>
          <w:sz w:val="28"/>
          <w:szCs w:val="28"/>
          <w:lang w:eastAsia="ru-RU"/>
        </w:rPr>
        <w:t xml:space="preserve"> мақтаның қауашағы мен жапырақтарынан бөліні</w:t>
      </w:r>
      <w:proofErr w:type="gramStart"/>
      <w:r w:rsidRPr="00991FB2">
        <w:rPr>
          <w:rFonts w:ascii="Times New Roman" w:eastAsia="Times New Roman" w:hAnsi="Times New Roman" w:cs="Times New Roman"/>
          <w:sz w:val="28"/>
          <w:szCs w:val="28"/>
          <w:lang w:eastAsia="ru-RU"/>
        </w:rPr>
        <w:t>п</w:t>
      </w:r>
      <w:proofErr w:type="gramEnd"/>
      <w:r w:rsidRPr="00991FB2">
        <w:rPr>
          <w:rFonts w:ascii="Times New Roman" w:eastAsia="Times New Roman" w:hAnsi="Times New Roman" w:cs="Times New Roman"/>
          <w:sz w:val="28"/>
          <w:szCs w:val="28"/>
          <w:lang w:eastAsia="ru-RU"/>
        </w:rPr>
        <w:t xml:space="preserve"> </w:t>
      </w:r>
      <w:proofErr w:type="spellStart"/>
      <w:r w:rsidRPr="00991FB2">
        <w:rPr>
          <w:rFonts w:ascii="Times New Roman" w:eastAsia="Times New Roman" w:hAnsi="Times New Roman" w:cs="Times New Roman"/>
          <w:sz w:val="28"/>
          <w:szCs w:val="28"/>
          <w:lang w:eastAsia="ru-RU"/>
        </w:rPr>
        <w:t>алынды</w:t>
      </w:r>
      <w:proofErr w:type="spellEnd"/>
      <w:r w:rsidRPr="00991FB2">
        <w:rPr>
          <w:rFonts w:ascii="Times New Roman" w:eastAsia="Times New Roman" w:hAnsi="Times New Roman" w:cs="Times New Roman"/>
          <w:sz w:val="28"/>
          <w:szCs w:val="28"/>
          <w:lang w:eastAsia="ru-RU"/>
        </w:rPr>
        <w:t>. Бұ</w:t>
      </w:r>
      <w:proofErr w:type="gramStart"/>
      <w:r w:rsidRPr="00991FB2">
        <w:rPr>
          <w:rFonts w:ascii="Times New Roman" w:eastAsia="Times New Roman" w:hAnsi="Times New Roman" w:cs="Times New Roman"/>
          <w:sz w:val="28"/>
          <w:szCs w:val="28"/>
          <w:lang w:eastAsia="ru-RU"/>
        </w:rPr>
        <w:t>л</w:t>
      </w:r>
      <w:proofErr w:type="gramEnd"/>
      <w:r w:rsidRPr="00991FB2">
        <w:rPr>
          <w:rFonts w:ascii="Times New Roman" w:eastAsia="Times New Roman" w:hAnsi="Times New Roman" w:cs="Times New Roman"/>
          <w:sz w:val="28"/>
          <w:szCs w:val="28"/>
          <w:lang w:eastAsia="ru-RU"/>
        </w:rPr>
        <w:t xml:space="preserve"> </w:t>
      </w:r>
      <w:proofErr w:type="spellStart"/>
      <w:r w:rsidRPr="00991FB2">
        <w:rPr>
          <w:rFonts w:ascii="Times New Roman" w:eastAsia="Times New Roman" w:hAnsi="Times New Roman" w:cs="Times New Roman"/>
          <w:sz w:val="28"/>
          <w:szCs w:val="28"/>
          <w:lang w:eastAsia="ru-RU"/>
        </w:rPr>
        <w:t>зат</w:t>
      </w:r>
      <w:proofErr w:type="spellEnd"/>
      <w:r w:rsidRPr="00991FB2">
        <w:rPr>
          <w:rFonts w:ascii="Times New Roman" w:eastAsia="Times New Roman" w:hAnsi="Times New Roman" w:cs="Times New Roman"/>
          <w:sz w:val="28"/>
          <w:szCs w:val="28"/>
          <w:lang w:eastAsia="ru-RU"/>
        </w:rPr>
        <w:t xml:space="preserve"> гормондық ингибиторлық әсер </w:t>
      </w:r>
      <w:proofErr w:type="spellStart"/>
      <w:r w:rsidRPr="00991FB2">
        <w:rPr>
          <w:rFonts w:ascii="Times New Roman" w:eastAsia="Times New Roman" w:hAnsi="Times New Roman" w:cs="Times New Roman"/>
          <w:sz w:val="28"/>
          <w:szCs w:val="28"/>
          <w:lang w:eastAsia="ru-RU"/>
        </w:rPr>
        <w:t>етеді.Фитогармондар</w:t>
      </w:r>
      <w:proofErr w:type="spellEnd"/>
      <w:r w:rsidRPr="00991FB2">
        <w:rPr>
          <w:rFonts w:ascii="Times New Roman" w:eastAsia="Times New Roman" w:hAnsi="Times New Roman" w:cs="Times New Roman"/>
          <w:sz w:val="28"/>
          <w:szCs w:val="28"/>
          <w:lang w:eastAsia="ru-RU"/>
        </w:rPr>
        <w:t xml:space="preserve"> өсу </w:t>
      </w:r>
      <w:proofErr w:type="spellStart"/>
      <w:r w:rsidRPr="00991FB2">
        <w:rPr>
          <w:rFonts w:ascii="Times New Roman" w:eastAsia="Times New Roman" w:hAnsi="Times New Roman" w:cs="Times New Roman"/>
          <w:sz w:val="28"/>
          <w:szCs w:val="28"/>
          <w:lang w:eastAsia="ru-RU"/>
        </w:rPr>
        <w:t>процесін</w:t>
      </w:r>
      <w:proofErr w:type="spellEnd"/>
      <w:r w:rsidRPr="00991FB2">
        <w:rPr>
          <w:rFonts w:ascii="Times New Roman" w:eastAsia="Times New Roman" w:hAnsi="Times New Roman" w:cs="Times New Roman"/>
          <w:sz w:val="28"/>
          <w:szCs w:val="28"/>
          <w:lang w:eastAsia="ru-RU"/>
        </w:rPr>
        <w:t xml:space="preserve"> </w:t>
      </w:r>
      <w:proofErr w:type="spellStart"/>
      <w:r w:rsidRPr="00991FB2">
        <w:rPr>
          <w:rFonts w:ascii="Times New Roman" w:eastAsia="Times New Roman" w:hAnsi="Times New Roman" w:cs="Times New Roman"/>
          <w:sz w:val="28"/>
          <w:szCs w:val="28"/>
          <w:lang w:eastAsia="ru-RU"/>
        </w:rPr>
        <w:t>реттейтін</w:t>
      </w:r>
      <w:proofErr w:type="spellEnd"/>
      <w:r w:rsidRPr="00991FB2">
        <w:rPr>
          <w:rFonts w:ascii="Times New Roman" w:eastAsia="Times New Roman" w:hAnsi="Times New Roman" w:cs="Times New Roman"/>
          <w:sz w:val="28"/>
          <w:szCs w:val="28"/>
          <w:lang w:eastAsia="ru-RU"/>
        </w:rPr>
        <w:t xml:space="preserve"> </w:t>
      </w:r>
      <w:proofErr w:type="spellStart"/>
      <w:r w:rsidRPr="00991FB2">
        <w:rPr>
          <w:rFonts w:ascii="Times New Roman" w:eastAsia="Times New Roman" w:hAnsi="Times New Roman" w:cs="Times New Roman"/>
          <w:sz w:val="28"/>
          <w:szCs w:val="28"/>
          <w:lang w:eastAsia="ru-RU"/>
        </w:rPr>
        <w:t>негізгі</w:t>
      </w:r>
      <w:proofErr w:type="spellEnd"/>
      <w:r w:rsidRPr="00991FB2">
        <w:rPr>
          <w:rFonts w:ascii="Times New Roman" w:eastAsia="Times New Roman" w:hAnsi="Times New Roman" w:cs="Times New Roman"/>
          <w:sz w:val="28"/>
          <w:szCs w:val="28"/>
          <w:lang w:eastAsia="ru-RU"/>
        </w:rPr>
        <w:t xml:space="preserve"> </w:t>
      </w:r>
      <w:proofErr w:type="spellStart"/>
      <w:r w:rsidRPr="00991FB2">
        <w:rPr>
          <w:rFonts w:ascii="Times New Roman" w:eastAsia="Times New Roman" w:hAnsi="Times New Roman" w:cs="Times New Roman"/>
          <w:sz w:val="28"/>
          <w:szCs w:val="28"/>
          <w:lang w:eastAsia="ru-RU"/>
        </w:rPr>
        <w:t>заттар</w:t>
      </w:r>
      <w:proofErr w:type="spellEnd"/>
      <w:r w:rsidRPr="00991FB2">
        <w:rPr>
          <w:rFonts w:ascii="Times New Roman" w:eastAsia="Times New Roman" w:hAnsi="Times New Roman" w:cs="Times New Roman"/>
          <w:sz w:val="28"/>
          <w:szCs w:val="28"/>
          <w:lang w:eastAsia="ru-RU"/>
        </w:rPr>
        <w:t xml:space="preserve"> </w:t>
      </w:r>
      <w:proofErr w:type="spellStart"/>
      <w:r w:rsidRPr="00991FB2">
        <w:rPr>
          <w:rFonts w:ascii="Times New Roman" w:eastAsia="Times New Roman" w:hAnsi="Times New Roman" w:cs="Times New Roman"/>
          <w:sz w:val="28"/>
          <w:szCs w:val="28"/>
          <w:lang w:eastAsia="ru-RU"/>
        </w:rPr>
        <w:t>болып</w:t>
      </w:r>
      <w:proofErr w:type="spellEnd"/>
      <w:r w:rsidRPr="00991FB2">
        <w:rPr>
          <w:rFonts w:ascii="Times New Roman" w:eastAsia="Times New Roman" w:hAnsi="Times New Roman" w:cs="Times New Roman"/>
          <w:sz w:val="28"/>
          <w:szCs w:val="28"/>
          <w:lang w:eastAsia="ru-RU"/>
        </w:rPr>
        <w:t xml:space="preserve"> </w:t>
      </w:r>
      <w:proofErr w:type="spellStart"/>
      <w:r w:rsidRPr="00991FB2">
        <w:rPr>
          <w:rFonts w:ascii="Times New Roman" w:eastAsia="Times New Roman" w:hAnsi="Times New Roman" w:cs="Times New Roman"/>
          <w:sz w:val="28"/>
          <w:szCs w:val="28"/>
          <w:lang w:eastAsia="ru-RU"/>
        </w:rPr>
        <w:t>табылады</w:t>
      </w:r>
      <w:proofErr w:type="spellEnd"/>
      <w:r w:rsidRPr="00991FB2">
        <w:rPr>
          <w:rFonts w:ascii="Times New Roman" w:eastAsia="Times New Roman" w:hAnsi="Times New Roman" w:cs="Times New Roman"/>
          <w:sz w:val="28"/>
          <w:szCs w:val="28"/>
          <w:lang w:eastAsia="ru-RU"/>
        </w:rPr>
        <w:t xml:space="preserve">. Ал </w:t>
      </w:r>
      <w:proofErr w:type="spellStart"/>
      <w:r w:rsidRPr="00991FB2">
        <w:rPr>
          <w:rFonts w:ascii="Times New Roman" w:eastAsia="Times New Roman" w:hAnsi="Times New Roman" w:cs="Times New Roman"/>
          <w:sz w:val="28"/>
          <w:szCs w:val="28"/>
          <w:lang w:eastAsia="ru-RU"/>
        </w:rPr>
        <w:t>витаминдер</w:t>
      </w:r>
      <w:proofErr w:type="spellEnd"/>
      <w:r w:rsidRPr="00991FB2">
        <w:rPr>
          <w:rFonts w:ascii="Times New Roman" w:eastAsia="Times New Roman" w:hAnsi="Times New Roman" w:cs="Times New Roman"/>
          <w:sz w:val="28"/>
          <w:szCs w:val="28"/>
          <w:lang w:eastAsia="ru-RU"/>
        </w:rPr>
        <w:t xml:space="preserve"> </w:t>
      </w:r>
      <w:proofErr w:type="spellStart"/>
      <w:r w:rsidRPr="00991FB2">
        <w:rPr>
          <w:rFonts w:ascii="Times New Roman" w:eastAsia="Times New Roman" w:hAnsi="Times New Roman" w:cs="Times New Roman"/>
          <w:sz w:val="28"/>
          <w:szCs w:val="28"/>
          <w:lang w:eastAsia="ru-RU"/>
        </w:rPr>
        <w:t>тікелей</w:t>
      </w:r>
      <w:proofErr w:type="spellEnd"/>
      <w:r w:rsidRPr="00991FB2">
        <w:rPr>
          <w:rFonts w:ascii="Times New Roman" w:eastAsia="Times New Roman" w:hAnsi="Times New Roman" w:cs="Times New Roman"/>
          <w:sz w:val="28"/>
          <w:szCs w:val="28"/>
          <w:lang w:eastAsia="ru-RU"/>
        </w:rPr>
        <w:t xml:space="preserve"> өсу </w:t>
      </w:r>
      <w:proofErr w:type="spellStart"/>
      <w:r w:rsidRPr="00991FB2">
        <w:rPr>
          <w:rFonts w:ascii="Times New Roman" w:eastAsia="Times New Roman" w:hAnsi="Times New Roman" w:cs="Times New Roman"/>
          <w:sz w:val="28"/>
          <w:szCs w:val="28"/>
          <w:lang w:eastAsia="ru-RU"/>
        </w:rPr>
        <w:t>процесіне</w:t>
      </w:r>
      <w:proofErr w:type="spellEnd"/>
      <w:r w:rsidRPr="00991FB2">
        <w:rPr>
          <w:rFonts w:ascii="Times New Roman" w:eastAsia="Times New Roman" w:hAnsi="Times New Roman" w:cs="Times New Roman"/>
          <w:sz w:val="28"/>
          <w:szCs w:val="28"/>
          <w:lang w:eastAsia="ru-RU"/>
        </w:rPr>
        <w:t xml:space="preserve"> қатыспастан, </w:t>
      </w:r>
      <w:proofErr w:type="spellStart"/>
      <w:r w:rsidRPr="00991FB2">
        <w:rPr>
          <w:rFonts w:ascii="Times New Roman" w:eastAsia="Times New Roman" w:hAnsi="Times New Roman" w:cs="Times New Roman"/>
          <w:sz w:val="28"/>
          <w:szCs w:val="28"/>
          <w:lang w:eastAsia="ru-RU"/>
        </w:rPr>
        <w:t>фитогармондармен</w:t>
      </w:r>
      <w:proofErr w:type="spellEnd"/>
      <w:r w:rsidRPr="00991FB2">
        <w:rPr>
          <w:rFonts w:ascii="Times New Roman" w:eastAsia="Times New Roman" w:hAnsi="Times New Roman" w:cs="Times New Roman"/>
          <w:sz w:val="28"/>
          <w:szCs w:val="28"/>
          <w:lang w:eastAsia="ru-RU"/>
        </w:rPr>
        <w:t xml:space="preserve"> </w:t>
      </w:r>
      <w:proofErr w:type="spellStart"/>
      <w:r w:rsidRPr="00991FB2">
        <w:rPr>
          <w:rFonts w:ascii="Times New Roman" w:eastAsia="Times New Roman" w:hAnsi="Times New Roman" w:cs="Times New Roman"/>
          <w:sz w:val="28"/>
          <w:szCs w:val="28"/>
          <w:lang w:eastAsia="ru-RU"/>
        </w:rPr>
        <w:t>бірге</w:t>
      </w:r>
      <w:proofErr w:type="spellEnd"/>
      <w:r w:rsidRPr="00991FB2">
        <w:rPr>
          <w:rFonts w:ascii="Times New Roman" w:eastAsia="Times New Roman" w:hAnsi="Times New Roman" w:cs="Times New Roman"/>
          <w:sz w:val="28"/>
          <w:szCs w:val="28"/>
          <w:lang w:eastAsia="ru-RU"/>
        </w:rPr>
        <w:t xml:space="preserve"> </w:t>
      </w:r>
      <w:proofErr w:type="spellStart"/>
      <w:r w:rsidRPr="00991FB2">
        <w:rPr>
          <w:rFonts w:ascii="Times New Roman" w:eastAsia="Times New Roman" w:hAnsi="Times New Roman" w:cs="Times New Roman"/>
          <w:sz w:val="28"/>
          <w:szCs w:val="28"/>
          <w:lang w:eastAsia="ru-RU"/>
        </w:rPr>
        <w:t>жанама</w:t>
      </w:r>
      <w:proofErr w:type="spellEnd"/>
      <w:r w:rsidRPr="00991FB2">
        <w:rPr>
          <w:rFonts w:ascii="Times New Roman" w:eastAsia="Times New Roman" w:hAnsi="Times New Roman" w:cs="Times New Roman"/>
          <w:sz w:val="28"/>
          <w:szCs w:val="28"/>
          <w:lang w:eastAsia="ru-RU"/>
        </w:rPr>
        <w:t xml:space="preserve"> әсер </w:t>
      </w:r>
      <w:proofErr w:type="spellStart"/>
      <w:r w:rsidRPr="00991FB2">
        <w:rPr>
          <w:rFonts w:ascii="Times New Roman" w:eastAsia="Times New Roman" w:hAnsi="Times New Roman" w:cs="Times New Roman"/>
          <w:sz w:val="28"/>
          <w:szCs w:val="28"/>
          <w:lang w:eastAsia="ru-RU"/>
        </w:rPr>
        <w:t>етеді</w:t>
      </w:r>
      <w:proofErr w:type="spellEnd"/>
      <w:r w:rsidRPr="00991FB2">
        <w:rPr>
          <w:rFonts w:ascii="Times New Roman" w:eastAsia="Times New Roman" w:hAnsi="Times New Roman" w:cs="Times New Roman"/>
          <w:sz w:val="28"/>
          <w:szCs w:val="28"/>
          <w:lang w:eastAsia="ru-RU"/>
        </w:rPr>
        <w:t xml:space="preserve">, олардың әсерін толықтырады. </w:t>
      </w:r>
      <w:proofErr w:type="spellStart"/>
      <w:r w:rsidRPr="00991FB2">
        <w:rPr>
          <w:rFonts w:ascii="Times New Roman" w:eastAsia="Times New Roman" w:hAnsi="Times New Roman" w:cs="Times New Roman"/>
          <w:sz w:val="28"/>
          <w:szCs w:val="28"/>
          <w:lang w:eastAsia="ru-RU"/>
        </w:rPr>
        <w:t>Фотогормондар</w:t>
      </w:r>
      <w:proofErr w:type="spellEnd"/>
      <w:r w:rsidRPr="00991FB2">
        <w:rPr>
          <w:rFonts w:ascii="Times New Roman" w:eastAsia="Times New Roman" w:hAnsi="Times New Roman" w:cs="Times New Roman"/>
          <w:sz w:val="28"/>
          <w:szCs w:val="28"/>
          <w:lang w:eastAsia="ru-RU"/>
        </w:rPr>
        <w:t xml:space="preserve"> өсімдікғтердің түрлі мүшелерінде </w:t>
      </w:r>
      <w:proofErr w:type="spellStart"/>
      <w:r w:rsidRPr="00991FB2">
        <w:rPr>
          <w:rFonts w:ascii="Times New Roman" w:eastAsia="Times New Roman" w:hAnsi="Times New Roman" w:cs="Times New Roman"/>
          <w:sz w:val="28"/>
          <w:szCs w:val="28"/>
          <w:lang w:eastAsia="ru-RU"/>
        </w:rPr>
        <w:t>синтезделіпе</w:t>
      </w:r>
      <w:proofErr w:type="spellEnd"/>
      <w:r w:rsidRPr="00991FB2">
        <w:rPr>
          <w:rFonts w:ascii="Times New Roman" w:eastAsia="Times New Roman" w:hAnsi="Times New Roman" w:cs="Times New Roman"/>
          <w:sz w:val="28"/>
          <w:szCs w:val="28"/>
          <w:lang w:eastAsia="ru-RU"/>
        </w:rPr>
        <w:t xml:space="preserve">, өсу нүктелеріне </w:t>
      </w:r>
      <w:proofErr w:type="spellStart"/>
      <w:r w:rsidRPr="00991FB2">
        <w:rPr>
          <w:rFonts w:ascii="Times New Roman" w:eastAsia="Times New Roman" w:hAnsi="Times New Roman" w:cs="Times New Roman"/>
          <w:sz w:val="28"/>
          <w:szCs w:val="28"/>
          <w:lang w:eastAsia="ru-RU"/>
        </w:rPr>
        <w:t>жетеді</w:t>
      </w:r>
      <w:proofErr w:type="spellEnd"/>
      <w:r w:rsidRPr="00991FB2">
        <w:rPr>
          <w:rFonts w:ascii="Times New Roman" w:eastAsia="Times New Roman" w:hAnsi="Times New Roman" w:cs="Times New Roman"/>
          <w:sz w:val="28"/>
          <w:szCs w:val="28"/>
          <w:lang w:eastAsia="ru-RU"/>
        </w:rPr>
        <w:t xml:space="preserve">. Мұнда </w:t>
      </w:r>
      <w:proofErr w:type="spellStart"/>
      <w:r w:rsidRPr="00991FB2">
        <w:rPr>
          <w:rFonts w:ascii="Times New Roman" w:eastAsia="Times New Roman" w:hAnsi="Times New Roman" w:cs="Times New Roman"/>
          <w:sz w:val="28"/>
          <w:szCs w:val="28"/>
          <w:lang w:eastAsia="ru-RU"/>
        </w:rPr>
        <w:t>олар</w:t>
      </w:r>
      <w:proofErr w:type="spellEnd"/>
      <w:r w:rsidRPr="00991FB2">
        <w:rPr>
          <w:rFonts w:ascii="Times New Roman" w:eastAsia="Times New Roman" w:hAnsi="Times New Roman" w:cs="Times New Roman"/>
          <w:sz w:val="28"/>
          <w:szCs w:val="28"/>
          <w:lang w:eastAsia="ru-RU"/>
        </w:rPr>
        <w:t xml:space="preserve"> жасушалардың бөліну, </w:t>
      </w:r>
      <w:proofErr w:type="spellStart"/>
      <w:r w:rsidRPr="00991FB2">
        <w:rPr>
          <w:rFonts w:ascii="Times New Roman" w:eastAsia="Times New Roman" w:hAnsi="Times New Roman" w:cs="Times New Roman"/>
          <w:sz w:val="28"/>
          <w:szCs w:val="28"/>
          <w:lang w:eastAsia="ru-RU"/>
        </w:rPr>
        <w:t>созылу</w:t>
      </w:r>
      <w:proofErr w:type="spellEnd"/>
      <w:r w:rsidRPr="00991FB2">
        <w:rPr>
          <w:rFonts w:ascii="Times New Roman" w:eastAsia="Times New Roman" w:hAnsi="Times New Roman" w:cs="Times New Roman"/>
          <w:sz w:val="28"/>
          <w:szCs w:val="28"/>
          <w:lang w:eastAsia="ru-RU"/>
        </w:rPr>
        <w:t xml:space="preserve">, </w:t>
      </w:r>
      <w:proofErr w:type="spellStart"/>
      <w:r w:rsidRPr="00991FB2">
        <w:rPr>
          <w:rFonts w:ascii="Times New Roman" w:eastAsia="Times New Roman" w:hAnsi="Times New Roman" w:cs="Times New Roman"/>
          <w:sz w:val="28"/>
          <w:szCs w:val="28"/>
          <w:lang w:eastAsia="ru-RU"/>
        </w:rPr>
        <w:t>дифференциациялану</w:t>
      </w:r>
      <w:proofErr w:type="spellEnd"/>
      <w:r w:rsidRPr="00991FB2">
        <w:rPr>
          <w:rFonts w:ascii="Times New Roman" w:eastAsia="Times New Roman" w:hAnsi="Times New Roman" w:cs="Times New Roman"/>
          <w:sz w:val="28"/>
          <w:szCs w:val="28"/>
          <w:lang w:eastAsia="ru-RU"/>
        </w:rPr>
        <w:t xml:space="preserve"> кезең</w:t>
      </w:r>
      <w:proofErr w:type="gramStart"/>
      <w:r w:rsidRPr="00991FB2">
        <w:rPr>
          <w:rFonts w:ascii="Times New Roman" w:eastAsia="Times New Roman" w:hAnsi="Times New Roman" w:cs="Times New Roman"/>
          <w:sz w:val="28"/>
          <w:szCs w:val="28"/>
          <w:lang w:eastAsia="ru-RU"/>
        </w:rPr>
        <w:t>дер</w:t>
      </w:r>
      <w:proofErr w:type="gramEnd"/>
      <w:r w:rsidRPr="00991FB2">
        <w:rPr>
          <w:rFonts w:ascii="Times New Roman" w:eastAsia="Times New Roman" w:hAnsi="Times New Roman" w:cs="Times New Roman"/>
          <w:sz w:val="28"/>
          <w:szCs w:val="28"/>
          <w:lang w:eastAsia="ru-RU"/>
        </w:rPr>
        <w:t xml:space="preserve">іне ықпал </w:t>
      </w:r>
      <w:proofErr w:type="spellStart"/>
      <w:r w:rsidRPr="00991FB2">
        <w:rPr>
          <w:rFonts w:ascii="Times New Roman" w:eastAsia="Times New Roman" w:hAnsi="Times New Roman" w:cs="Times New Roman"/>
          <w:sz w:val="28"/>
          <w:szCs w:val="28"/>
          <w:lang w:eastAsia="ru-RU"/>
        </w:rPr>
        <w:t>етеді</w:t>
      </w:r>
      <w:proofErr w:type="spellEnd"/>
      <w:r w:rsidRPr="00991FB2">
        <w:rPr>
          <w:rFonts w:ascii="Times New Roman" w:eastAsia="Times New Roman" w:hAnsi="Times New Roman" w:cs="Times New Roman"/>
          <w:sz w:val="28"/>
          <w:szCs w:val="28"/>
          <w:lang w:eastAsia="ru-RU"/>
        </w:rPr>
        <w:t xml:space="preserve">. </w:t>
      </w:r>
      <w:proofErr w:type="spellStart"/>
      <w:r w:rsidRPr="00991FB2">
        <w:rPr>
          <w:rFonts w:ascii="Times New Roman" w:eastAsia="Times New Roman" w:hAnsi="Times New Roman" w:cs="Times New Roman"/>
          <w:sz w:val="28"/>
          <w:szCs w:val="28"/>
          <w:lang w:eastAsia="ru-RU"/>
        </w:rPr>
        <w:t>Фитогормондар</w:t>
      </w:r>
      <w:proofErr w:type="spellEnd"/>
      <w:r w:rsidRPr="00991FB2">
        <w:rPr>
          <w:rFonts w:ascii="Times New Roman" w:eastAsia="Times New Roman" w:hAnsi="Times New Roman" w:cs="Times New Roman"/>
          <w:sz w:val="28"/>
          <w:szCs w:val="28"/>
          <w:lang w:eastAsia="ru-RU"/>
        </w:rPr>
        <w:t xml:space="preserve"> </w:t>
      </w:r>
      <w:proofErr w:type="spellStart"/>
      <w:r w:rsidRPr="00991FB2">
        <w:rPr>
          <w:rFonts w:ascii="Times New Roman" w:eastAsia="Times New Roman" w:hAnsi="Times New Roman" w:cs="Times New Roman"/>
          <w:sz w:val="28"/>
          <w:szCs w:val="28"/>
          <w:lang w:eastAsia="ru-RU"/>
        </w:rPr>
        <w:t>жекелей</w:t>
      </w:r>
      <w:proofErr w:type="spellEnd"/>
      <w:r w:rsidRPr="00991FB2">
        <w:rPr>
          <w:rFonts w:ascii="Times New Roman" w:eastAsia="Times New Roman" w:hAnsi="Times New Roman" w:cs="Times New Roman"/>
          <w:sz w:val="28"/>
          <w:szCs w:val="28"/>
          <w:lang w:eastAsia="ru-RU"/>
        </w:rPr>
        <w:t xml:space="preserve"> </w:t>
      </w:r>
      <w:proofErr w:type="spellStart"/>
      <w:r w:rsidRPr="00991FB2">
        <w:rPr>
          <w:rFonts w:ascii="Times New Roman" w:eastAsia="Times New Roman" w:hAnsi="Times New Roman" w:cs="Times New Roman"/>
          <w:sz w:val="28"/>
          <w:szCs w:val="28"/>
          <w:lang w:eastAsia="ru-RU"/>
        </w:rPr>
        <w:t>емес</w:t>
      </w:r>
      <w:proofErr w:type="spellEnd"/>
      <w:r w:rsidRPr="00991FB2">
        <w:rPr>
          <w:rFonts w:ascii="Times New Roman" w:eastAsia="Times New Roman" w:hAnsi="Times New Roman" w:cs="Times New Roman"/>
          <w:sz w:val="28"/>
          <w:szCs w:val="28"/>
          <w:lang w:eastAsia="ru-RU"/>
        </w:rPr>
        <w:t xml:space="preserve">, қосыла әсер етеді.Өсімдіктің </w:t>
      </w:r>
      <w:proofErr w:type="spellStart"/>
      <w:r w:rsidRPr="00991FB2">
        <w:rPr>
          <w:rFonts w:ascii="Times New Roman" w:eastAsia="Times New Roman" w:hAnsi="Times New Roman" w:cs="Times New Roman"/>
          <w:sz w:val="28"/>
          <w:szCs w:val="28"/>
          <w:lang w:eastAsia="ru-RU"/>
        </w:rPr>
        <w:t>жасына</w:t>
      </w:r>
      <w:proofErr w:type="spellEnd"/>
      <w:r w:rsidRPr="00991FB2">
        <w:rPr>
          <w:rFonts w:ascii="Times New Roman" w:eastAsia="Times New Roman" w:hAnsi="Times New Roman" w:cs="Times New Roman"/>
          <w:sz w:val="28"/>
          <w:szCs w:val="28"/>
          <w:lang w:eastAsia="ru-RU"/>
        </w:rPr>
        <w:t>, күйіне, даму кезеңіне, сыртқы жағдайлардың әсеріне қарай өсімдікте гормондардың құрамы, кейбіреулерінің басымдылығы өзгері</w:t>
      </w:r>
      <w:proofErr w:type="gramStart"/>
      <w:r w:rsidRPr="00991FB2">
        <w:rPr>
          <w:rFonts w:ascii="Times New Roman" w:eastAsia="Times New Roman" w:hAnsi="Times New Roman" w:cs="Times New Roman"/>
          <w:sz w:val="28"/>
          <w:szCs w:val="28"/>
          <w:lang w:eastAsia="ru-RU"/>
        </w:rPr>
        <w:t>п</w:t>
      </w:r>
      <w:proofErr w:type="gramEnd"/>
      <w:r w:rsidRPr="00991FB2">
        <w:rPr>
          <w:rFonts w:ascii="Times New Roman" w:eastAsia="Times New Roman" w:hAnsi="Times New Roman" w:cs="Times New Roman"/>
          <w:sz w:val="28"/>
          <w:szCs w:val="28"/>
          <w:lang w:eastAsia="ru-RU"/>
        </w:rPr>
        <w:t xml:space="preserve"> </w:t>
      </w:r>
      <w:proofErr w:type="spellStart"/>
      <w:r w:rsidRPr="00991FB2">
        <w:rPr>
          <w:rFonts w:ascii="Times New Roman" w:eastAsia="Times New Roman" w:hAnsi="Times New Roman" w:cs="Times New Roman"/>
          <w:sz w:val="28"/>
          <w:szCs w:val="28"/>
          <w:lang w:eastAsia="ru-RU"/>
        </w:rPr>
        <w:t>отырады</w:t>
      </w:r>
      <w:proofErr w:type="spellEnd"/>
      <w:r w:rsidRPr="00991FB2">
        <w:rPr>
          <w:rFonts w:ascii="Times New Roman" w:eastAsia="Times New Roman" w:hAnsi="Times New Roman" w:cs="Times New Roman"/>
          <w:sz w:val="28"/>
          <w:szCs w:val="28"/>
          <w:lang w:eastAsia="ru-RU"/>
        </w:rPr>
        <w:t xml:space="preserve">. </w:t>
      </w:r>
      <w:proofErr w:type="spellStart"/>
      <w:r w:rsidRPr="00991FB2">
        <w:rPr>
          <w:rFonts w:ascii="Times New Roman" w:eastAsia="Times New Roman" w:hAnsi="Times New Roman" w:cs="Times New Roman"/>
          <w:sz w:val="28"/>
          <w:szCs w:val="28"/>
          <w:lang w:eastAsia="ru-RU"/>
        </w:rPr>
        <w:t>Белгілі</w:t>
      </w:r>
      <w:proofErr w:type="spellEnd"/>
      <w:r w:rsidRPr="00991FB2">
        <w:rPr>
          <w:rFonts w:ascii="Times New Roman" w:eastAsia="Times New Roman" w:hAnsi="Times New Roman" w:cs="Times New Roman"/>
          <w:sz w:val="28"/>
          <w:szCs w:val="28"/>
          <w:lang w:eastAsia="ru-RU"/>
        </w:rPr>
        <w:t xml:space="preserve"> </w:t>
      </w:r>
      <w:proofErr w:type="spellStart"/>
      <w:r w:rsidRPr="00991FB2">
        <w:rPr>
          <w:rFonts w:ascii="Times New Roman" w:eastAsia="Times New Roman" w:hAnsi="Times New Roman" w:cs="Times New Roman"/>
          <w:sz w:val="28"/>
          <w:szCs w:val="28"/>
          <w:lang w:eastAsia="ru-RU"/>
        </w:rPr>
        <w:t>бір</w:t>
      </w:r>
      <w:proofErr w:type="spellEnd"/>
      <w:r w:rsidRPr="00991FB2">
        <w:rPr>
          <w:rFonts w:ascii="Times New Roman" w:eastAsia="Times New Roman" w:hAnsi="Times New Roman" w:cs="Times New Roman"/>
          <w:sz w:val="28"/>
          <w:szCs w:val="28"/>
          <w:lang w:eastAsia="ru-RU"/>
        </w:rPr>
        <w:t xml:space="preserve"> гармонның басымдығы оның әсерін күшейтеді. Сондықтан, өсімдіктердің фитогормон әсерін қайтарған реакция олардың </w:t>
      </w:r>
      <w:proofErr w:type="spellStart"/>
      <w:r w:rsidRPr="00991FB2">
        <w:rPr>
          <w:rFonts w:ascii="Times New Roman" w:eastAsia="Times New Roman" w:hAnsi="Times New Roman" w:cs="Times New Roman"/>
          <w:sz w:val="28"/>
          <w:szCs w:val="28"/>
          <w:lang w:eastAsia="ru-RU"/>
        </w:rPr>
        <w:t>сортына</w:t>
      </w:r>
      <w:proofErr w:type="spellEnd"/>
      <w:r w:rsidRPr="00991FB2">
        <w:rPr>
          <w:rFonts w:ascii="Times New Roman" w:eastAsia="Times New Roman" w:hAnsi="Times New Roman" w:cs="Times New Roman"/>
          <w:sz w:val="28"/>
          <w:szCs w:val="28"/>
          <w:lang w:eastAsia="ru-RU"/>
        </w:rPr>
        <w:t xml:space="preserve">, </w:t>
      </w:r>
      <w:proofErr w:type="spellStart"/>
      <w:r w:rsidRPr="00991FB2">
        <w:rPr>
          <w:rFonts w:ascii="Times New Roman" w:eastAsia="Times New Roman" w:hAnsi="Times New Roman" w:cs="Times New Roman"/>
          <w:sz w:val="28"/>
          <w:szCs w:val="28"/>
          <w:lang w:eastAsia="ru-RU"/>
        </w:rPr>
        <w:t>жасына</w:t>
      </w:r>
      <w:proofErr w:type="spellEnd"/>
      <w:r w:rsidRPr="00991FB2">
        <w:rPr>
          <w:rFonts w:ascii="Times New Roman" w:eastAsia="Times New Roman" w:hAnsi="Times New Roman" w:cs="Times New Roman"/>
          <w:sz w:val="28"/>
          <w:szCs w:val="28"/>
          <w:lang w:eastAsia="ru-RU"/>
        </w:rPr>
        <w:t xml:space="preserve">, даму кезеңіне, сыртқы орта </w:t>
      </w:r>
      <w:proofErr w:type="spellStart"/>
      <w:r w:rsidRPr="00991FB2">
        <w:rPr>
          <w:rFonts w:ascii="Times New Roman" w:eastAsia="Times New Roman" w:hAnsi="Times New Roman" w:cs="Times New Roman"/>
          <w:sz w:val="28"/>
          <w:szCs w:val="28"/>
          <w:lang w:eastAsia="ru-RU"/>
        </w:rPr>
        <w:t>факторлары</w:t>
      </w:r>
      <w:proofErr w:type="spellEnd"/>
      <w:r w:rsidRPr="00991FB2">
        <w:rPr>
          <w:rFonts w:ascii="Times New Roman" w:eastAsia="Times New Roman" w:hAnsi="Times New Roman" w:cs="Times New Roman"/>
          <w:sz w:val="28"/>
          <w:szCs w:val="28"/>
          <w:lang w:eastAsia="ru-RU"/>
        </w:rPr>
        <w:t xml:space="preserve"> – су, жарық, қоректік заттардың </w:t>
      </w:r>
      <w:proofErr w:type="spellStart"/>
      <w:r w:rsidRPr="00991FB2">
        <w:rPr>
          <w:rFonts w:ascii="Times New Roman" w:eastAsia="Times New Roman" w:hAnsi="Times New Roman" w:cs="Times New Roman"/>
          <w:sz w:val="28"/>
          <w:szCs w:val="28"/>
          <w:lang w:eastAsia="ru-RU"/>
        </w:rPr>
        <w:t>блуына</w:t>
      </w:r>
      <w:proofErr w:type="spellEnd"/>
      <w:r w:rsidRPr="00991FB2">
        <w:rPr>
          <w:rFonts w:ascii="Times New Roman" w:eastAsia="Times New Roman" w:hAnsi="Times New Roman" w:cs="Times New Roman"/>
          <w:sz w:val="28"/>
          <w:szCs w:val="28"/>
          <w:lang w:eastAsia="ru-RU"/>
        </w:rPr>
        <w:t xml:space="preserve"> байланысты</w:t>
      </w:r>
      <w:proofErr w:type="gramStart"/>
      <w:r w:rsidRPr="00991FB2">
        <w:rPr>
          <w:rFonts w:ascii="Times New Roman" w:eastAsia="Times New Roman" w:hAnsi="Times New Roman" w:cs="Times New Roman"/>
          <w:sz w:val="28"/>
          <w:szCs w:val="28"/>
          <w:lang w:eastAsia="ru-RU"/>
        </w:rPr>
        <w:t>.Г</w:t>
      </w:r>
      <w:proofErr w:type="gramEnd"/>
      <w:r w:rsidRPr="00991FB2">
        <w:rPr>
          <w:rFonts w:ascii="Times New Roman" w:eastAsia="Times New Roman" w:hAnsi="Times New Roman" w:cs="Times New Roman"/>
          <w:sz w:val="28"/>
          <w:szCs w:val="28"/>
          <w:lang w:eastAsia="ru-RU"/>
        </w:rPr>
        <w:t xml:space="preserve">ормонның әсер </w:t>
      </w:r>
      <w:proofErr w:type="spellStart"/>
      <w:r w:rsidRPr="00991FB2">
        <w:rPr>
          <w:rFonts w:ascii="Times New Roman" w:eastAsia="Times New Roman" w:hAnsi="Times New Roman" w:cs="Times New Roman"/>
          <w:sz w:val="28"/>
          <w:szCs w:val="28"/>
          <w:lang w:eastAsia="ru-RU"/>
        </w:rPr>
        <w:t>етуінен</w:t>
      </w:r>
      <w:proofErr w:type="spellEnd"/>
      <w:r w:rsidRPr="00991FB2">
        <w:rPr>
          <w:rFonts w:ascii="Times New Roman" w:eastAsia="Times New Roman" w:hAnsi="Times New Roman" w:cs="Times New Roman"/>
          <w:sz w:val="28"/>
          <w:szCs w:val="28"/>
          <w:lang w:eastAsia="ru-RU"/>
        </w:rPr>
        <w:t xml:space="preserve"> </w:t>
      </w:r>
      <w:proofErr w:type="spellStart"/>
      <w:r w:rsidRPr="00991FB2">
        <w:rPr>
          <w:rFonts w:ascii="Times New Roman" w:eastAsia="Times New Roman" w:hAnsi="Times New Roman" w:cs="Times New Roman"/>
          <w:sz w:val="28"/>
          <w:szCs w:val="28"/>
          <w:lang w:eastAsia="ru-RU"/>
        </w:rPr>
        <w:t>екі</w:t>
      </w:r>
      <w:proofErr w:type="spellEnd"/>
      <w:r w:rsidRPr="00991FB2">
        <w:rPr>
          <w:rFonts w:ascii="Times New Roman" w:eastAsia="Times New Roman" w:hAnsi="Times New Roman" w:cs="Times New Roman"/>
          <w:sz w:val="28"/>
          <w:szCs w:val="28"/>
          <w:lang w:eastAsia="ru-RU"/>
        </w:rPr>
        <w:t xml:space="preserve"> кезеңді </w:t>
      </w:r>
      <w:proofErr w:type="spellStart"/>
      <w:r w:rsidRPr="00991FB2">
        <w:rPr>
          <w:rFonts w:ascii="Times New Roman" w:eastAsia="Times New Roman" w:hAnsi="Times New Roman" w:cs="Times New Roman"/>
          <w:sz w:val="28"/>
          <w:szCs w:val="28"/>
          <w:lang w:eastAsia="ru-RU"/>
        </w:rPr>
        <w:t>атап</w:t>
      </w:r>
      <w:proofErr w:type="spellEnd"/>
      <w:r w:rsidRPr="00991FB2">
        <w:rPr>
          <w:rFonts w:ascii="Times New Roman" w:eastAsia="Times New Roman" w:hAnsi="Times New Roman" w:cs="Times New Roman"/>
          <w:sz w:val="28"/>
          <w:szCs w:val="28"/>
          <w:lang w:eastAsia="ru-RU"/>
        </w:rPr>
        <w:t xml:space="preserve"> көрсетуге </w:t>
      </w:r>
      <w:proofErr w:type="spellStart"/>
      <w:r w:rsidRPr="00991FB2">
        <w:rPr>
          <w:rFonts w:ascii="Times New Roman" w:eastAsia="Times New Roman" w:hAnsi="Times New Roman" w:cs="Times New Roman"/>
          <w:sz w:val="28"/>
          <w:szCs w:val="28"/>
          <w:lang w:eastAsia="ru-RU"/>
        </w:rPr>
        <w:t>болады</w:t>
      </w:r>
      <w:proofErr w:type="spellEnd"/>
      <w:r w:rsidRPr="00991FB2">
        <w:rPr>
          <w:rFonts w:ascii="Times New Roman" w:eastAsia="Times New Roman" w:hAnsi="Times New Roman" w:cs="Times New Roman"/>
          <w:sz w:val="28"/>
          <w:szCs w:val="28"/>
          <w:lang w:eastAsia="ru-RU"/>
        </w:rPr>
        <w:t xml:space="preserve">. </w:t>
      </w:r>
      <w:proofErr w:type="spellStart"/>
      <w:r w:rsidRPr="00991FB2">
        <w:rPr>
          <w:rFonts w:ascii="Times New Roman" w:eastAsia="Times New Roman" w:hAnsi="Times New Roman" w:cs="Times New Roman"/>
          <w:sz w:val="28"/>
          <w:szCs w:val="28"/>
          <w:lang w:eastAsia="ru-RU"/>
        </w:rPr>
        <w:t>Бі</w:t>
      </w:r>
      <w:proofErr w:type="gramStart"/>
      <w:r w:rsidRPr="00991FB2">
        <w:rPr>
          <w:rFonts w:ascii="Times New Roman" w:eastAsia="Times New Roman" w:hAnsi="Times New Roman" w:cs="Times New Roman"/>
          <w:sz w:val="28"/>
          <w:szCs w:val="28"/>
          <w:lang w:eastAsia="ru-RU"/>
        </w:rPr>
        <w:t>р</w:t>
      </w:r>
      <w:proofErr w:type="gramEnd"/>
      <w:r w:rsidRPr="00991FB2">
        <w:rPr>
          <w:rFonts w:ascii="Times New Roman" w:eastAsia="Times New Roman" w:hAnsi="Times New Roman" w:cs="Times New Roman"/>
          <w:sz w:val="28"/>
          <w:szCs w:val="28"/>
          <w:lang w:eastAsia="ru-RU"/>
        </w:rPr>
        <w:t>інші</w:t>
      </w:r>
      <w:proofErr w:type="spellEnd"/>
      <w:r w:rsidRPr="00991FB2">
        <w:rPr>
          <w:rFonts w:ascii="Times New Roman" w:eastAsia="Times New Roman" w:hAnsi="Times New Roman" w:cs="Times New Roman"/>
          <w:sz w:val="28"/>
          <w:szCs w:val="28"/>
          <w:lang w:eastAsia="ru-RU"/>
        </w:rPr>
        <w:t xml:space="preserve"> кезеңде гормон </w:t>
      </w:r>
      <w:proofErr w:type="spellStart"/>
      <w:r w:rsidRPr="00991FB2">
        <w:rPr>
          <w:rFonts w:ascii="Times New Roman" w:eastAsia="Times New Roman" w:hAnsi="Times New Roman" w:cs="Times New Roman"/>
          <w:sz w:val="28"/>
          <w:szCs w:val="28"/>
          <w:lang w:eastAsia="ru-RU"/>
        </w:rPr>
        <w:t>жасуша</w:t>
      </w:r>
      <w:proofErr w:type="spellEnd"/>
      <w:r w:rsidRPr="00991FB2">
        <w:rPr>
          <w:rFonts w:ascii="Times New Roman" w:eastAsia="Times New Roman" w:hAnsi="Times New Roman" w:cs="Times New Roman"/>
          <w:sz w:val="28"/>
          <w:szCs w:val="28"/>
          <w:lang w:eastAsia="ru-RU"/>
        </w:rPr>
        <w:t xml:space="preserve"> мембранасының </w:t>
      </w:r>
      <w:proofErr w:type="spellStart"/>
      <w:r w:rsidRPr="00991FB2">
        <w:rPr>
          <w:rFonts w:ascii="Times New Roman" w:eastAsia="Times New Roman" w:hAnsi="Times New Roman" w:cs="Times New Roman"/>
          <w:sz w:val="28"/>
          <w:szCs w:val="28"/>
          <w:lang w:eastAsia="ru-RU"/>
        </w:rPr>
        <w:t>бетіне</w:t>
      </w:r>
      <w:proofErr w:type="spellEnd"/>
      <w:r w:rsidRPr="00991FB2">
        <w:rPr>
          <w:rFonts w:ascii="Times New Roman" w:eastAsia="Times New Roman" w:hAnsi="Times New Roman" w:cs="Times New Roman"/>
          <w:sz w:val="28"/>
          <w:szCs w:val="28"/>
          <w:lang w:eastAsia="ru-RU"/>
        </w:rPr>
        <w:t xml:space="preserve"> орналасқан </w:t>
      </w:r>
      <w:proofErr w:type="spellStart"/>
      <w:r w:rsidRPr="00991FB2">
        <w:rPr>
          <w:rFonts w:ascii="Times New Roman" w:eastAsia="Times New Roman" w:hAnsi="Times New Roman" w:cs="Times New Roman"/>
          <w:sz w:val="28"/>
          <w:szCs w:val="28"/>
          <w:lang w:eastAsia="ru-RU"/>
        </w:rPr>
        <w:t>арнаулы</w:t>
      </w:r>
      <w:proofErr w:type="spellEnd"/>
      <w:r w:rsidRPr="00991FB2">
        <w:rPr>
          <w:rFonts w:ascii="Times New Roman" w:eastAsia="Times New Roman" w:hAnsi="Times New Roman" w:cs="Times New Roman"/>
          <w:sz w:val="28"/>
          <w:szCs w:val="28"/>
          <w:lang w:eastAsia="ru-RU"/>
        </w:rPr>
        <w:t xml:space="preserve"> </w:t>
      </w:r>
      <w:proofErr w:type="spellStart"/>
      <w:r w:rsidRPr="00991FB2">
        <w:rPr>
          <w:rFonts w:ascii="Times New Roman" w:eastAsia="Times New Roman" w:hAnsi="Times New Roman" w:cs="Times New Roman"/>
          <w:sz w:val="28"/>
          <w:szCs w:val="28"/>
          <w:lang w:eastAsia="ru-RU"/>
        </w:rPr>
        <w:t>рецепторлармен</w:t>
      </w:r>
      <w:proofErr w:type="spellEnd"/>
      <w:r w:rsidRPr="00991FB2">
        <w:rPr>
          <w:rFonts w:ascii="Times New Roman" w:eastAsia="Times New Roman" w:hAnsi="Times New Roman" w:cs="Times New Roman"/>
          <w:sz w:val="28"/>
          <w:szCs w:val="28"/>
          <w:lang w:eastAsia="ru-RU"/>
        </w:rPr>
        <w:t xml:space="preserve"> әрекеттеседі. </w:t>
      </w:r>
      <w:proofErr w:type="spellStart"/>
      <w:r w:rsidRPr="00991FB2">
        <w:rPr>
          <w:rFonts w:ascii="Times New Roman" w:eastAsia="Times New Roman" w:hAnsi="Times New Roman" w:cs="Times New Roman"/>
          <w:sz w:val="28"/>
          <w:szCs w:val="28"/>
          <w:lang w:eastAsia="ru-RU"/>
        </w:rPr>
        <w:t>Екінші</w:t>
      </w:r>
      <w:proofErr w:type="spellEnd"/>
      <w:r w:rsidRPr="00991FB2">
        <w:rPr>
          <w:rFonts w:ascii="Times New Roman" w:eastAsia="Times New Roman" w:hAnsi="Times New Roman" w:cs="Times New Roman"/>
          <w:sz w:val="28"/>
          <w:szCs w:val="28"/>
          <w:lang w:eastAsia="ru-RU"/>
        </w:rPr>
        <w:t xml:space="preserve"> кезеңде рецептор мен гормон комплекісінің әрекетінен туған биохимиялық, физиологиялық, морфологиялық өзгерістер байқалады.</w:t>
      </w:r>
    </w:p>
    <w:p w:rsidR="009B32AC" w:rsidRPr="001A0030" w:rsidRDefault="009B32AC" w:rsidP="009B32AC">
      <w:pPr>
        <w:jc w:val="both"/>
        <w:rPr>
          <w:rFonts w:ascii="Times New Roman" w:hAnsi="Times New Roman" w:cs="Times New Roman"/>
          <w:sz w:val="28"/>
          <w:szCs w:val="28"/>
        </w:rPr>
      </w:pPr>
    </w:p>
    <w:p w:rsidR="00BE5A48" w:rsidRDefault="00BE5A48" w:rsidP="00C504A8">
      <w:pPr>
        <w:jc w:val="center"/>
        <w:rPr>
          <w:rFonts w:ascii="Times New Roman" w:hAnsi="Times New Roman" w:cs="Times New Roman"/>
          <w:b/>
          <w:color w:val="000000" w:themeColor="text1"/>
          <w:sz w:val="28"/>
          <w:szCs w:val="28"/>
          <w:shd w:val="clear" w:color="auto" w:fill="FFFFFF"/>
        </w:rPr>
      </w:pPr>
    </w:p>
    <w:p w:rsidR="009B32AC" w:rsidRDefault="009B32AC" w:rsidP="00C504A8">
      <w:pPr>
        <w:jc w:val="center"/>
        <w:rPr>
          <w:rFonts w:ascii="Times New Roman" w:hAnsi="Times New Roman" w:cs="Times New Roman"/>
          <w:b/>
          <w:color w:val="000000" w:themeColor="text1"/>
          <w:sz w:val="28"/>
          <w:szCs w:val="28"/>
          <w:shd w:val="clear" w:color="auto" w:fill="FFFFFF"/>
        </w:rPr>
      </w:pPr>
    </w:p>
    <w:p w:rsidR="009B32AC" w:rsidRDefault="009B32AC" w:rsidP="00C504A8">
      <w:pPr>
        <w:jc w:val="center"/>
        <w:rPr>
          <w:rFonts w:ascii="Times New Roman" w:hAnsi="Times New Roman" w:cs="Times New Roman"/>
          <w:b/>
          <w:color w:val="000000" w:themeColor="text1"/>
          <w:sz w:val="28"/>
          <w:szCs w:val="28"/>
          <w:shd w:val="clear" w:color="auto" w:fill="FFFFFF"/>
        </w:rPr>
      </w:pPr>
    </w:p>
    <w:p w:rsidR="009B32AC" w:rsidRDefault="009B32AC" w:rsidP="00C504A8">
      <w:pPr>
        <w:jc w:val="center"/>
        <w:rPr>
          <w:rFonts w:ascii="Times New Roman" w:hAnsi="Times New Roman" w:cs="Times New Roman"/>
          <w:b/>
          <w:color w:val="000000" w:themeColor="text1"/>
          <w:sz w:val="28"/>
          <w:szCs w:val="28"/>
          <w:shd w:val="clear" w:color="auto" w:fill="FFFFFF"/>
        </w:rPr>
      </w:pPr>
    </w:p>
    <w:p w:rsidR="009B32AC" w:rsidRDefault="009B32AC" w:rsidP="00C504A8">
      <w:pPr>
        <w:jc w:val="center"/>
        <w:rPr>
          <w:rFonts w:ascii="Times New Roman" w:hAnsi="Times New Roman" w:cs="Times New Roman"/>
          <w:b/>
          <w:color w:val="000000" w:themeColor="text1"/>
          <w:sz w:val="28"/>
          <w:szCs w:val="28"/>
          <w:shd w:val="clear" w:color="auto" w:fill="FFFFFF"/>
        </w:rPr>
      </w:pPr>
    </w:p>
    <w:p w:rsidR="009B32AC" w:rsidRDefault="009B32AC" w:rsidP="00C504A8">
      <w:pPr>
        <w:jc w:val="center"/>
        <w:rPr>
          <w:rFonts w:ascii="Times New Roman" w:hAnsi="Times New Roman" w:cs="Times New Roman"/>
          <w:b/>
          <w:color w:val="000000" w:themeColor="text1"/>
          <w:sz w:val="28"/>
          <w:szCs w:val="28"/>
          <w:shd w:val="clear" w:color="auto" w:fill="FFFFFF"/>
        </w:rPr>
      </w:pPr>
    </w:p>
    <w:p w:rsidR="009B32AC" w:rsidRPr="00BE5A48" w:rsidRDefault="009B32AC" w:rsidP="00C504A8">
      <w:pPr>
        <w:jc w:val="center"/>
        <w:rPr>
          <w:rFonts w:ascii="Times New Roman" w:hAnsi="Times New Roman" w:cs="Times New Roman"/>
          <w:b/>
          <w:color w:val="000000" w:themeColor="text1"/>
          <w:sz w:val="28"/>
          <w:szCs w:val="28"/>
          <w:shd w:val="clear" w:color="auto" w:fill="FFFFFF"/>
        </w:rPr>
      </w:pPr>
    </w:p>
    <w:p w:rsidR="009C39FD" w:rsidRPr="00C504A8" w:rsidRDefault="009C39FD" w:rsidP="00C504A8">
      <w:pPr>
        <w:jc w:val="center"/>
        <w:rPr>
          <w:rFonts w:ascii="Times New Roman" w:hAnsi="Times New Roman" w:cs="Times New Roman"/>
          <w:b/>
          <w:color w:val="000000" w:themeColor="text1"/>
          <w:sz w:val="28"/>
          <w:szCs w:val="28"/>
          <w:shd w:val="clear" w:color="auto" w:fill="FFFFFF"/>
        </w:rPr>
      </w:pPr>
      <w:r w:rsidRPr="00C504A8">
        <w:rPr>
          <w:rFonts w:ascii="Times New Roman" w:hAnsi="Times New Roman" w:cs="Times New Roman"/>
          <w:b/>
          <w:color w:val="000000" w:themeColor="text1"/>
          <w:sz w:val="28"/>
          <w:szCs w:val="28"/>
          <w:shd w:val="clear" w:color="auto" w:fill="FFFFFF"/>
        </w:rPr>
        <w:t>Лекция</w:t>
      </w:r>
    </w:p>
    <w:p w:rsidR="009C39FD" w:rsidRDefault="009C39FD" w:rsidP="009C39FD">
      <w:pPr>
        <w:jc w:val="both"/>
        <w:rPr>
          <w:rFonts w:ascii="Times New Roman" w:hAnsi="Times New Roman" w:cs="Times New Roman"/>
          <w:color w:val="000000" w:themeColor="text1"/>
          <w:sz w:val="28"/>
          <w:szCs w:val="28"/>
          <w:shd w:val="clear" w:color="auto" w:fill="FFFFFF"/>
        </w:rPr>
      </w:pPr>
      <w:r w:rsidRPr="00D12198">
        <w:rPr>
          <w:rFonts w:ascii="Times New Roman" w:hAnsi="Times New Roman" w:cs="Times New Roman"/>
          <w:color w:val="000000" w:themeColor="text1"/>
          <w:sz w:val="28"/>
          <w:szCs w:val="28"/>
          <w:shd w:val="clear" w:color="auto" w:fill="FFFFFF"/>
        </w:rPr>
        <w:t>РЕГУЛЯТОРЫ РОСТА РАСТЕНИЙ – это природные соединения, их искусственные аналоги и комбинированные препараты, позволяющие целенаправленно регулировать важнейшие процессы развития растений.</w:t>
      </w:r>
      <w:r w:rsidRPr="00D12198">
        <w:rPr>
          <w:rStyle w:val="apple-converted-space"/>
          <w:rFonts w:ascii="Times New Roman" w:hAnsi="Times New Roman" w:cs="Times New Roman"/>
          <w:color w:val="000000" w:themeColor="text1"/>
          <w:sz w:val="28"/>
          <w:szCs w:val="28"/>
          <w:shd w:val="clear" w:color="auto" w:fill="FFFFFF"/>
        </w:rPr>
        <w:t> </w:t>
      </w:r>
      <w:r w:rsidRPr="00D12198">
        <w:rPr>
          <w:rFonts w:ascii="Times New Roman" w:hAnsi="Times New Roman" w:cs="Times New Roman"/>
          <w:color w:val="000000" w:themeColor="text1"/>
          <w:sz w:val="28"/>
          <w:szCs w:val="28"/>
        </w:rPr>
        <w:br/>
      </w:r>
      <w:r w:rsidRPr="00D12198">
        <w:rPr>
          <w:rFonts w:ascii="Times New Roman" w:hAnsi="Times New Roman" w:cs="Times New Roman"/>
          <w:color w:val="000000" w:themeColor="text1"/>
          <w:sz w:val="28"/>
          <w:szCs w:val="28"/>
          <w:shd w:val="clear" w:color="auto" w:fill="FFFFFF"/>
        </w:rPr>
        <w:t xml:space="preserve">Природные регуляторы роста образуются в самих растениях в небольших </w:t>
      </w:r>
      <w:r w:rsidRPr="00D12198">
        <w:rPr>
          <w:rFonts w:ascii="Times New Roman" w:hAnsi="Times New Roman" w:cs="Times New Roman"/>
          <w:color w:val="000000" w:themeColor="text1"/>
          <w:sz w:val="28"/>
          <w:szCs w:val="28"/>
          <w:shd w:val="clear" w:color="auto" w:fill="FFFFFF"/>
        </w:rPr>
        <w:lastRenderedPageBreak/>
        <w:t xml:space="preserve">количествах. К </w:t>
      </w:r>
      <w:proofErr w:type="spellStart"/>
      <w:r w:rsidRPr="00D12198">
        <w:rPr>
          <w:rFonts w:ascii="Times New Roman" w:hAnsi="Times New Roman" w:cs="Times New Roman"/>
          <w:color w:val="000000" w:themeColor="text1"/>
          <w:sz w:val="28"/>
          <w:szCs w:val="28"/>
          <w:shd w:val="clear" w:color="auto" w:fill="FFFFFF"/>
        </w:rPr>
        <w:t>этойгруппе</w:t>
      </w:r>
      <w:proofErr w:type="spellEnd"/>
      <w:r w:rsidRPr="00D12198">
        <w:rPr>
          <w:rFonts w:ascii="Times New Roman" w:hAnsi="Times New Roman" w:cs="Times New Roman"/>
          <w:color w:val="000000" w:themeColor="text1"/>
          <w:sz w:val="28"/>
          <w:szCs w:val="28"/>
          <w:shd w:val="clear" w:color="auto" w:fill="FFFFFF"/>
        </w:rPr>
        <w:t xml:space="preserve"> веществ относятся гиббереллины, ауксины, </w:t>
      </w:r>
      <w:proofErr w:type="spellStart"/>
      <w:r w:rsidRPr="00D12198">
        <w:rPr>
          <w:rFonts w:ascii="Times New Roman" w:hAnsi="Times New Roman" w:cs="Times New Roman"/>
          <w:color w:val="000000" w:themeColor="text1"/>
          <w:sz w:val="28"/>
          <w:szCs w:val="28"/>
          <w:shd w:val="clear" w:color="auto" w:fill="FFFFFF"/>
        </w:rPr>
        <w:t>цитокинины</w:t>
      </w:r>
      <w:proofErr w:type="spellEnd"/>
      <w:r w:rsidRPr="00D12198">
        <w:rPr>
          <w:rFonts w:ascii="Times New Roman" w:hAnsi="Times New Roman" w:cs="Times New Roman"/>
          <w:color w:val="000000" w:themeColor="text1"/>
          <w:sz w:val="28"/>
          <w:szCs w:val="28"/>
          <w:shd w:val="clear" w:color="auto" w:fill="FFFFFF"/>
        </w:rPr>
        <w:t xml:space="preserve">, </w:t>
      </w:r>
      <w:proofErr w:type="spellStart"/>
      <w:r w:rsidRPr="00D12198">
        <w:rPr>
          <w:rFonts w:ascii="Times New Roman" w:hAnsi="Times New Roman" w:cs="Times New Roman"/>
          <w:color w:val="000000" w:themeColor="text1"/>
          <w:sz w:val="28"/>
          <w:szCs w:val="28"/>
          <w:shd w:val="clear" w:color="auto" w:fill="FFFFFF"/>
        </w:rPr>
        <w:t>брассинолиды</w:t>
      </w:r>
      <w:proofErr w:type="spellEnd"/>
      <w:r w:rsidRPr="00D12198">
        <w:rPr>
          <w:rFonts w:ascii="Times New Roman" w:hAnsi="Times New Roman" w:cs="Times New Roman"/>
          <w:color w:val="000000" w:themeColor="text1"/>
          <w:sz w:val="28"/>
          <w:szCs w:val="28"/>
          <w:shd w:val="clear" w:color="auto" w:fill="FFFFFF"/>
        </w:rPr>
        <w:t xml:space="preserve">, стимулирующие рост и деление клеток, а также </w:t>
      </w:r>
      <w:proofErr w:type="spellStart"/>
      <w:r w:rsidRPr="00D12198">
        <w:rPr>
          <w:rFonts w:ascii="Times New Roman" w:hAnsi="Times New Roman" w:cs="Times New Roman"/>
          <w:color w:val="000000" w:themeColor="text1"/>
          <w:sz w:val="28"/>
          <w:szCs w:val="28"/>
          <w:shd w:val="clear" w:color="auto" w:fill="FFFFFF"/>
        </w:rPr>
        <w:t>абсцизовая</w:t>
      </w:r>
      <w:proofErr w:type="spellEnd"/>
      <w:r w:rsidRPr="00D12198">
        <w:rPr>
          <w:rFonts w:ascii="Times New Roman" w:hAnsi="Times New Roman" w:cs="Times New Roman"/>
          <w:color w:val="000000" w:themeColor="text1"/>
          <w:sz w:val="28"/>
          <w:szCs w:val="28"/>
          <w:shd w:val="clear" w:color="auto" w:fill="FFFFFF"/>
        </w:rPr>
        <w:t xml:space="preserve"> кислота и этилен – ингибиторы этих процессов. Ауксины активируют рост стеблей, листьев и корней, обеспечивая реакции типа тропизмов, а </w:t>
      </w:r>
      <w:proofErr w:type="spellStart"/>
      <w:r w:rsidRPr="00D12198">
        <w:rPr>
          <w:rFonts w:ascii="Times New Roman" w:hAnsi="Times New Roman" w:cs="Times New Roman"/>
          <w:color w:val="000000" w:themeColor="text1"/>
          <w:sz w:val="28"/>
          <w:szCs w:val="28"/>
          <w:shd w:val="clear" w:color="auto" w:fill="FFFFFF"/>
        </w:rPr>
        <w:t>так-же</w:t>
      </w:r>
      <w:proofErr w:type="spellEnd"/>
      <w:r w:rsidRPr="00D12198">
        <w:rPr>
          <w:rFonts w:ascii="Times New Roman" w:hAnsi="Times New Roman" w:cs="Times New Roman"/>
          <w:color w:val="000000" w:themeColor="text1"/>
          <w:sz w:val="28"/>
          <w:szCs w:val="28"/>
          <w:shd w:val="clear" w:color="auto" w:fill="FFFFFF"/>
        </w:rPr>
        <w:t xml:space="preserve"> стимулируют образование корней у черенков растений. Благодаря обнаружению в растениях ауксинов удалось установить внутренние причины ряда остовых процессов. Однако механизмы регуляции многих форм роста, в частности роста стебля, цветения розеточных растений, нарушения покоя и </w:t>
      </w:r>
      <w:proofErr w:type="spellStart"/>
      <w:r w:rsidRPr="00D12198">
        <w:rPr>
          <w:rFonts w:ascii="Times New Roman" w:hAnsi="Times New Roman" w:cs="Times New Roman"/>
          <w:color w:val="000000" w:themeColor="text1"/>
          <w:sz w:val="28"/>
          <w:szCs w:val="28"/>
          <w:shd w:val="clear" w:color="auto" w:fill="FFFFFF"/>
        </w:rPr>
        <w:t>зеленения</w:t>
      </w:r>
      <w:proofErr w:type="spellEnd"/>
      <w:r w:rsidRPr="00D12198">
        <w:rPr>
          <w:rFonts w:ascii="Times New Roman" w:hAnsi="Times New Roman" w:cs="Times New Roman"/>
          <w:color w:val="000000" w:themeColor="text1"/>
          <w:sz w:val="28"/>
          <w:szCs w:val="28"/>
          <w:shd w:val="clear" w:color="auto" w:fill="FFFFFF"/>
        </w:rPr>
        <w:t xml:space="preserve"> листьев выявлены только после открытия гиббереллинов и </w:t>
      </w:r>
      <w:proofErr w:type="spellStart"/>
      <w:r w:rsidRPr="00D12198">
        <w:rPr>
          <w:rFonts w:ascii="Times New Roman" w:hAnsi="Times New Roman" w:cs="Times New Roman"/>
          <w:color w:val="000000" w:themeColor="text1"/>
          <w:sz w:val="28"/>
          <w:szCs w:val="28"/>
          <w:shd w:val="clear" w:color="auto" w:fill="FFFFFF"/>
        </w:rPr>
        <w:t>цитокининов</w:t>
      </w:r>
      <w:proofErr w:type="spellEnd"/>
      <w:r w:rsidRPr="00D12198">
        <w:rPr>
          <w:rFonts w:ascii="Times New Roman" w:hAnsi="Times New Roman" w:cs="Times New Roman"/>
          <w:color w:val="000000" w:themeColor="text1"/>
          <w:sz w:val="28"/>
          <w:szCs w:val="28"/>
          <w:shd w:val="clear" w:color="auto" w:fill="FFFFFF"/>
        </w:rPr>
        <w:t xml:space="preserve">. Гиббереллины индуцируют или активируют рост стеблей растений, вызывают прорастание некоторых семян и образование  </w:t>
      </w:r>
      <w:proofErr w:type="spellStart"/>
      <w:r w:rsidRPr="00D12198">
        <w:rPr>
          <w:rFonts w:ascii="Times New Roman" w:hAnsi="Times New Roman" w:cs="Times New Roman"/>
          <w:color w:val="000000" w:themeColor="text1"/>
          <w:sz w:val="28"/>
          <w:szCs w:val="28"/>
          <w:shd w:val="clear" w:color="auto" w:fill="FFFFFF"/>
        </w:rPr>
        <w:t>артенокарпических</w:t>
      </w:r>
      <w:proofErr w:type="spellEnd"/>
      <w:r w:rsidRPr="00D12198">
        <w:rPr>
          <w:rFonts w:ascii="Times New Roman" w:hAnsi="Times New Roman" w:cs="Times New Roman"/>
          <w:color w:val="000000" w:themeColor="text1"/>
          <w:sz w:val="28"/>
          <w:szCs w:val="28"/>
          <w:shd w:val="clear" w:color="auto" w:fill="FFFFFF"/>
        </w:rPr>
        <w:t xml:space="preserve"> плодов, а также нарушают период покоя ряда растений. </w:t>
      </w:r>
      <w:proofErr w:type="spellStart"/>
      <w:r w:rsidRPr="00D12198">
        <w:rPr>
          <w:rFonts w:ascii="Times New Roman" w:hAnsi="Times New Roman" w:cs="Times New Roman"/>
          <w:color w:val="000000" w:themeColor="text1"/>
          <w:sz w:val="28"/>
          <w:szCs w:val="28"/>
          <w:shd w:val="clear" w:color="auto" w:fill="FFFFFF"/>
        </w:rPr>
        <w:t>Цитокинины</w:t>
      </w:r>
      <w:proofErr w:type="spellEnd"/>
      <w:r w:rsidRPr="00D12198">
        <w:rPr>
          <w:rFonts w:ascii="Times New Roman" w:hAnsi="Times New Roman" w:cs="Times New Roman"/>
          <w:color w:val="000000" w:themeColor="text1"/>
          <w:sz w:val="28"/>
          <w:szCs w:val="28"/>
          <w:shd w:val="clear" w:color="auto" w:fill="FFFFFF"/>
        </w:rPr>
        <w:t xml:space="preserve"> стимулируют клеточное деление (</w:t>
      </w:r>
      <w:proofErr w:type="spellStart"/>
      <w:r w:rsidRPr="00D12198">
        <w:rPr>
          <w:rFonts w:ascii="Times New Roman" w:hAnsi="Times New Roman" w:cs="Times New Roman"/>
          <w:color w:val="000000" w:themeColor="text1"/>
          <w:sz w:val="28"/>
          <w:szCs w:val="28"/>
          <w:shd w:val="clear" w:color="auto" w:fill="FFFFFF"/>
        </w:rPr>
        <w:t>цитокенез</w:t>
      </w:r>
      <w:proofErr w:type="spellEnd"/>
      <w:r w:rsidRPr="00D12198">
        <w:rPr>
          <w:rFonts w:ascii="Times New Roman" w:hAnsi="Times New Roman" w:cs="Times New Roman"/>
          <w:color w:val="000000" w:themeColor="text1"/>
          <w:sz w:val="28"/>
          <w:szCs w:val="28"/>
          <w:shd w:val="clear" w:color="auto" w:fill="FFFFFF"/>
        </w:rPr>
        <w:t xml:space="preserve">), заложение и рост стеблевых </w:t>
      </w:r>
      <w:proofErr w:type="spellStart"/>
      <w:r w:rsidRPr="00D12198">
        <w:rPr>
          <w:rFonts w:ascii="Times New Roman" w:hAnsi="Times New Roman" w:cs="Times New Roman"/>
          <w:color w:val="000000" w:themeColor="text1"/>
          <w:sz w:val="28"/>
          <w:szCs w:val="28"/>
          <w:shd w:val="clear" w:color="auto" w:fill="FFFFFF"/>
        </w:rPr>
        <w:t>почек</w:t>
      </w:r>
      <w:proofErr w:type="gramStart"/>
      <w:r w:rsidRPr="00D12198">
        <w:rPr>
          <w:rFonts w:ascii="Times New Roman" w:hAnsi="Times New Roman" w:cs="Times New Roman"/>
          <w:color w:val="000000" w:themeColor="text1"/>
          <w:sz w:val="28"/>
          <w:szCs w:val="28"/>
          <w:shd w:val="clear" w:color="auto" w:fill="FFFFFF"/>
        </w:rPr>
        <w:t>.П</w:t>
      </w:r>
      <w:proofErr w:type="gramEnd"/>
      <w:r w:rsidRPr="00D12198">
        <w:rPr>
          <w:rFonts w:ascii="Times New Roman" w:hAnsi="Times New Roman" w:cs="Times New Roman"/>
          <w:color w:val="000000" w:themeColor="text1"/>
          <w:sz w:val="28"/>
          <w:szCs w:val="28"/>
          <w:shd w:val="clear" w:color="auto" w:fill="FFFFFF"/>
        </w:rPr>
        <w:t>риродные</w:t>
      </w:r>
      <w:proofErr w:type="spellEnd"/>
      <w:r w:rsidRPr="00D12198">
        <w:rPr>
          <w:rFonts w:ascii="Times New Roman" w:hAnsi="Times New Roman" w:cs="Times New Roman"/>
          <w:color w:val="000000" w:themeColor="text1"/>
          <w:sz w:val="28"/>
          <w:szCs w:val="28"/>
          <w:shd w:val="clear" w:color="auto" w:fill="FFFFFF"/>
        </w:rPr>
        <w:t xml:space="preserve"> ингибиторы роста кумарин и его производные, </w:t>
      </w:r>
      <w:proofErr w:type="spellStart"/>
      <w:r w:rsidRPr="00D12198">
        <w:rPr>
          <w:rFonts w:ascii="Times New Roman" w:hAnsi="Times New Roman" w:cs="Times New Roman"/>
          <w:color w:val="000000" w:themeColor="text1"/>
          <w:sz w:val="28"/>
          <w:szCs w:val="28"/>
          <w:shd w:val="clear" w:color="auto" w:fill="FFFFFF"/>
        </w:rPr>
        <w:t>абсцизовая</w:t>
      </w:r>
      <w:proofErr w:type="spellEnd"/>
      <w:r w:rsidRPr="00D12198">
        <w:rPr>
          <w:rFonts w:ascii="Times New Roman" w:hAnsi="Times New Roman" w:cs="Times New Roman"/>
          <w:color w:val="000000" w:themeColor="text1"/>
          <w:sz w:val="28"/>
          <w:szCs w:val="28"/>
          <w:shd w:val="clear" w:color="auto" w:fill="FFFFFF"/>
        </w:rPr>
        <w:t xml:space="preserve"> кислота и др. тормозят рост растений при переходе их в состояние покоя. Наибольшее практическое значение имеют синтетические аналоги природных регуляторов роста: аналоги ауксинов и </w:t>
      </w:r>
      <w:proofErr w:type="spellStart"/>
      <w:r w:rsidRPr="00D12198">
        <w:rPr>
          <w:rFonts w:ascii="Times New Roman" w:hAnsi="Times New Roman" w:cs="Times New Roman"/>
          <w:color w:val="000000" w:themeColor="text1"/>
          <w:sz w:val="28"/>
          <w:szCs w:val="28"/>
          <w:shd w:val="clear" w:color="auto" w:fill="FFFFFF"/>
        </w:rPr>
        <w:t>цитокининов</w:t>
      </w:r>
      <w:proofErr w:type="spellEnd"/>
      <w:r w:rsidRPr="00D12198">
        <w:rPr>
          <w:rFonts w:ascii="Times New Roman" w:hAnsi="Times New Roman" w:cs="Times New Roman"/>
          <w:color w:val="000000" w:themeColor="text1"/>
          <w:sz w:val="28"/>
          <w:szCs w:val="28"/>
          <w:shd w:val="clear" w:color="auto" w:fill="FFFFFF"/>
        </w:rPr>
        <w:t xml:space="preserve">, синтетические </w:t>
      </w:r>
      <w:proofErr w:type="spellStart"/>
      <w:r w:rsidRPr="00D12198">
        <w:rPr>
          <w:rFonts w:ascii="Times New Roman" w:hAnsi="Times New Roman" w:cs="Times New Roman"/>
          <w:color w:val="000000" w:themeColor="text1"/>
          <w:sz w:val="28"/>
          <w:szCs w:val="28"/>
          <w:shd w:val="clear" w:color="auto" w:fill="FFFFFF"/>
        </w:rPr>
        <w:t>брассинолиды</w:t>
      </w:r>
      <w:proofErr w:type="spellEnd"/>
      <w:r w:rsidRPr="00D12198">
        <w:rPr>
          <w:rFonts w:ascii="Times New Roman" w:hAnsi="Times New Roman" w:cs="Times New Roman"/>
          <w:color w:val="000000" w:themeColor="text1"/>
          <w:sz w:val="28"/>
          <w:szCs w:val="28"/>
          <w:shd w:val="clear" w:color="auto" w:fill="FFFFFF"/>
        </w:rPr>
        <w:t xml:space="preserve">, а также вещества </w:t>
      </w:r>
      <w:proofErr w:type="spellStart"/>
      <w:r w:rsidRPr="00D12198">
        <w:rPr>
          <w:rFonts w:ascii="Times New Roman" w:hAnsi="Times New Roman" w:cs="Times New Roman"/>
          <w:color w:val="000000" w:themeColor="text1"/>
          <w:sz w:val="28"/>
          <w:szCs w:val="28"/>
          <w:shd w:val="clear" w:color="auto" w:fill="FFFFFF"/>
        </w:rPr>
        <w:t>ретардантного</w:t>
      </w:r>
      <w:proofErr w:type="spellEnd"/>
      <w:r w:rsidRPr="00D12198">
        <w:rPr>
          <w:rFonts w:ascii="Times New Roman" w:hAnsi="Times New Roman" w:cs="Times New Roman"/>
          <w:color w:val="000000" w:themeColor="text1"/>
          <w:sz w:val="28"/>
          <w:szCs w:val="28"/>
          <w:shd w:val="clear" w:color="auto" w:fill="FFFFFF"/>
        </w:rPr>
        <w:t xml:space="preserve"> действия (подавляющие рост): продуценты этилена, </w:t>
      </w:r>
      <w:proofErr w:type="spellStart"/>
      <w:r w:rsidRPr="00D12198">
        <w:rPr>
          <w:rFonts w:ascii="Times New Roman" w:hAnsi="Times New Roman" w:cs="Times New Roman"/>
          <w:color w:val="000000" w:themeColor="text1"/>
          <w:sz w:val="28"/>
          <w:szCs w:val="28"/>
          <w:shd w:val="clear" w:color="auto" w:fill="FFFFFF"/>
        </w:rPr>
        <w:t>антиауксины</w:t>
      </w:r>
      <w:proofErr w:type="spellEnd"/>
      <w:r w:rsidRPr="00D12198">
        <w:rPr>
          <w:rFonts w:ascii="Times New Roman" w:hAnsi="Times New Roman" w:cs="Times New Roman"/>
          <w:color w:val="000000" w:themeColor="text1"/>
          <w:sz w:val="28"/>
          <w:szCs w:val="28"/>
          <w:shd w:val="clear" w:color="auto" w:fill="FFFFFF"/>
        </w:rPr>
        <w:t xml:space="preserve"> и </w:t>
      </w:r>
      <w:proofErr w:type="spellStart"/>
      <w:r w:rsidRPr="00D12198">
        <w:rPr>
          <w:rFonts w:ascii="Times New Roman" w:hAnsi="Times New Roman" w:cs="Times New Roman"/>
          <w:color w:val="000000" w:themeColor="text1"/>
          <w:sz w:val="28"/>
          <w:szCs w:val="28"/>
          <w:shd w:val="clear" w:color="auto" w:fill="FFFFFF"/>
        </w:rPr>
        <w:t>антигиббереллины</w:t>
      </w:r>
      <w:proofErr w:type="spellEnd"/>
      <w:r w:rsidRPr="00D12198">
        <w:rPr>
          <w:rFonts w:ascii="Times New Roman" w:hAnsi="Times New Roman" w:cs="Times New Roman"/>
          <w:color w:val="000000" w:themeColor="text1"/>
          <w:sz w:val="28"/>
          <w:szCs w:val="28"/>
          <w:shd w:val="clear" w:color="auto" w:fill="FFFFFF"/>
        </w:rPr>
        <w:t>. Синтетические регуляторы роста стали появляться после синтеза голландским физиологом растений Ф.Кеглем (1931-35) ауксина. Синтетические ингибиторы, в отличи</w:t>
      </w:r>
      <w:proofErr w:type="gramStart"/>
      <w:r w:rsidRPr="00D12198">
        <w:rPr>
          <w:rFonts w:ascii="Times New Roman" w:hAnsi="Times New Roman" w:cs="Times New Roman"/>
          <w:color w:val="000000" w:themeColor="text1"/>
          <w:sz w:val="28"/>
          <w:szCs w:val="28"/>
          <w:shd w:val="clear" w:color="auto" w:fill="FFFFFF"/>
        </w:rPr>
        <w:t>и</w:t>
      </w:r>
      <w:proofErr w:type="gramEnd"/>
      <w:r w:rsidRPr="00D12198">
        <w:rPr>
          <w:rFonts w:ascii="Times New Roman" w:hAnsi="Times New Roman" w:cs="Times New Roman"/>
          <w:color w:val="000000" w:themeColor="text1"/>
          <w:sz w:val="28"/>
          <w:szCs w:val="28"/>
          <w:shd w:val="clear" w:color="auto" w:fill="FFFFFF"/>
        </w:rPr>
        <w:t xml:space="preserve"> от природных, способны более резко подавлять ростовые процессы; они длительный период не поддаются </w:t>
      </w:r>
      <w:proofErr w:type="spellStart"/>
      <w:r w:rsidRPr="00D12198">
        <w:rPr>
          <w:rFonts w:ascii="Times New Roman" w:hAnsi="Times New Roman" w:cs="Times New Roman"/>
          <w:color w:val="000000" w:themeColor="text1"/>
          <w:sz w:val="28"/>
          <w:szCs w:val="28"/>
          <w:shd w:val="clear" w:color="auto" w:fill="FFFFFF"/>
        </w:rPr>
        <w:t>инактивации</w:t>
      </w:r>
      <w:proofErr w:type="spellEnd"/>
      <w:r w:rsidRPr="00D12198">
        <w:rPr>
          <w:rFonts w:ascii="Times New Roman" w:hAnsi="Times New Roman" w:cs="Times New Roman"/>
          <w:color w:val="000000" w:themeColor="text1"/>
          <w:sz w:val="28"/>
          <w:szCs w:val="28"/>
          <w:shd w:val="clear" w:color="auto" w:fill="FFFFFF"/>
        </w:rPr>
        <w:t xml:space="preserve"> растительными тканями; характер их действия часто связан не только с ростом, но и с нарушением морфогенетических процессов. Применение регуляторов роста в практике позволяет получить сдвиги в обмене веществ, идентичные тем, которые возникают под влиянием определенных внешних условий (длины дня, температуре и др.), например, ускорить образование генеративных органов, усилить или затормозить рост и т.п. Несмотря на то, что практическое применение синтетических регуляторов роста во многих случаях дает превосходные результаты, по объемам потребления эти продукты пока значительно уступают пестицидам. Не в последнюю очередь это связано с тем, что результаты применения регуляторов роста сильно зависят от эффективности всех остальных агротехнических мероприятий. Другой существенной трудностью является необходимость более точного, чем в случае пестицидов, соблюдения дозировок, сроков и технологии внесения. В связи с этим более широкое применение нашли регуляторы роста ингибирующего типа, прежде всего, </w:t>
      </w:r>
      <w:proofErr w:type="spellStart"/>
      <w:r w:rsidRPr="00D12198">
        <w:rPr>
          <w:rFonts w:ascii="Times New Roman" w:hAnsi="Times New Roman" w:cs="Times New Roman"/>
          <w:color w:val="000000" w:themeColor="text1"/>
          <w:sz w:val="28"/>
          <w:szCs w:val="28"/>
          <w:shd w:val="clear" w:color="auto" w:fill="FFFFFF"/>
        </w:rPr>
        <w:t>ретарданты</w:t>
      </w:r>
      <w:proofErr w:type="spellEnd"/>
      <w:r w:rsidRPr="00D12198">
        <w:rPr>
          <w:rFonts w:ascii="Times New Roman" w:hAnsi="Times New Roman" w:cs="Times New Roman"/>
          <w:color w:val="000000" w:themeColor="text1"/>
          <w:sz w:val="28"/>
          <w:szCs w:val="28"/>
          <w:shd w:val="clear" w:color="auto" w:fill="FFFFFF"/>
        </w:rPr>
        <w:t xml:space="preserve"> и дефолианты.</w:t>
      </w:r>
    </w:p>
    <w:p w:rsidR="009C39FD" w:rsidRPr="00D12198" w:rsidRDefault="009C39FD" w:rsidP="009C39FD">
      <w:pPr>
        <w:pStyle w:val="a9"/>
        <w:shd w:val="clear" w:color="auto" w:fill="FFFFFF"/>
        <w:spacing w:before="140" w:beforeAutospacing="0" w:after="140" w:afterAutospacing="0" w:line="320" w:lineRule="atLeast"/>
        <w:jc w:val="both"/>
        <w:rPr>
          <w:color w:val="000000" w:themeColor="text1"/>
          <w:sz w:val="28"/>
          <w:szCs w:val="28"/>
        </w:rPr>
      </w:pPr>
      <w:r w:rsidRPr="00D12198">
        <w:rPr>
          <w:rStyle w:val="apple-converted-space"/>
          <w:color w:val="000000" w:themeColor="text1"/>
          <w:sz w:val="28"/>
          <w:szCs w:val="28"/>
        </w:rPr>
        <w:lastRenderedPageBreak/>
        <w:t> </w:t>
      </w:r>
      <w:hyperlink r:id="rId10" w:tooltip="Химическая энциклопедия" w:history="1">
        <w:r w:rsidRPr="00D12198">
          <w:rPr>
            <w:rStyle w:val="aa"/>
            <w:b/>
            <w:bCs/>
            <w:color w:val="000000" w:themeColor="text1"/>
            <w:sz w:val="28"/>
            <w:szCs w:val="28"/>
          </w:rPr>
          <w:t>Регуляторы роста растений</w:t>
        </w:r>
      </w:hyperlink>
      <w:r w:rsidRPr="00D12198">
        <w:rPr>
          <w:rStyle w:val="apple-converted-space"/>
          <w:b/>
          <w:bCs/>
          <w:color w:val="000000" w:themeColor="text1"/>
          <w:sz w:val="28"/>
          <w:szCs w:val="28"/>
        </w:rPr>
        <w:t> </w:t>
      </w:r>
      <w:r w:rsidRPr="00D12198">
        <w:rPr>
          <w:b/>
          <w:bCs/>
          <w:color w:val="000000" w:themeColor="text1"/>
          <w:sz w:val="28"/>
          <w:szCs w:val="28"/>
        </w:rPr>
        <w:t>в сельском хозяйстве.</w:t>
      </w:r>
      <w:r w:rsidRPr="00D12198">
        <w:rPr>
          <w:rStyle w:val="apple-converted-space"/>
          <w:b/>
          <w:bCs/>
          <w:color w:val="000000" w:themeColor="text1"/>
          <w:sz w:val="28"/>
          <w:szCs w:val="28"/>
        </w:rPr>
        <w:t> </w:t>
      </w:r>
      <w:r w:rsidRPr="00D12198">
        <w:rPr>
          <w:color w:val="000000" w:themeColor="text1"/>
          <w:sz w:val="28"/>
          <w:szCs w:val="28"/>
        </w:rPr>
        <w:t>Применение</w:t>
      </w:r>
      <w:r w:rsidRPr="00D12198">
        <w:rPr>
          <w:rStyle w:val="apple-converted-space"/>
          <w:color w:val="000000" w:themeColor="text1"/>
          <w:sz w:val="28"/>
          <w:szCs w:val="28"/>
        </w:rPr>
        <w:t> </w:t>
      </w:r>
      <w:hyperlink r:id="rId11" w:tooltip="Химическая энциклопедия" w:history="1">
        <w:r w:rsidRPr="00D12198">
          <w:rPr>
            <w:rStyle w:val="aa"/>
            <w:color w:val="000000" w:themeColor="text1"/>
            <w:sz w:val="28"/>
            <w:szCs w:val="28"/>
          </w:rPr>
          <w:t>регуляторов роста растений</w:t>
        </w:r>
      </w:hyperlink>
      <w:r w:rsidRPr="00D12198">
        <w:rPr>
          <w:rStyle w:val="apple-converted-space"/>
          <w:color w:val="000000" w:themeColor="text1"/>
          <w:sz w:val="28"/>
          <w:szCs w:val="28"/>
        </w:rPr>
        <w:t> </w:t>
      </w:r>
      <w:r w:rsidRPr="00D12198">
        <w:rPr>
          <w:color w:val="000000" w:themeColor="text1"/>
          <w:sz w:val="28"/>
          <w:szCs w:val="28"/>
        </w:rPr>
        <w:t>в практике позволяет получить сдвиги в</w:t>
      </w:r>
      <w:r w:rsidRPr="00D12198">
        <w:rPr>
          <w:rStyle w:val="apple-converted-space"/>
          <w:color w:val="000000" w:themeColor="text1"/>
          <w:sz w:val="28"/>
          <w:szCs w:val="28"/>
        </w:rPr>
        <w:t> </w:t>
      </w:r>
      <w:hyperlink r:id="rId12" w:tooltip="Химическая энциклопедия" w:history="1">
        <w:r w:rsidRPr="00D12198">
          <w:rPr>
            <w:rStyle w:val="aa"/>
            <w:color w:val="000000" w:themeColor="text1"/>
            <w:sz w:val="28"/>
            <w:szCs w:val="28"/>
          </w:rPr>
          <w:t>обмене веществ</w:t>
        </w:r>
      </w:hyperlink>
      <w:r w:rsidRPr="00D12198">
        <w:rPr>
          <w:color w:val="000000" w:themeColor="text1"/>
          <w:sz w:val="28"/>
          <w:szCs w:val="28"/>
        </w:rPr>
        <w:t>, идентичные тем, которые возникают под влиянием определённых внешних условий (длины дня,</w:t>
      </w:r>
      <w:r w:rsidRPr="00D12198">
        <w:rPr>
          <w:rStyle w:val="apple-converted-space"/>
          <w:color w:val="000000" w:themeColor="text1"/>
          <w:sz w:val="28"/>
          <w:szCs w:val="28"/>
        </w:rPr>
        <w:t> </w:t>
      </w:r>
      <w:hyperlink r:id="rId13" w:tooltip="Химическая энциклопедия" w:history="1">
        <w:r w:rsidRPr="00D12198">
          <w:rPr>
            <w:rStyle w:val="aa"/>
            <w:color w:val="000000" w:themeColor="text1"/>
            <w:sz w:val="28"/>
            <w:szCs w:val="28"/>
          </w:rPr>
          <w:t>температуры</w:t>
        </w:r>
      </w:hyperlink>
      <w:r w:rsidRPr="00D12198">
        <w:rPr>
          <w:rStyle w:val="apple-converted-space"/>
          <w:color w:val="000000" w:themeColor="text1"/>
          <w:sz w:val="28"/>
          <w:szCs w:val="28"/>
        </w:rPr>
        <w:t> </w:t>
      </w:r>
      <w:r w:rsidRPr="00D12198">
        <w:rPr>
          <w:color w:val="000000" w:themeColor="text1"/>
          <w:sz w:val="28"/>
          <w:szCs w:val="28"/>
        </w:rPr>
        <w:t xml:space="preserve">и др.), </w:t>
      </w:r>
      <w:proofErr w:type="gramStart"/>
      <w:r w:rsidRPr="00D12198">
        <w:rPr>
          <w:color w:val="000000" w:themeColor="text1"/>
          <w:sz w:val="28"/>
          <w:szCs w:val="28"/>
        </w:rPr>
        <w:t>например</w:t>
      </w:r>
      <w:proofErr w:type="gramEnd"/>
      <w:r w:rsidRPr="00D12198">
        <w:rPr>
          <w:color w:val="000000" w:themeColor="text1"/>
          <w:sz w:val="28"/>
          <w:szCs w:val="28"/>
        </w:rPr>
        <w:t xml:space="preserve"> ускорить образование генеративных органов, усилить или затормозить рост и т. п. Для усиления роста и органогенеза культурных растений применяются стимуляторы типа</w:t>
      </w:r>
      <w:r w:rsidRPr="00D12198">
        <w:rPr>
          <w:rStyle w:val="apple-converted-space"/>
          <w:color w:val="000000" w:themeColor="text1"/>
          <w:sz w:val="28"/>
          <w:szCs w:val="28"/>
        </w:rPr>
        <w:t> </w:t>
      </w:r>
      <w:hyperlink r:id="rId14" w:tooltip="Химическая энциклопедия" w:history="1">
        <w:r w:rsidRPr="00D12198">
          <w:rPr>
            <w:rStyle w:val="aa"/>
            <w:color w:val="000000" w:themeColor="text1"/>
            <w:sz w:val="28"/>
            <w:szCs w:val="28"/>
          </w:rPr>
          <w:t>ауксинов</w:t>
        </w:r>
      </w:hyperlink>
      <w:r w:rsidRPr="00D12198">
        <w:rPr>
          <w:rStyle w:val="apple-converted-space"/>
          <w:color w:val="000000" w:themeColor="text1"/>
          <w:sz w:val="28"/>
          <w:szCs w:val="28"/>
        </w:rPr>
        <w:t> </w:t>
      </w:r>
      <w:r w:rsidRPr="00D12198">
        <w:rPr>
          <w:color w:val="000000" w:themeColor="text1"/>
          <w:sz w:val="28"/>
          <w:szCs w:val="28"/>
        </w:rPr>
        <w:t>и</w:t>
      </w:r>
      <w:r w:rsidRPr="00D12198">
        <w:rPr>
          <w:rStyle w:val="apple-converted-space"/>
          <w:color w:val="000000" w:themeColor="text1"/>
          <w:sz w:val="28"/>
          <w:szCs w:val="28"/>
        </w:rPr>
        <w:t> </w:t>
      </w:r>
      <w:hyperlink r:id="rId15" w:tooltip="Химическая энциклопедия" w:history="1">
        <w:r w:rsidRPr="00D12198">
          <w:rPr>
            <w:rStyle w:val="aa"/>
            <w:color w:val="000000" w:themeColor="text1"/>
            <w:sz w:val="28"/>
            <w:szCs w:val="28"/>
          </w:rPr>
          <w:t>гиббереллинов</w:t>
        </w:r>
      </w:hyperlink>
      <w:r w:rsidRPr="00D12198">
        <w:rPr>
          <w:color w:val="000000" w:themeColor="text1"/>
          <w:sz w:val="28"/>
          <w:szCs w:val="28"/>
        </w:rPr>
        <w:t xml:space="preserve">, а для торможения — </w:t>
      </w:r>
      <w:proofErr w:type="spellStart"/>
      <w:r w:rsidRPr="00D12198">
        <w:rPr>
          <w:color w:val="000000" w:themeColor="text1"/>
          <w:sz w:val="28"/>
          <w:szCs w:val="28"/>
        </w:rPr>
        <w:t>синтетические</w:t>
      </w:r>
      <w:hyperlink r:id="rId16" w:tooltip="БСЭ" w:history="1">
        <w:r w:rsidRPr="00D12198">
          <w:rPr>
            <w:rStyle w:val="aa"/>
            <w:color w:val="000000" w:themeColor="text1"/>
            <w:sz w:val="28"/>
            <w:szCs w:val="28"/>
          </w:rPr>
          <w:t>ингибиторы</w:t>
        </w:r>
        <w:proofErr w:type="spellEnd"/>
        <w:r w:rsidRPr="00D12198">
          <w:rPr>
            <w:rStyle w:val="aa"/>
            <w:color w:val="000000" w:themeColor="text1"/>
            <w:sz w:val="28"/>
            <w:szCs w:val="28"/>
          </w:rPr>
          <w:t xml:space="preserve"> роста</w:t>
        </w:r>
      </w:hyperlink>
      <w:r w:rsidRPr="00D12198">
        <w:rPr>
          <w:color w:val="000000" w:themeColor="text1"/>
          <w:sz w:val="28"/>
          <w:szCs w:val="28"/>
        </w:rPr>
        <w:t>, в том числе</w:t>
      </w:r>
      <w:r w:rsidRPr="00D12198">
        <w:rPr>
          <w:rStyle w:val="apple-converted-space"/>
          <w:color w:val="000000" w:themeColor="text1"/>
          <w:sz w:val="28"/>
          <w:szCs w:val="28"/>
        </w:rPr>
        <w:t> </w:t>
      </w:r>
      <w:hyperlink r:id="rId17" w:tooltip="Химическая энциклопедия" w:history="1">
        <w:r w:rsidRPr="00D12198">
          <w:rPr>
            <w:rStyle w:val="aa"/>
            <w:color w:val="000000" w:themeColor="text1"/>
            <w:sz w:val="28"/>
            <w:szCs w:val="28"/>
          </w:rPr>
          <w:t>дефолианты</w:t>
        </w:r>
      </w:hyperlink>
      <w:r w:rsidRPr="00D12198">
        <w:rPr>
          <w:color w:val="000000" w:themeColor="text1"/>
          <w:sz w:val="28"/>
          <w:szCs w:val="28"/>
        </w:rPr>
        <w:t>, вызывающие опадение листьев, и</w:t>
      </w:r>
      <w:r w:rsidRPr="00D12198">
        <w:rPr>
          <w:rStyle w:val="apple-converted-space"/>
          <w:color w:val="000000" w:themeColor="text1"/>
          <w:sz w:val="28"/>
          <w:szCs w:val="28"/>
        </w:rPr>
        <w:t> </w:t>
      </w:r>
      <w:hyperlink r:id="rId18" w:tooltip="Химическая энциклопедия" w:history="1">
        <w:r w:rsidRPr="00D12198">
          <w:rPr>
            <w:rStyle w:val="aa"/>
            <w:color w:val="000000" w:themeColor="text1"/>
            <w:sz w:val="28"/>
            <w:szCs w:val="28"/>
          </w:rPr>
          <w:t>десиканты</w:t>
        </w:r>
      </w:hyperlink>
      <w:r w:rsidRPr="00D12198">
        <w:rPr>
          <w:rStyle w:val="apple-converted-space"/>
          <w:color w:val="000000" w:themeColor="text1"/>
          <w:sz w:val="28"/>
          <w:szCs w:val="28"/>
        </w:rPr>
        <w:t> </w:t>
      </w:r>
      <w:r w:rsidRPr="00D12198">
        <w:rPr>
          <w:color w:val="000000" w:themeColor="text1"/>
          <w:sz w:val="28"/>
          <w:szCs w:val="28"/>
        </w:rPr>
        <w:t>— подсушивание органов или целых растений.</w:t>
      </w:r>
    </w:p>
    <w:p w:rsidR="009C39FD" w:rsidRPr="00D12198" w:rsidRDefault="009C39FD" w:rsidP="009C39FD">
      <w:pPr>
        <w:pStyle w:val="a9"/>
        <w:shd w:val="clear" w:color="auto" w:fill="FFFFFF"/>
        <w:spacing w:before="140" w:beforeAutospacing="0" w:after="140" w:afterAutospacing="0" w:line="320" w:lineRule="atLeast"/>
        <w:jc w:val="both"/>
        <w:rPr>
          <w:color w:val="000000" w:themeColor="text1"/>
          <w:sz w:val="28"/>
          <w:szCs w:val="28"/>
        </w:rPr>
      </w:pPr>
      <w:r w:rsidRPr="00D12198">
        <w:rPr>
          <w:color w:val="000000" w:themeColor="text1"/>
          <w:sz w:val="28"/>
          <w:szCs w:val="28"/>
        </w:rPr>
        <w:t xml:space="preserve">  </w:t>
      </w:r>
      <w:proofErr w:type="gramStart"/>
      <w:r w:rsidRPr="00D12198">
        <w:rPr>
          <w:color w:val="000000" w:themeColor="text1"/>
          <w:sz w:val="28"/>
          <w:szCs w:val="28"/>
        </w:rPr>
        <w:t>Синтетические стимуляторы типа</w:t>
      </w:r>
      <w:r w:rsidRPr="00D12198">
        <w:rPr>
          <w:rStyle w:val="apple-converted-space"/>
          <w:color w:val="000000" w:themeColor="text1"/>
          <w:sz w:val="28"/>
          <w:szCs w:val="28"/>
        </w:rPr>
        <w:t> </w:t>
      </w:r>
      <w:hyperlink r:id="rId19" w:tooltip="Химическая энциклопедия" w:history="1">
        <w:r w:rsidRPr="00D12198">
          <w:rPr>
            <w:rStyle w:val="aa"/>
            <w:color w:val="000000" w:themeColor="text1"/>
            <w:sz w:val="28"/>
            <w:szCs w:val="28"/>
          </w:rPr>
          <w:t>ауксинов</w:t>
        </w:r>
      </w:hyperlink>
      <w:r w:rsidRPr="00D12198">
        <w:rPr>
          <w:rStyle w:val="apple-converted-space"/>
          <w:color w:val="000000" w:themeColor="text1"/>
          <w:sz w:val="28"/>
          <w:szCs w:val="28"/>
        </w:rPr>
        <w:t> </w:t>
      </w:r>
      <w:r w:rsidRPr="00D12198">
        <w:rPr>
          <w:color w:val="000000" w:themeColor="text1"/>
          <w:sz w:val="28"/>
          <w:szCs w:val="28"/>
        </w:rPr>
        <w:t>b-индолилуксусная</w:t>
      </w:r>
      <w:r w:rsidRPr="00D12198">
        <w:rPr>
          <w:rStyle w:val="apple-converted-space"/>
          <w:color w:val="000000" w:themeColor="text1"/>
          <w:sz w:val="28"/>
          <w:szCs w:val="28"/>
        </w:rPr>
        <w:t> </w:t>
      </w:r>
      <w:hyperlink r:id="rId20" w:tooltip="БСЭ" w:history="1">
        <w:r w:rsidRPr="00D12198">
          <w:rPr>
            <w:rStyle w:val="aa"/>
            <w:color w:val="000000" w:themeColor="text1"/>
            <w:sz w:val="28"/>
            <w:szCs w:val="28"/>
          </w:rPr>
          <w:t>кислота</w:t>
        </w:r>
      </w:hyperlink>
      <w:r w:rsidRPr="00D12198">
        <w:rPr>
          <w:color w:val="000000" w:themeColor="text1"/>
          <w:sz w:val="28"/>
          <w:szCs w:val="28"/>
        </w:rPr>
        <w:t>, или</w:t>
      </w:r>
      <w:r w:rsidRPr="00D12198">
        <w:rPr>
          <w:rStyle w:val="apple-converted-space"/>
          <w:color w:val="000000" w:themeColor="text1"/>
          <w:sz w:val="28"/>
          <w:szCs w:val="28"/>
        </w:rPr>
        <w:t> </w:t>
      </w:r>
      <w:hyperlink r:id="rId21" w:tooltip="Биохимический справ." w:history="1">
        <w:r w:rsidRPr="00D12198">
          <w:rPr>
            <w:rStyle w:val="aa"/>
            <w:color w:val="000000" w:themeColor="text1"/>
            <w:sz w:val="28"/>
            <w:szCs w:val="28"/>
          </w:rPr>
          <w:t>гетероауксин</w:t>
        </w:r>
      </w:hyperlink>
      <w:r w:rsidRPr="00D12198">
        <w:rPr>
          <w:color w:val="000000" w:themeColor="text1"/>
          <w:sz w:val="28"/>
          <w:szCs w:val="28"/>
        </w:rPr>
        <w:t>,</w:t>
      </w:r>
      <w:r w:rsidRPr="00D12198">
        <w:rPr>
          <w:rStyle w:val="apple-converted-space"/>
          <w:color w:val="000000" w:themeColor="text1"/>
          <w:sz w:val="28"/>
          <w:szCs w:val="28"/>
        </w:rPr>
        <w:t> </w:t>
      </w:r>
      <w:r w:rsidRPr="00D12198">
        <w:rPr>
          <w:color w:val="000000" w:themeColor="text1"/>
          <w:sz w:val="28"/>
          <w:szCs w:val="28"/>
        </w:rPr>
        <w:t>b-индолилмасляная комитета,</w:t>
      </w:r>
      <w:r w:rsidRPr="00D12198">
        <w:rPr>
          <w:rStyle w:val="apple-converted-space"/>
          <w:color w:val="000000" w:themeColor="text1"/>
          <w:sz w:val="28"/>
          <w:szCs w:val="28"/>
        </w:rPr>
        <w:t> </w:t>
      </w:r>
      <w:proofErr w:type="spellStart"/>
      <w:r w:rsidRPr="00D12198">
        <w:rPr>
          <w:color w:val="000000" w:themeColor="text1"/>
          <w:sz w:val="28"/>
          <w:szCs w:val="28"/>
        </w:rPr>
        <w:t>a-нафтил-уксусная</w:t>
      </w:r>
      <w:proofErr w:type="spellEnd"/>
      <w:r w:rsidRPr="00D12198">
        <w:rPr>
          <w:color w:val="000000" w:themeColor="text1"/>
          <w:sz w:val="28"/>
          <w:szCs w:val="28"/>
        </w:rPr>
        <w:t xml:space="preserve"> комитета, или АНУ) используются для усиления корнеобразования у черенков древесных и травянистых растений, улучшения срастания</w:t>
      </w:r>
      <w:r w:rsidRPr="00D12198">
        <w:rPr>
          <w:rStyle w:val="apple-converted-space"/>
          <w:color w:val="000000" w:themeColor="text1"/>
          <w:sz w:val="28"/>
          <w:szCs w:val="28"/>
        </w:rPr>
        <w:t> </w:t>
      </w:r>
      <w:hyperlink r:id="rId22" w:tooltip="Биохимический справ." w:history="1">
        <w:r w:rsidRPr="00D12198">
          <w:rPr>
            <w:rStyle w:val="aa"/>
            <w:color w:val="000000" w:themeColor="text1"/>
            <w:sz w:val="28"/>
            <w:szCs w:val="28"/>
          </w:rPr>
          <w:t>тканей</w:t>
        </w:r>
      </w:hyperlink>
      <w:r w:rsidRPr="00D12198">
        <w:rPr>
          <w:rStyle w:val="apple-converted-space"/>
          <w:color w:val="000000" w:themeColor="text1"/>
          <w:sz w:val="28"/>
          <w:szCs w:val="28"/>
        </w:rPr>
        <w:t> </w:t>
      </w:r>
      <w:r w:rsidRPr="00D12198">
        <w:rPr>
          <w:color w:val="000000" w:themeColor="text1"/>
          <w:sz w:val="28"/>
          <w:szCs w:val="28"/>
        </w:rPr>
        <w:t xml:space="preserve">при их пересадке и прививках, для предотвращения опадения завязей у плодовых деревьев и ягодников и др. </w:t>
      </w:r>
      <w:proofErr w:type="spellStart"/>
      <w:r w:rsidRPr="00D12198">
        <w:rPr>
          <w:color w:val="000000" w:themeColor="text1"/>
          <w:sz w:val="28"/>
          <w:szCs w:val="28"/>
        </w:rPr>
        <w:t>Эти</w:t>
      </w:r>
      <w:hyperlink r:id="rId23" w:tooltip="Химическая энциклопедия" w:history="1">
        <w:r w:rsidRPr="00D12198">
          <w:rPr>
            <w:rStyle w:val="aa"/>
            <w:color w:val="000000" w:themeColor="text1"/>
            <w:sz w:val="28"/>
            <w:szCs w:val="28"/>
          </w:rPr>
          <w:t>вещества</w:t>
        </w:r>
        <w:proofErr w:type="spellEnd"/>
      </w:hyperlink>
      <w:r w:rsidRPr="00D12198">
        <w:rPr>
          <w:rStyle w:val="apple-converted-space"/>
          <w:color w:val="000000" w:themeColor="text1"/>
          <w:sz w:val="28"/>
          <w:szCs w:val="28"/>
        </w:rPr>
        <w:t> </w:t>
      </w:r>
      <w:r w:rsidRPr="00D12198">
        <w:rPr>
          <w:color w:val="000000" w:themeColor="text1"/>
          <w:sz w:val="28"/>
          <w:szCs w:val="28"/>
        </w:rPr>
        <w:t>применяют в различных</w:t>
      </w:r>
      <w:r w:rsidRPr="00D12198">
        <w:rPr>
          <w:rStyle w:val="apple-converted-space"/>
          <w:color w:val="000000" w:themeColor="text1"/>
          <w:sz w:val="28"/>
          <w:szCs w:val="28"/>
        </w:rPr>
        <w:t> </w:t>
      </w:r>
      <w:hyperlink r:id="rId24" w:tooltip="Химическая энциклопедия" w:history="1">
        <w:r w:rsidRPr="00D12198">
          <w:rPr>
            <w:rStyle w:val="aa"/>
            <w:color w:val="000000" w:themeColor="text1"/>
            <w:sz w:val="28"/>
            <w:szCs w:val="28"/>
          </w:rPr>
          <w:t>концентрациях</w:t>
        </w:r>
      </w:hyperlink>
      <w:r w:rsidRPr="00D12198">
        <w:rPr>
          <w:rStyle w:val="apple-converted-space"/>
          <w:color w:val="000000" w:themeColor="text1"/>
          <w:sz w:val="28"/>
          <w:szCs w:val="28"/>
        </w:rPr>
        <w:t> </w:t>
      </w:r>
      <w:r w:rsidRPr="00D12198">
        <w:rPr>
          <w:color w:val="000000" w:themeColor="text1"/>
          <w:sz w:val="28"/>
          <w:szCs w:val="28"/>
        </w:rPr>
        <w:t>(от 20 до 1000 мг/л) в зависимости от способа их</w:t>
      </w:r>
      <w:proofErr w:type="gramEnd"/>
      <w:r w:rsidRPr="00D12198">
        <w:rPr>
          <w:color w:val="000000" w:themeColor="text1"/>
          <w:sz w:val="28"/>
          <w:szCs w:val="28"/>
        </w:rPr>
        <w:t xml:space="preserve"> нанесения на растение.</w:t>
      </w:r>
      <w:r w:rsidRPr="00D12198">
        <w:rPr>
          <w:rStyle w:val="apple-converted-space"/>
          <w:color w:val="000000" w:themeColor="text1"/>
          <w:sz w:val="28"/>
          <w:szCs w:val="28"/>
        </w:rPr>
        <w:t> </w:t>
      </w:r>
      <w:hyperlink r:id="rId25" w:tooltip="Химическая энциклопедия" w:history="1">
        <w:r w:rsidRPr="00D12198">
          <w:rPr>
            <w:rStyle w:val="aa"/>
            <w:color w:val="000000" w:themeColor="text1"/>
            <w:sz w:val="28"/>
            <w:szCs w:val="28"/>
          </w:rPr>
          <w:t>Гиббереллины</w:t>
        </w:r>
      </w:hyperlink>
      <w:r w:rsidRPr="00D12198">
        <w:rPr>
          <w:rStyle w:val="apple-converted-space"/>
          <w:color w:val="000000" w:themeColor="text1"/>
          <w:sz w:val="28"/>
          <w:szCs w:val="28"/>
        </w:rPr>
        <w:t> </w:t>
      </w:r>
      <w:r w:rsidRPr="00D12198">
        <w:rPr>
          <w:color w:val="000000" w:themeColor="text1"/>
          <w:sz w:val="28"/>
          <w:szCs w:val="28"/>
        </w:rPr>
        <w:t>используют для усиления роста ягод бессемянных</w:t>
      </w:r>
      <w:r w:rsidRPr="00D12198">
        <w:rPr>
          <w:rStyle w:val="apple-converted-space"/>
          <w:color w:val="000000" w:themeColor="text1"/>
          <w:sz w:val="28"/>
          <w:szCs w:val="28"/>
        </w:rPr>
        <w:t> </w:t>
      </w:r>
      <w:hyperlink r:id="rId26" w:tooltip="Биохимический справ." w:history="1">
        <w:r w:rsidRPr="00D12198">
          <w:rPr>
            <w:rStyle w:val="aa"/>
            <w:color w:val="000000" w:themeColor="text1"/>
            <w:sz w:val="28"/>
            <w:szCs w:val="28"/>
          </w:rPr>
          <w:t>сортов</w:t>
        </w:r>
      </w:hyperlink>
      <w:r w:rsidRPr="00D12198">
        <w:rPr>
          <w:rStyle w:val="apple-converted-space"/>
          <w:color w:val="000000" w:themeColor="text1"/>
          <w:sz w:val="28"/>
          <w:szCs w:val="28"/>
        </w:rPr>
        <w:t> </w:t>
      </w:r>
      <w:r w:rsidRPr="00D12198">
        <w:rPr>
          <w:color w:val="000000" w:themeColor="text1"/>
          <w:sz w:val="28"/>
          <w:szCs w:val="28"/>
        </w:rPr>
        <w:t>винограда, выведения из состояния покоя клубней картофеля, усиления роста стеблей конопли, льна и ускорения плодоношения томата.</w:t>
      </w:r>
    </w:p>
    <w:p w:rsidR="009C39FD" w:rsidRPr="00D12198" w:rsidRDefault="009C39FD" w:rsidP="009C39FD">
      <w:pPr>
        <w:pStyle w:val="a9"/>
        <w:shd w:val="clear" w:color="auto" w:fill="FFFFFF"/>
        <w:spacing w:before="140" w:beforeAutospacing="0" w:after="140" w:afterAutospacing="0" w:line="320" w:lineRule="atLeast"/>
        <w:jc w:val="both"/>
        <w:rPr>
          <w:color w:val="000000" w:themeColor="text1"/>
          <w:sz w:val="28"/>
          <w:szCs w:val="28"/>
        </w:rPr>
      </w:pPr>
      <w:r w:rsidRPr="00D12198">
        <w:rPr>
          <w:color w:val="000000" w:themeColor="text1"/>
          <w:sz w:val="28"/>
          <w:szCs w:val="28"/>
        </w:rPr>
        <w:t>  Синтетические</w:t>
      </w:r>
      <w:r w:rsidRPr="00D12198">
        <w:rPr>
          <w:rStyle w:val="apple-converted-space"/>
          <w:color w:val="000000" w:themeColor="text1"/>
          <w:sz w:val="28"/>
          <w:szCs w:val="28"/>
        </w:rPr>
        <w:t> </w:t>
      </w:r>
      <w:hyperlink r:id="rId27" w:tooltip="БСЭ" w:history="1">
        <w:r w:rsidRPr="00D12198">
          <w:rPr>
            <w:rStyle w:val="aa"/>
            <w:color w:val="000000" w:themeColor="text1"/>
            <w:sz w:val="28"/>
            <w:szCs w:val="28"/>
          </w:rPr>
          <w:t>ингибиторы роста</w:t>
        </w:r>
      </w:hyperlink>
      <w:r w:rsidRPr="00D12198">
        <w:rPr>
          <w:rStyle w:val="apple-converted-space"/>
          <w:color w:val="000000" w:themeColor="text1"/>
          <w:sz w:val="28"/>
          <w:szCs w:val="28"/>
        </w:rPr>
        <w:t> </w:t>
      </w:r>
      <w:r w:rsidRPr="00D12198">
        <w:rPr>
          <w:color w:val="000000" w:themeColor="text1"/>
          <w:sz w:val="28"/>
          <w:szCs w:val="28"/>
        </w:rPr>
        <w:t>используют для задержания прорастания клубней картофеля при хранении, торможения роста стеблей злаков для повышения устойчивости к полеганию (</w:t>
      </w:r>
      <w:proofErr w:type="spellStart"/>
      <w:r w:rsidRPr="00D12198">
        <w:rPr>
          <w:color w:val="000000" w:themeColor="text1"/>
          <w:sz w:val="28"/>
          <w:szCs w:val="28"/>
        </w:rPr>
        <w:t>ретарданты</w:t>
      </w:r>
      <w:proofErr w:type="spellEnd"/>
      <w:r w:rsidRPr="00D12198">
        <w:rPr>
          <w:color w:val="000000" w:themeColor="text1"/>
          <w:sz w:val="28"/>
          <w:szCs w:val="28"/>
        </w:rPr>
        <w:t>), уничтожения сорняков (</w:t>
      </w:r>
      <w:hyperlink r:id="rId28" w:tooltip="Химическая энциклопедия" w:history="1">
        <w:r w:rsidRPr="00D12198">
          <w:rPr>
            <w:rStyle w:val="aa"/>
            <w:color w:val="000000" w:themeColor="text1"/>
            <w:sz w:val="28"/>
            <w:szCs w:val="28"/>
          </w:rPr>
          <w:t>гербициды</w:t>
        </w:r>
      </w:hyperlink>
      <w:r w:rsidRPr="00D12198">
        <w:rPr>
          <w:color w:val="000000" w:themeColor="text1"/>
          <w:sz w:val="28"/>
          <w:szCs w:val="28"/>
        </w:rPr>
        <w:t>) и др. Механизм тормозящего действия синтетических</w:t>
      </w:r>
      <w:r w:rsidRPr="00D12198">
        <w:rPr>
          <w:rStyle w:val="apple-converted-space"/>
          <w:color w:val="000000" w:themeColor="text1"/>
          <w:sz w:val="28"/>
          <w:szCs w:val="28"/>
        </w:rPr>
        <w:t> </w:t>
      </w:r>
      <w:hyperlink r:id="rId29" w:tooltip="Химическая энциклопедия" w:history="1">
        <w:r w:rsidRPr="00D12198">
          <w:rPr>
            <w:rStyle w:val="aa"/>
            <w:color w:val="000000" w:themeColor="text1"/>
            <w:sz w:val="28"/>
            <w:szCs w:val="28"/>
          </w:rPr>
          <w:t>ингибиторов</w:t>
        </w:r>
      </w:hyperlink>
      <w:r w:rsidRPr="00D12198">
        <w:rPr>
          <w:rStyle w:val="apple-converted-space"/>
          <w:color w:val="000000" w:themeColor="text1"/>
          <w:sz w:val="28"/>
          <w:szCs w:val="28"/>
        </w:rPr>
        <w:t> </w:t>
      </w:r>
      <w:r w:rsidRPr="00D12198">
        <w:rPr>
          <w:color w:val="000000" w:themeColor="text1"/>
          <w:sz w:val="28"/>
          <w:szCs w:val="28"/>
        </w:rPr>
        <w:t>на растения недостаточно изучен. Установлено, что большинство из них задерживает рост путём разобщения процессов</w:t>
      </w:r>
      <w:r w:rsidRPr="00D12198">
        <w:rPr>
          <w:rStyle w:val="apple-converted-space"/>
          <w:color w:val="000000" w:themeColor="text1"/>
          <w:sz w:val="28"/>
          <w:szCs w:val="28"/>
        </w:rPr>
        <w:t> </w:t>
      </w:r>
      <w:proofErr w:type="spellStart"/>
      <w:r w:rsidR="009026FF" w:rsidRPr="00D12198">
        <w:rPr>
          <w:color w:val="000000" w:themeColor="text1"/>
          <w:sz w:val="28"/>
          <w:szCs w:val="28"/>
        </w:rPr>
        <w:fldChar w:fldCharType="begin"/>
      </w:r>
      <w:r w:rsidRPr="00D12198">
        <w:rPr>
          <w:color w:val="000000" w:themeColor="text1"/>
          <w:sz w:val="28"/>
          <w:szCs w:val="28"/>
        </w:rPr>
        <w:instrText xml:space="preserve"> HYPERLINK "http://www.xumuk.ru/encyklopedia/2/4864.html" \o "Химическая энциклопедия" </w:instrText>
      </w:r>
      <w:r w:rsidR="009026FF" w:rsidRPr="00D12198">
        <w:rPr>
          <w:color w:val="000000" w:themeColor="text1"/>
          <w:sz w:val="28"/>
          <w:szCs w:val="28"/>
        </w:rPr>
        <w:fldChar w:fldCharType="separate"/>
      </w:r>
      <w:r w:rsidRPr="00D12198">
        <w:rPr>
          <w:rStyle w:val="aa"/>
          <w:color w:val="000000" w:themeColor="text1"/>
          <w:sz w:val="28"/>
          <w:szCs w:val="28"/>
        </w:rPr>
        <w:t>фосфорилирования</w:t>
      </w:r>
      <w:proofErr w:type="spellEnd"/>
      <w:r w:rsidR="009026FF" w:rsidRPr="00D12198">
        <w:rPr>
          <w:color w:val="000000" w:themeColor="text1"/>
          <w:sz w:val="28"/>
          <w:szCs w:val="28"/>
        </w:rPr>
        <w:fldChar w:fldCharType="end"/>
      </w:r>
      <w:r w:rsidRPr="00D12198">
        <w:rPr>
          <w:rStyle w:val="apple-converted-space"/>
          <w:color w:val="000000" w:themeColor="text1"/>
          <w:sz w:val="28"/>
          <w:szCs w:val="28"/>
        </w:rPr>
        <w:t> </w:t>
      </w:r>
      <w:r w:rsidRPr="00D12198">
        <w:rPr>
          <w:color w:val="000000" w:themeColor="text1"/>
          <w:sz w:val="28"/>
          <w:szCs w:val="28"/>
        </w:rPr>
        <w:t>и</w:t>
      </w:r>
      <w:r w:rsidRPr="00D12198">
        <w:rPr>
          <w:rStyle w:val="apple-converted-space"/>
          <w:color w:val="000000" w:themeColor="text1"/>
          <w:sz w:val="28"/>
          <w:szCs w:val="28"/>
        </w:rPr>
        <w:t> </w:t>
      </w:r>
      <w:hyperlink r:id="rId30" w:tooltip="Химическая энциклопедия" w:history="1">
        <w:r w:rsidRPr="00D12198">
          <w:rPr>
            <w:rStyle w:val="aa"/>
            <w:color w:val="000000" w:themeColor="text1"/>
            <w:sz w:val="28"/>
            <w:szCs w:val="28"/>
          </w:rPr>
          <w:t>дыхания</w:t>
        </w:r>
      </w:hyperlink>
      <w:r w:rsidRPr="00D12198">
        <w:rPr>
          <w:color w:val="000000" w:themeColor="text1"/>
          <w:sz w:val="28"/>
          <w:szCs w:val="28"/>
        </w:rPr>
        <w:t>, подавления синтеза</w:t>
      </w:r>
      <w:r w:rsidRPr="00D12198">
        <w:rPr>
          <w:rStyle w:val="apple-converted-space"/>
          <w:color w:val="000000" w:themeColor="text1"/>
          <w:sz w:val="28"/>
          <w:szCs w:val="28"/>
        </w:rPr>
        <w:t> </w:t>
      </w:r>
      <w:hyperlink r:id="rId31" w:tooltip="Химическая энциклопедия" w:history="1">
        <w:r w:rsidRPr="00D12198">
          <w:rPr>
            <w:rStyle w:val="aa"/>
            <w:color w:val="000000" w:themeColor="text1"/>
            <w:sz w:val="28"/>
            <w:szCs w:val="28"/>
          </w:rPr>
          <w:t>нуклеиновых кислот</w:t>
        </w:r>
      </w:hyperlink>
      <w:r w:rsidRPr="00D12198">
        <w:rPr>
          <w:color w:val="000000" w:themeColor="text1"/>
          <w:sz w:val="28"/>
          <w:szCs w:val="28"/>
        </w:rPr>
        <w:t>.</w:t>
      </w:r>
    </w:p>
    <w:p w:rsidR="009C39FD" w:rsidRDefault="009C39FD" w:rsidP="009C39FD">
      <w:pPr>
        <w:pStyle w:val="a9"/>
        <w:shd w:val="clear" w:color="auto" w:fill="FFFFFF"/>
        <w:spacing w:before="140" w:beforeAutospacing="0" w:after="140" w:afterAutospacing="0" w:line="320" w:lineRule="atLeast"/>
        <w:jc w:val="both"/>
        <w:rPr>
          <w:color w:val="000000" w:themeColor="text1"/>
          <w:sz w:val="28"/>
          <w:szCs w:val="28"/>
        </w:rPr>
      </w:pPr>
      <w:r w:rsidRPr="00D12198">
        <w:rPr>
          <w:color w:val="000000" w:themeColor="text1"/>
          <w:sz w:val="28"/>
          <w:szCs w:val="28"/>
        </w:rPr>
        <w:t>  Наиболее распространённый способ обработки</w:t>
      </w:r>
      <w:r w:rsidRPr="00D12198">
        <w:rPr>
          <w:rStyle w:val="apple-converted-space"/>
          <w:color w:val="000000" w:themeColor="text1"/>
          <w:sz w:val="28"/>
          <w:szCs w:val="28"/>
        </w:rPr>
        <w:t> </w:t>
      </w:r>
      <w:hyperlink r:id="rId32" w:tooltip="Химическая энциклопедия" w:history="1">
        <w:r w:rsidRPr="00D12198">
          <w:rPr>
            <w:rStyle w:val="aa"/>
            <w:color w:val="000000" w:themeColor="text1"/>
            <w:sz w:val="28"/>
            <w:szCs w:val="28"/>
          </w:rPr>
          <w:t>растений регуляторами роста</w:t>
        </w:r>
      </w:hyperlink>
      <w:r w:rsidRPr="00D12198">
        <w:rPr>
          <w:rStyle w:val="apple-converted-space"/>
          <w:color w:val="000000" w:themeColor="text1"/>
          <w:sz w:val="28"/>
          <w:szCs w:val="28"/>
        </w:rPr>
        <w:t> </w:t>
      </w:r>
      <w:r w:rsidRPr="00D12198">
        <w:rPr>
          <w:color w:val="000000" w:themeColor="text1"/>
          <w:sz w:val="28"/>
          <w:szCs w:val="28"/>
        </w:rPr>
        <w:t xml:space="preserve">— опрыскивание. Так, для предотвращения опадения завязей плодовые деревья и ягодники опрыскивают стимуляторами типа АНУ и её производными. Для увеличения выхода волокна у лубяных культур вегетирующие растения </w:t>
      </w:r>
      <w:proofErr w:type="spellStart"/>
      <w:r w:rsidRPr="00D12198">
        <w:rPr>
          <w:color w:val="000000" w:themeColor="text1"/>
          <w:sz w:val="28"/>
          <w:szCs w:val="28"/>
        </w:rPr>
        <w:t>опрыскивают</w:t>
      </w:r>
      <w:hyperlink r:id="rId33" w:tooltip="Химическая энциклопедия" w:history="1">
        <w:r w:rsidRPr="00D12198">
          <w:rPr>
            <w:rStyle w:val="aa"/>
            <w:color w:val="000000" w:themeColor="text1"/>
            <w:sz w:val="28"/>
            <w:szCs w:val="28"/>
          </w:rPr>
          <w:t>раствором</w:t>
        </w:r>
        <w:proofErr w:type="spellEnd"/>
      </w:hyperlink>
      <w:r w:rsidRPr="00D12198">
        <w:rPr>
          <w:rStyle w:val="apple-converted-space"/>
          <w:color w:val="000000" w:themeColor="text1"/>
          <w:sz w:val="28"/>
          <w:szCs w:val="28"/>
        </w:rPr>
        <w:t> </w:t>
      </w:r>
      <w:hyperlink r:id="rId34" w:tooltip="Химическая энциклопедия" w:history="1">
        <w:r w:rsidRPr="00D12198">
          <w:rPr>
            <w:rStyle w:val="aa"/>
            <w:color w:val="000000" w:themeColor="text1"/>
            <w:sz w:val="28"/>
            <w:szCs w:val="28"/>
          </w:rPr>
          <w:t>гиббереллина</w:t>
        </w:r>
      </w:hyperlink>
      <w:r w:rsidRPr="00D12198">
        <w:rPr>
          <w:color w:val="000000" w:themeColor="text1"/>
          <w:sz w:val="28"/>
          <w:szCs w:val="28"/>
        </w:rPr>
        <w:t>.</w:t>
      </w:r>
    </w:p>
    <w:p w:rsidR="009C39FD" w:rsidRPr="00D12198" w:rsidRDefault="009C39FD" w:rsidP="009C39FD">
      <w:pPr>
        <w:pStyle w:val="a9"/>
        <w:shd w:val="clear" w:color="auto" w:fill="FFFFFF"/>
        <w:spacing w:before="140" w:beforeAutospacing="0" w:after="140" w:afterAutospacing="0" w:line="320" w:lineRule="atLeast"/>
        <w:ind w:firstLine="708"/>
        <w:jc w:val="both"/>
        <w:rPr>
          <w:color w:val="000000" w:themeColor="text1"/>
          <w:sz w:val="28"/>
          <w:szCs w:val="28"/>
        </w:rPr>
      </w:pPr>
      <w:r w:rsidRPr="00D12198">
        <w:rPr>
          <w:color w:val="000000" w:themeColor="text1"/>
          <w:sz w:val="28"/>
          <w:szCs w:val="28"/>
          <w:shd w:val="clear" w:color="auto" w:fill="FFFFFF"/>
        </w:rPr>
        <w:t xml:space="preserve">Регуляторы роста растений начали применять в сельскохозяйственном производстве сравнительно недавно. Постепенно накапливался практический опыт, изучались данные о факторах эффективности регуляторов роста, разнообразных побочных явлениях, связанных с применением биологически активных веществ. Список химических препаратов, способных изменять интенсивность физиологических процессов растений в направлении улучшения хозяйственно ценных признаков или получения признаков, желательных практику, постоянно пополняется. В последнее десятилетие </w:t>
      </w:r>
      <w:r w:rsidRPr="00D12198">
        <w:rPr>
          <w:color w:val="000000" w:themeColor="text1"/>
          <w:sz w:val="28"/>
          <w:szCs w:val="28"/>
          <w:shd w:val="clear" w:color="auto" w:fill="FFFFFF"/>
        </w:rPr>
        <w:lastRenderedPageBreak/>
        <w:t xml:space="preserve">препараты с </w:t>
      </w:r>
      <w:proofErr w:type="gramStart"/>
      <w:r w:rsidRPr="00D12198">
        <w:rPr>
          <w:color w:val="000000" w:themeColor="text1"/>
          <w:sz w:val="28"/>
          <w:szCs w:val="28"/>
          <w:shd w:val="clear" w:color="auto" w:fill="FFFFFF"/>
        </w:rPr>
        <w:t>биологической</w:t>
      </w:r>
      <w:proofErr w:type="gramEnd"/>
      <w:r w:rsidRPr="00D12198">
        <w:rPr>
          <w:color w:val="000000" w:themeColor="text1"/>
          <w:sz w:val="28"/>
          <w:szCs w:val="28"/>
          <w:shd w:val="clear" w:color="auto" w:fill="FFFFFF"/>
        </w:rPr>
        <w:t xml:space="preserve"> активность используются при выращивании многих сельскохозяйственных культур в больших масштабах. Они успешно применяются для борьбы с полеганием зерновых, задержки роста молодых побегов и регулирования плодоношения в плодоводстве, предотвращения прорастания клубней картофеля при хранении и т. п. Регуляторы роста дают возможность интенсифицировать и механизировать многие производственные процессы в сельском хозяйстве.</w:t>
      </w:r>
      <w:r w:rsidRPr="00D12198">
        <w:rPr>
          <w:rStyle w:val="apple-converted-space"/>
          <w:color w:val="000000" w:themeColor="text1"/>
          <w:sz w:val="28"/>
          <w:szCs w:val="28"/>
          <w:shd w:val="clear" w:color="auto" w:fill="FFFFFF"/>
        </w:rPr>
        <w:t> </w:t>
      </w:r>
      <w:r w:rsidRPr="00D12198">
        <w:rPr>
          <w:color w:val="000000" w:themeColor="text1"/>
          <w:sz w:val="28"/>
          <w:szCs w:val="28"/>
        </w:rPr>
        <w:br/>
      </w:r>
      <w:r w:rsidRPr="00D12198">
        <w:rPr>
          <w:color w:val="000000" w:themeColor="text1"/>
          <w:sz w:val="28"/>
          <w:szCs w:val="28"/>
          <w:shd w:val="clear" w:color="auto" w:fill="FFFFFF"/>
        </w:rPr>
        <w:t xml:space="preserve">Широкое практическое применение регуляторы роста растений находят и в виноградарстве. Особенности культуры накладывают отпечаток и на использование препаратов с биологической активностью. Так, в нашей стране и за рубежом при выращивании бессемянных сортов винограда применяется гиббереллин. Виноград — сельскохозяйственная культура, которая размножается вегетативно и прививкой на филлоксероустойчивые подвои. Поэтому вопросы улучшения корнеобразования, интенсификации </w:t>
      </w:r>
      <w:proofErr w:type="spellStart"/>
      <w:r w:rsidRPr="00D12198">
        <w:rPr>
          <w:color w:val="000000" w:themeColor="text1"/>
          <w:sz w:val="28"/>
          <w:szCs w:val="28"/>
          <w:shd w:val="clear" w:color="auto" w:fill="FFFFFF"/>
        </w:rPr>
        <w:t>каллусообразования</w:t>
      </w:r>
      <w:proofErr w:type="spellEnd"/>
      <w:r w:rsidRPr="00D12198">
        <w:rPr>
          <w:color w:val="000000" w:themeColor="text1"/>
          <w:sz w:val="28"/>
          <w:szCs w:val="28"/>
          <w:shd w:val="clear" w:color="auto" w:fill="FFFFFF"/>
        </w:rPr>
        <w:t xml:space="preserve"> (в случае привитой культуры) приобретают первостепенное значение. Успешно решить эти вопросы помогают регуляторы роста. Многие сорта винограда обладают сильным ростом побегов, рыхлой гроздью, склонны к торошению. Для </w:t>
      </w:r>
      <w:proofErr w:type="spellStart"/>
      <w:r w:rsidRPr="00D12198">
        <w:rPr>
          <w:color w:val="000000" w:themeColor="text1"/>
          <w:sz w:val="28"/>
          <w:szCs w:val="28"/>
          <w:shd w:val="clear" w:color="auto" w:fill="FFFFFF"/>
        </w:rPr>
        <w:t>умерения</w:t>
      </w:r>
      <w:proofErr w:type="spellEnd"/>
      <w:r w:rsidRPr="00D12198">
        <w:rPr>
          <w:color w:val="000000" w:themeColor="text1"/>
          <w:sz w:val="28"/>
          <w:szCs w:val="28"/>
          <w:shd w:val="clear" w:color="auto" w:fill="FFFFFF"/>
        </w:rPr>
        <w:t xml:space="preserve"> роста побегов, выполнения </w:t>
      </w:r>
      <w:proofErr w:type="spellStart"/>
      <w:r w:rsidRPr="00D12198">
        <w:rPr>
          <w:color w:val="000000" w:themeColor="text1"/>
          <w:sz w:val="28"/>
          <w:szCs w:val="28"/>
          <w:shd w:val="clear" w:color="auto" w:fill="FFFFFF"/>
        </w:rPr>
        <w:t>восполненности</w:t>
      </w:r>
      <w:proofErr w:type="spellEnd"/>
      <w:r w:rsidRPr="00D12198">
        <w:rPr>
          <w:color w:val="000000" w:themeColor="text1"/>
          <w:sz w:val="28"/>
          <w:szCs w:val="28"/>
          <w:shd w:val="clear" w:color="auto" w:fill="FFFFFF"/>
        </w:rPr>
        <w:t xml:space="preserve"> грозди, предотвращения осыпания цветов и завязей также можно использовать регуляторы роста.</w:t>
      </w:r>
      <w:r w:rsidRPr="00D12198">
        <w:rPr>
          <w:rStyle w:val="apple-converted-space"/>
          <w:color w:val="000000" w:themeColor="text1"/>
          <w:sz w:val="28"/>
          <w:szCs w:val="28"/>
          <w:shd w:val="clear" w:color="auto" w:fill="FFFFFF"/>
        </w:rPr>
        <w:t> </w:t>
      </w:r>
      <w:r w:rsidRPr="00D12198">
        <w:rPr>
          <w:color w:val="000000" w:themeColor="text1"/>
          <w:sz w:val="28"/>
          <w:szCs w:val="28"/>
        </w:rPr>
        <w:br/>
      </w:r>
      <w:r w:rsidRPr="00D12198">
        <w:rPr>
          <w:color w:val="000000" w:themeColor="text1"/>
          <w:sz w:val="28"/>
          <w:szCs w:val="28"/>
          <w:shd w:val="clear" w:color="auto" w:fill="FFFFFF"/>
        </w:rPr>
        <w:t>С помощью регуляторов роста растений на виноградном растении можно получить разнообразные эффекты. Однако желаемый эффект можно получить только при грамотном использовании препаратов с биологической активностью. Было бы ошибочным считать, что с помощью регуляторов роста растений можно вызвать появление у винограда каких-то новых, не присущих ему свойств. Действие регуляторов роста строго ограничено пределами генотипа растений. Используемые экзогенно регуляторы роста помогают растению более полно использовать унаследованный потенциал, который по ряду причин может остаться неиспользованным.</w:t>
      </w:r>
      <w:r w:rsidRPr="00D12198">
        <w:rPr>
          <w:rStyle w:val="apple-converted-space"/>
          <w:color w:val="000000" w:themeColor="text1"/>
          <w:sz w:val="28"/>
          <w:szCs w:val="28"/>
          <w:shd w:val="clear" w:color="auto" w:fill="FFFFFF"/>
        </w:rPr>
        <w:t> </w:t>
      </w:r>
      <w:r w:rsidRPr="00D12198">
        <w:rPr>
          <w:color w:val="000000" w:themeColor="text1"/>
          <w:sz w:val="28"/>
          <w:szCs w:val="28"/>
        </w:rPr>
        <w:br/>
      </w:r>
      <w:r w:rsidRPr="00D12198">
        <w:rPr>
          <w:color w:val="000000" w:themeColor="text1"/>
          <w:sz w:val="28"/>
          <w:szCs w:val="28"/>
          <w:shd w:val="clear" w:color="auto" w:fill="FFFFFF"/>
        </w:rPr>
        <w:t>Все используемые регуляторы роста растений — высокоспецифичные активные соединения. Они чувствительны даже к сортовым различиям растений, а физиологическое действие зависит от многих факторов — срока обработки, концентрации препарата, состояния растений и т. д. Один и тот же препарат в зависимости от сочетания факторов может быть использован по-разному.</w:t>
      </w:r>
      <w:r w:rsidRPr="00D12198">
        <w:rPr>
          <w:rStyle w:val="apple-converted-space"/>
          <w:color w:val="000000" w:themeColor="text1"/>
          <w:sz w:val="28"/>
          <w:szCs w:val="28"/>
          <w:shd w:val="clear" w:color="auto" w:fill="FFFFFF"/>
        </w:rPr>
        <w:t> </w:t>
      </w:r>
      <w:r w:rsidRPr="00D12198">
        <w:rPr>
          <w:color w:val="000000" w:themeColor="text1"/>
          <w:sz w:val="28"/>
          <w:szCs w:val="28"/>
        </w:rPr>
        <w:br/>
      </w:r>
      <w:r w:rsidRPr="00D12198">
        <w:rPr>
          <w:color w:val="000000" w:themeColor="text1"/>
          <w:sz w:val="28"/>
          <w:szCs w:val="28"/>
          <w:shd w:val="clear" w:color="auto" w:fill="FFFFFF"/>
        </w:rPr>
        <w:t xml:space="preserve">Необходимо всегда помнить, что применение регуляторов роста растений в полевых условиях будет эффективно только при строгом соблюдении технологии выращивания и высоком уровне обеспечения растений питательными веществами. Регуляторы роста не исправляют ошибки технологии и не заменяют удобрений. Наоборот, они эффективно действуют только на </w:t>
      </w:r>
      <w:proofErr w:type="gramStart"/>
      <w:r w:rsidRPr="00D12198">
        <w:rPr>
          <w:color w:val="000000" w:themeColor="text1"/>
          <w:sz w:val="28"/>
          <w:szCs w:val="28"/>
          <w:shd w:val="clear" w:color="auto" w:fill="FFFFFF"/>
        </w:rPr>
        <w:t>высоких</w:t>
      </w:r>
      <w:proofErr w:type="gramEnd"/>
      <w:r w:rsidRPr="00D12198">
        <w:rPr>
          <w:color w:val="000000" w:themeColor="text1"/>
          <w:sz w:val="28"/>
          <w:szCs w:val="28"/>
          <w:shd w:val="clear" w:color="auto" w:fill="FFFFFF"/>
        </w:rPr>
        <w:t xml:space="preserve"> </w:t>
      </w:r>
      <w:proofErr w:type="spellStart"/>
      <w:r w:rsidRPr="00D12198">
        <w:rPr>
          <w:color w:val="000000" w:themeColor="text1"/>
          <w:sz w:val="28"/>
          <w:szCs w:val="28"/>
          <w:shd w:val="clear" w:color="auto" w:fill="FFFFFF"/>
        </w:rPr>
        <w:t>агрофонах</w:t>
      </w:r>
      <w:proofErr w:type="spellEnd"/>
      <w:r w:rsidRPr="00D12198">
        <w:rPr>
          <w:color w:val="000000" w:themeColor="text1"/>
          <w:sz w:val="28"/>
          <w:szCs w:val="28"/>
          <w:shd w:val="clear" w:color="auto" w:fill="FFFFFF"/>
        </w:rPr>
        <w:t>, активизируя многие физиологические процессы.</w:t>
      </w:r>
    </w:p>
    <w:p w:rsidR="009C39FD" w:rsidRPr="00326DF5" w:rsidRDefault="00326DF5" w:rsidP="00326DF5">
      <w:pPr>
        <w:jc w:val="center"/>
        <w:rPr>
          <w:rFonts w:ascii="Times New Roman" w:hAnsi="Times New Roman" w:cs="Times New Roman"/>
          <w:b/>
          <w:color w:val="000000" w:themeColor="text1"/>
          <w:sz w:val="28"/>
          <w:szCs w:val="28"/>
        </w:rPr>
      </w:pPr>
      <w:r w:rsidRPr="00326DF5">
        <w:rPr>
          <w:rFonts w:ascii="Times New Roman" w:hAnsi="Times New Roman" w:cs="Times New Roman"/>
          <w:b/>
          <w:color w:val="000000" w:themeColor="text1"/>
          <w:sz w:val="28"/>
          <w:szCs w:val="28"/>
        </w:rPr>
        <w:t>Лекции</w:t>
      </w:r>
    </w:p>
    <w:p w:rsidR="00326DF5" w:rsidRPr="004002E0" w:rsidRDefault="00326DF5" w:rsidP="00326DF5">
      <w:pPr>
        <w:pStyle w:val="a9"/>
        <w:shd w:val="clear" w:color="auto" w:fill="FFFFFF"/>
        <w:spacing w:before="120" w:beforeAutospacing="0" w:after="120" w:afterAutospacing="0" w:line="336" w:lineRule="atLeast"/>
        <w:ind w:firstLine="708"/>
        <w:jc w:val="both"/>
        <w:rPr>
          <w:i/>
          <w:color w:val="000000" w:themeColor="text1"/>
          <w:sz w:val="28"/>
          <w:szCs w:val="28"/>
        </w:rPr>
      </w:pPr>
      <w:hyperlink r:id="rId35" w:tooltip="антиоксиданты" w:history="1">
        <w:r w:rsidRPr="004002E0">
          <w:rPr>
            <w:rStyle w:val="aa"/>
            <w:color w:val="000000" w:themeColor="text1"/>
            <w:sz w:val="28"/>
            <w:szCs w:val="28"/>
            <w:bdr w:val="none" w:sz="0" w:space="0" w:color="auto" w:frame="1"/>
            <w:shd w:val="clear" w:color="auto" w:fill="FFFFFF"/>
          </w:rPr>
          <w:t>Антиоксиданты</w:t>
        </w:r>
      </w:hyperlink>
      <w:r w:rsidRPr="004002E0">
        <w:rPr>
          <w:rStyle w:val="apple-converted-space"/>
          <w:color w:val="000000" w:themeColor="text1"/>
          <w:sz w:val="28"/>
          <w:szCs w:val="28"/>
          <w:shd w:val="clear" w:color="auto" w:fill="FFFFFF"/>
        </w:rPr>
        <w:t> </w:t>
      </w:r>
      <w:r w:rsidRPr="004002E0">
        <w:rPr>
          <w:color w:val="000000" w:themeColor="text1"/>
          <w:sz w:val="28"/>
          <w:szCs w:val="28"/>
          <w:shd w:val="clear" w:color="auto" w:fill="FFFFFF"/>
        </w:rPr>
        <w:t>– это слово у всех на слуху, хотя не все знают точно, что это такое. Стоит немного вспомнить химию, и в общих чертах станет понятно, что это антиокислители, однако большинство наших соотечественников, окончив школу и институт, забывают об этой науке навсегда – если не связаны с ней профессионально. «</w:t>
      </w:r>
      <w:proofErr w:type="spellStart"/>
      <w:proofErr w:type="gramStart"/>
      <w:r w:rsidRPr="004002E0">
        <w:rPr>
          <w:color w:val="000000" w:themeColor="text1"/>
          <w:sz w:val="28"/>
          <w:szCs w:val="28"/>
          <w:shd w:val="clear" w:color="auto" w:fill="FFFFFF"/>
        </w:rPr>
        <w:t>О</w:t>
      </w:r>
      <w:proofErr w:type="gramEnd"/>
      <w:r w:rsidRPr="004002E0">
        <w:rPr>
          <w:color w:val="000000" w:themeColor="text1"/>
          <w:sz w:val="28"/>
          <w:szCs w:val="28"/>
          <w:shd w:val="clear" w:color="auto" w:fill="FFFFFF"/>
        </w:rPr>
        <w:t>xys</w:t>
      </w:r>
      <w:proofErr w:type="spellEnd"/>
      <w:r w:rsidRPr="004002E0">
        <w:rPr>
          <w:color w:val="000000" w:themeColor="text1"/>
          <w:sz w:val="28"/>
          <w:szCs w:val="28"/>
          <w:shd w:val="clear" w:color="auto" w:fill="FFFFFF"/>
        </w:rPr>
        <w:t>» - значит «кислый», а вот «</w:t>
      </w:r>
      <w:proofErr w:type="spellStart"/>
      <w:r w:rsidRPr="004002E0">
        <w:rPr>
          <w:color w:val="000000" w:themeColor="text1"/>
          <w:sz w:val="28"/>
          <w:szCs w:val="28"/>
          <w:shd w:val="clear" w:color="auto" w:fill="FFFFFF"/>
        </w:rPr>
        <w:t>anti</w:t>
      </w:r>
      <w:proofErr w:type="spellEnd"/>
      <w:r w:rsidRPr="004002E0">
        <w:rPr>
          <w:color w:val="000000" w:themeColor="text1"/>
          <w:sz w:val="28"/>
          <w:szCs w:val="28"/>
          <w:shd w:val="clear" w:color="auto" w:fill="FFFFFF"/>
        </w:rPr>
        <w:t>» - это «против», и про это уж точно все помнят – много в нашем языке слов с такой приставкой.</w:t>
      </w:r>
    </w:p>
    <w:p w:rsidR="00326DF5" w:rsidRPr="007014E4" w:rsidRDefault="00326DF5" w:rsidP="00326DF5">
      <w:pPr>
        <w:pStyle w:val="a9"/>
        <w:shd w:val="clear" w:color="auto" w:fill="FFFFFF"/>
        <w:spacing w:before="120" w:beforeAutospacing="0" w:after="120" w:afterAutospacing="0" w:line="336" w:lineRule="atLeast"/>
        <w:ind w:firstLine="708"/>
        <w:jc w:val="both"/>
        <w:rPr>
          <w:color w:val="000000" w:themeColor="text1"/>
          <w:sz w:val="28"/>
          <w:szCs w:val="28"/>
        </w:rPr>
      </w:pPr>
      <w:proofErr w:type="gramStart"/>
      <w:r w:rsidRPr="007014E4">
        <w:rPr>
          <w:color w:val="000000" w:themeColor="text1"/>
          <w:sz w:val="28"/>
          <w:szCs w:val="28"/>
        </w:rPr>
        <w:t>Антиоксиданты в больших количествах содержатся в</w:t>
      </w:r>
      <w:r w:rsidRPr="007014E4">
        <w:rPr>
          <w:rStyle w:val="apple-converted-space"/>
          <w:color w:val="000000" w:themeColor="text1"/>
          <w:sz w:val="28"/>
          <w:szCs w:val="28"/>
        </w:rPr>
        <w:t> </w:t>
      </w:r>
      <w:hyperlink r:id="rId36" w:tooltip="Чернослив" w:history="1">
        <w:r w:rsidRPr="007014E4">
          <w:rPr>
            <w:rStyle w:val="aa"/>
            <w:color w:val="000000" w:themeColor="text1"/>
            <w:sz w:val="28"/>
            <w:szCs w:val="28"/>
          </w:rPr>
          <w:t>черносливе</w:t>
        </w:r>
      </w:hyperlink>
      <w:r w:rsidRPr="007014E4">
        <w:rPr>
          <w:color w:val="000000" w:themeColor="text1"/>
          <w:sz w:val="28"/>
          <w:szCs w:val="28"/>
        </w:rPr>
        <w:t>, свежих</w:t>
      </w:r>
      <w:r w:rsidRPr="007014E4">
        <w:rPr>
          <w:rStyle w:val="apple-converted-space"/>
          <w:color w:val="000000" w:themeColor="text1"/>
          <w:sz w:val="28"/>
          <w:szCs w:val="28"/>
        </w:rPr>
        <w:t> </w:t>
      </w:r>
      <w:hyperlink r:id="rId37" w:tooltip="Ягоды" w:history="1">
        <w:r w:rsidRPr="007014E4">
          <w:rPr>
            <w:rStyle w:val="aa"/>
            <w:color w:val="000000" w:themeColor="text1"/>
            <w:sz w:val="28"/>
            <w:szCs w:val="28"/>
          </w:rPr>
          <w:t>ягодах</w:t>
        </w:r>
      </w:hyperlink>
      <w:r w:rsidRPr="007014E4">
        <w:rPr>
          <w:rStyle w:val="apple-converted-space"/>
          <w:color w:val="000000" w:themeColor="text1"/>
          <w:sz w:val="28"/>
          <w:szCs w:val="28"/>
        </w:rPr>
        <w:t> </w:t>
      </w:r>
      <w:r w:rsidRPr="007014E4">
        <w:rPr>
          <w:color w:val="000000" w:themeColor="text1"/>
          <w:sz w:val="28"/>
          <w:szCs w:val="28"/>
        </w:rPr>
        <w:t>и</w:t>
      </w:r>
      <w:r w:rsidRPr="007014E4">
        <w:rPr>
          <w:rStyle w:val="apple-converted-space"/>
          <w:color w:val="000000" w:themeColor="text1"/>
          <w:sz w:val="28"/>
          <w:szCs w:val="28"/>
        </w:rPr>
        <w:t> </w:t>
      </w:r>
      <w:hyperlink r:id="rId38" w:tooltip="Фрукт" w:history="1">
        <w:r w:rsidRPr="007014E4">
          <w:rPr>
            <w:rStyle w:val="aa"/>
            <w:color w:val="000000" w:themeColor="text1"/>
            <w:sz w:val="28"/>
            <w:szCs w:val="28"/>
          </w:rPr>
          <w:t>фруктах</w:t>
        </w:r>
      </w:hyperlink>
      <w:r w:rsidRPr="007014E4">
        <w:rPr>
          <w:color w:val="000000" w:themeColor="text1"/>
          <w:sz w:val="28"/>
          <w:szCs w:val="28"/>
        </w:rPr>
        <w:t xml:space="preserve">, а также </w:t>
      </w:r>
      <w:proofErr w:type="spellStart"/>
      <w:r w:rsidRPr="007014E4">
        <w:rPr>
          <w:color w:val="000000" w:themeColor="text1"/>
          <w:sz w:val="28"/>
          <w:szCs w:val="28"/>
        </w:rPr>
        <w:t>свежевыжатых</w:t>
      </w:r>
      <w:proofErr w:type="spellEnd"/>
      <w:r w:rsidRPr="007014E4">
        <w:rPr>
          <w:color w:val="000000" w:themeColor="text1"/>
          <w:sz w:val="28"/>
          <w:szCs w:val="28"/>
        </w:rPr>
        <w:t xml:space="preserve"> из них</w:t>
      </w:r>
      <w:r w:rsidRPr="007014E4">
        <w:rPr>
          <w:rStyle w:val="apple-converted-space"/>
          <w:color w:val="000000" w:themeColor="text1"/>
          <w:sz w:val="28"/>
          <w:szCs w:val="28"/>
        </w:rPr>
        <w:t> </w:t>
      </w:r>
      <w:hyperlink r:id="rId39" w:tooltip="Сок (напиток)" w:history="1">
        <w:r w:rsidRPr="007014E4">
          <w:rPr>
            <w:rStyle w:val="aa"/>
            <w:color w:val="000000" w:themeColor="text1"/>
            <w:sz w:val="28"/>
            <w:szCs w:val="28"/>
          </w:rPr>
          <w:t>соках</w:t>
        </w:r>
      </w:hyperlink>
      <w:r w:rsidRPr="007014E4">
        <w:rPr>
          <w:color w:val="000000" w:themeColor="text1"/>
          <w:sz w:val="28"/>
          <w:szCs w:val="28"/>
        </w:rPr>
        <w:t>,</w:t>
      </w:r>
      <w:r w:rsidRPr="007014E4">
        <w:rPr>
          <w:rStyle w:val="apple-converted-space"/>
          <w:color w:val="000000" w:themeColor="text1"/>
          <w:sz w:val="28"/>
          <w:szCs w:val="28"/>
        </w:rPr>
        <w:t> </w:t>
      </w:r>
      <w:hyperlink r:id="rId40" w:tooltip="Морс (напиток)" w:history="1">
        <w:r w:rsidRPr="007014E4">
          <w:rPr>
            <w:rStyle w:val="aa"/>
            <w:color w:val="000000" w:themeColor="text1"/>
            <w:sz w:val="28"/>
            <w:szCs w:val="28"/>
          </w:rPr>
          <w:t>морсах</w:t>
        </w:r>
      </w:hyperlink>
      <w:r w:rsidRPr="007014E4">
        <w:rPr>
          <w:color w:val="000000" w:themeColor="text1"/>
          <w:sz w:val="28"/>
          <w:szCs w:val="28"/>
        </w:rPr>
        <w:t>,</w:t>
      </w:r>
      <w:r w:rsidRPr="007014E4">
        <w:rPr>
          <w:rStyle w:val="apple-converted-space"/>
          <w:color w:val="000000" w:themeColor="text1"/>
          <w:sz w:val="28"/>
          <w:szCs w:val="28"/>
        </w:rPr>
        <w:t> </w:t>
      </w:r>
      <w:hyperlink r:id="rId41" w:tooltip="Пюре" w:history="1">
        <w:r w:rsidRPr="007014E4">
          <w:rPr>
            <w:rStyle w:val="aa"/>
            <w:color w:val="000000" w:themeColor="text1"/>
            <w:sz w:val="28"/>
            <w:szCs w:val="28"/>
          </w:rPr>
          <w:t>пюре</w:t>
        </w:r>
      </w:hyperlink>
      <w:r w:rsidRPr="007014E4">
        <w:rPr>
          <w:color w:val="000000" w:themeColor="text1"/>
          <w:sz w:val="28"/>
          <w:szCs w:val="28"/>
        </w:rPr>
        <w:t>. К богатым антиоксидантами ягодам и фруктам относятся</w:t>
      </w:r>
      <w:r w:rsidRPr="007014E4">
        <w:rPr>
          <w:rStyle w:val="apple-converted-space"/>
          <w:color w:val="000000" w:themeColor="text1"/>
          <w:sz w:val="28"/>
          <w:szCs w:val="28"/>
        </w:rPr>
        <w:t> </w:t>
      </w:r>
      <w:hyperlink r:id="rId42" w:tooltip="Облепиха" w:history="1">
        <w:r w:rsidRPr="007014E4">
          <w:rPr>
            <w:rStyle w:val="aa"/>
            <w:color w:val="000000" w:themeColor="text1"/>
            <w:sz w:val="28"/>
            <w:szCs w:val="28"/>
          </w:rPr>
          <w:t>облепиха</w:t>
        </w:r>
      </w:hyperlink>
      <w:r w:rsidRPr="007014E4">
        <w:rPr>
          <w:color w:val="000000" w:themeColor="text1"/>
          <w:sz w:val="28"/>
          <w:szCs w:val="28"/>
        </w:rPr>
        <w:t>,</w:t>
      </w:r>
      <w:r w:rsidRPr="007014E4">
        <w:rPr>
          <w:rStyle w:val="apple-converted-space"/>
          <w:color w:val="000000" w:themeColor="text1"/>
          <w:sz w:val="28"/>
          <w:szCs w:val="28"/>
        </w:rPr>
        <w:t> </w:t>
      </w:r>
      <w:hyperlink r:id="rId43" w:tooltip="Черника" w:history="1">
        <w:r w:rsidRPr="007014E4">
          <w:rPr>
            <w:rStyle w:val="aa"/>
            <w:color w:val="000000" w:themeColor="text1"/>
            <w:sz w:val="28"/>
            <w:szCs w:val="28"/>
          </w:rPr>
          <w:t>черника</w:t>
        </w:r>
      </w:hyperlink>
      <w:r w:rsidRPr="007014E4">
        <w:rPr>
          <w:color w:val="000000" w:themeColor="text1"/>
          <w:sz w:val="28"/>
          <w:szCs w:val="28"/>
        </w:rPr>
        <w:t>,</w:t>
      </w:r>
      <w:r w:rsidRPr="007014E4">
        <w:rPr>
          <w:rStyle w:val="apple-converted-space"/>
          <w:color w:val="000000" w:themeColor="text1"/>
          <w:sz w:val="28"/>
          <w:szCs w:val="28"/>
        </w:rPr>
        <w:t> </w:t>
      </w:r>
      <w:hyperlink r:id="rId44" w:tooltip="Виноград" w:history="1">
        <w:r w:rsidRPr="007014E4">
          <w:rPr>
            <w:rStyle w:val="aa"/>
            <w:color w:val="000000" w:themeColor="text1"/>
            <w:sz w:val="28"/>
            <w:szCs w:val="28"/>
          </w:rPr>
          <w:t>виноград</w:t>
        </w:r>
      </w:hyperlink>
      <w:r w:rsidRPr="007014E4">
        <w:rPr>
          <w:color w:val="000000" w:themeColor="text1"/>
          <w:sz w:val="28"/>
          <w:szCs w:val="28"/>
        </w:rPr>
        <w:t>,</w:t>
      </w:r>
      <w:hyperlink r:id="rId45" w:tooltip="Клюква" w:history="1">
        <w:r w:rsidRPr="007014E4">
          <w:rPr>
            <w:rStyle w:val="aa"/>
            <w:color w:val="000000" w:themeColor="text1"/>
            <w:sz w:val="28"/>
            <w:szCs w:val="28"/>
          </w:rPr>
          <w:t>клюква</w:t>
        </w:r>
      </w:hyperlink>
      <w:r w:rsidRPr="007014E4">
        <w:rPr>
          <w:color w:val="000000" w:themeColor="text1"/>
          <w:sz w:val="28"/>
          <w:szCs w:val="28"/>
        </w:rPr>
        <w:t>,</w:t>
      </w:r>
      <w:r w:rsidRPr="007014E4">
        <w:rPr>
          <w:rStyle w:val="apple-converted-space"/>
          <w:color w:val="000000" w:themeColor="text1"/>
          <w:sz w:val="28"/>
          <w:szCs w:val="28"/>
        </w:rPr>
        <w:t> </w:t>
      </w:r>
      <w:hyperlink r:id="rId46" w:tooltip="Рябина" w:history="1">
        <w:r w:rsidRPr="007014E4">
          <w:rPr>
            <w:rStyle w:val="aa"/>
            <w:color w:val="000000" w:themeColor="text1"/>
            <w:sz w:val="28"/>
            <w:szCs w:val="28"/>
          </w:rPr>
          <w:t>рябина</w:t>
        </w:r>
      </w:hyperlink>
      <w:r w:rsidRPr="007014E4">
        <w:rPr>
          <w:color w:val="000000" w:themeColor="text1"/>
          <w:sz w:val="28"/>
          <w:szCs w:val="28"/>
        </w:rPr>
        <w:t>,</w:t>
      </w:r>
      <w:r w:rsidRPr="007014E4">
        <w:rPr>
          <w:rStyle w:val="apple-converted-space"/>
          <w:color w:val="000000" w:themeColor="text1"/>
          <w:sz w:val="28"/>
          <w:szCs w:val="28"/>
        </w:rPr>
        <w:t> </w:t>
      </w:r>
      <w:hyperlink r:id="rId47" w:tooltip="Черноплодная рябина" w:history="1">
        <w:r w:rsidRPr="007014E4">
          <w:rPr>
            <w:rStyle w:val="aa"/>
            <w:color w:val="000000" w:themeColor="text1"/>
            <w:sz w:val="28"/>
            <w:szCs w:val="28"/>
          </w:rPr>
          <w:t>черноплодная рябина</w:t>
        </w:r>
      </w:hyperlink>
      <w:r w:rsidRPr="007014E4">
        <w:rPr>
          <w:color w:val="000000" w:themeColor="text1"/>
          <w:sz w:val="28"/>
          <w:szCs w:val="28"/>
        </w:rPr>
        <w:t>,</w:t>
      </w:r>
      <w:r w:rsidRPr="007014E4">
        <w:rPr>
          <w:rStyle w:val="apple-converted-space"/>
          <w:color w:val="000000" w:themeColor="text1"/>
          <w:sz w:val="28"/>
          <w:szCs w:val="28"/>
        </w:rPr>
        <w:t> </w:t>
      </w:r>
      <w:hyperlink r:id="rId48" w:tooltip="Смородина" w:history="1">
        <w:r w:rsidRPr="007014E4">
          <w:rPr>
            <w:rStyle w:val="aa"/>
            <w:color w:val="000000" w:themeColor="text1"/>
            <w:sz w:val="28"/>
            <w:szCs w:val="28"/>
          </w:rPr>
          <w:t>смородина</w:t>
        </w:r>
      </w:hyperlink>
      <w:r w:rsidRPr="007014E4">
        <w:rPr>
          <w:color w:val="000000" w:themeColor="text1"/>
          <w:sz w:val="28"/>
          <w:szCs w:val="28"/>
        </w:rPr>
        <w:t>,</w:t>
      </w:r>
      <w:proofErr w:type="gramEnd"/>
      <w:r w:rsidRPr="007014E4">
        <w:rPr>
          <w:rStyle w:val="apple-converted-space"/>
          <w:color w:val="000000" w:themeColor="text1"/>
          <w:sz w:val="28"/>
          <w:szCs w:val="28"/>
        </w:rPr>
        <w:t> </w:t>
      </w:r>
      <w:hyperlink r:id="rId49" w:tooltip="Гранат (плод)" w:history="1">
        <w:r w:rsidRPr="007014E4">
          <w:rPr>
            <w:rStyle w:val="aa"/>
            <w:color w:val="000000" w:themeColor="text1"/>
            <w:sz w:val="28"/>
            <w:szCs w:val="28"/>
          </w:rPr>
          <w:t>гранаты</w:t>
        </w:r>
      </w:hyperlink>
      <w:r w:rsidRPr="007014E4">
        <w:rPr>
          <w:color w:val="000000" w:themeColor="text1"/>
          <w:sz w:val="28"/>
          <w:szCs w:val="28"/>
        </w:rPr>
        <w:t>,</w:t>
      </w:r>
      <w:r w:rsidRPr="007014E4">
        <w:rPr>
          <w:rStyle w:val="apple-converted-space"/>
          <w:color w:val="000000" w:themeColor="text1"/>
          <w:sz w:val="28"/>
          <w:szCs w:val="28"/>
        </w:rPr>
        <w:t> </w:t>
      </w:r>
      <w:proofErr w:type="spellStart"/>
      <w:r w:rsidRPr="007014E4">
        <w:rPr>
          <w:color w:val="000000" w:themeColor="text1"/>
          <w:sz w:val="28"/>
          <w:szCs w:val="28"/>
        </w:rPr>
        <w:fldChar w:fldCharType="begin"/>
      </w:r>
      <w:r w:rsidRPr="007014E4">
        <w:rPr>
          <w:color w:val="000000" w:themeColor="text1"/>
          <w:sz w:val="28"/>
          <w:szCs w:val="28"/>
        </w:rPr>
        <w:instrText xml:space="preserve"> HYPERLINK "https://ru.wikipedia.org/wiki/%D0%9C%D0%B0%D0%BD%D0%B3%D0%BE%D1%81%D1%82%D0%B8%D0%BD" \o "Мангостин" </w:instrText>
      </w:r>
      <w:r w:rsidRPr="007014E4">
        <w:rPr>
          <w:color w:val="000000" w:themeColor="text1"/>
          <w:sz w:val="28"/>
          <w:szCs w:val="28"/>
        </w:rPr>
        <w:fldChar w:fldCharType="separate"/>
      </w:r>
      <w:r w:rsidRPr="007014E4">
        <w:rPr>
          <w:rStyle w:val="aa"/>
          <w:color w:val="000000" w:themeColor="text1"/>
          <w:sz w:val="28"/>
          <w:szCs w:val="28"/>
        </w:rPr>
        <w:t>мангостин</w:t>
      </w:r>
      <w:proofErr w:type="spellEnd"/>
      <w:r w:rsidRPr="007014E4">
        <w:rPr>
          <w:color w:val="000000" w:themeColor="text1"/>
          <w:sz w:val="28"/>
          <w:szCs w:val="28"/>
        </w:rPr>
        <w:fldChar w:fldCharType="end"/>
      </w:r>
      <w:r w:rsidRPr="007014E4">
        <w:rPr>
          <w:color w:val="000000" w:themeColor="text1"/>
          <w:sz w:val="28"/>
          <w:szCs w:val="28"/>
        </w:rPr>
        <w:t>,</w:t>
      </w:r>
      <w:r w:rsidRPr="007014E4">
        <w:rPr>
          <w:rStyle w:val="apple-converted-space"/>
          <w:color w:val="000000" w:themeColor="text1"/>
          <w:sz w:val="28"/>
          <w:szCs w:val="28"/>
        </w:rPr>
        <w:t> </w:t>
      </w:r>
      <w:proofErr w:type="spellStart"/>
      <w:r w:rsidRPr="007014E4">
        <w:rPr>
          <w:color w:val="000000" w:themeColor="text1"/>
          <w:sz w:val="28"/>
          <w:szCs w:val="28"/>
        </w:rPr>
        <w:fldChar w:fldCharType="begin"/>
      </w:r>
      <w:r w:rsidRPr="007014E4">
        <w:rPr>
          <w:color w:val="000000" w:themeColor="text1"/>
          <w:sz w:val="28"/>
          <w:szCs w:val="28"/>
        </w:rPr>
        <w:instrText xml:space="preserve"> HYPERLINK "https://ru.wikipedia.org/wiki/%D0%90%D1%81%D0%B0%D0%B8_(%D1%80%D0%B0%D1%81%D1%82%D0%B5%D0%BD%D0%B8%D0%B5)" \o "Асаи (растение)" </w:instrText>
      </w:r>
      <w:r w:rsidRPr="007014E4">
        <w:rPr>
          <w:color w:val="000000" w:themeColor="text1"/>
          <w:sz w:val="28"/>
          <w:szCs w:val="28"/>
        </w:rPr>
        <w:fldChar w:fldCharType="separate"/>
      </w:r>
      <w:r w:rsidRPr="007014E4">
        <w:rPr>
          <w:rStyle w:val="aa"/>
          <w:color w:val="000000" w:themeColor="text1"/>
          <w:sz w:val="28"/>
          <w:szCs w:val="28"/>
        </w:rPr>
        <w:t>асаи</w:t>
      </w:r>
      <w:proofErr w:type="spellEnd"/>
      <w:r w:rsidRPr="007014E4">
        <w:rPr>
          <w:color w:val="000000" w:themeColor="text1"/>
          <w:sz w:val="28"/>
          <w:szCs w:val="28"/>
        </w:rPr>
        <w:fldChar w:fldCharType="end"/>
      </w:r>
      <w:r w:rsidRPr="007014E4">
        <w:rPr>
          <w:color w:val="000000" w:themeColor="text1"/>
          <w:sz w:val="28"/>
          <w:szCs w:val="28"/>
        </w:rPr>
        <w:t>.</w:t>
      </w:r>
    </w:p>
    <w:p w:rsidR="00326DF5" w:rsidRPr="007014E4" w:rsidRDefault="00326DF5" w:rsidP="00326DF5">
      <w:pPr>
        <w:pStyle w:val="a9"/>
        <w:shd w:val="clear" w:color="auto" w:fill="FFFFFF"/>
        <w:spacing w:before="120" w:beforeAutospacing="0" w:after="120" w:afterAutospacing="0" w:line="336" w:lineRule="atLeast"/>
        <w:ind w:firstLine="708"/>
        <w:jc w:val="both"/>
        <w:rPr>
          <w:color w:val="000000" w:themeColor="text1"/>
          <w:sz w:val="28"/>
          <w:szCs w:val="28"/>
        </w:rPr>
      </w:pPr>
      <w:r w:rsidRPr="007014E4">
        <w:rPr>
          <w:color w:val="000000" w:themeColor="text1"/>
          <w:sz w:val="28"/>
          <w:szCs w:val="28"/>
        </w:rPr>
        <w:t>Богаты антиоксидантами</w:t>
      </w:r>
      <w:r w:rsidRPr="007014E4">
        <w:rPr>
          <w:rStyle w:val="apple-converted-space"/>
          <w:color w:val="000000" w:themeColor="text1"/>
          <w:sz w:val="28"/>
          <w:szCs w:val="28"/>
        </w:rPr>
        <w:t> </w:t>
      </w:r>
      <w:hyperlink r:id="rId50" w:tooltip="Орехи" w:history="1">
        <w:r w:rsidRPr="007014E4">
          <w:rPr>
            <w:rStyle w:val="aa"/>
            <w:color w:val="000000" w:themeColor="text1"/>
            <w:sz w:val="28"/>
            <w:szCs w:val="28"/>
          </w:rPr>
          <w:t>орехи</w:t>
        </w:r>
      </w:hyperlink>
      <w:r w:rsidRPr="007014E4">
        <w:rPr>
          <w:rStyle w:val="apple-converted-space"/>
          <w:color w:val="000000" w:themeColor="text1"/>
          <w:sz w:val="28"/>
          <w:szCs w:val="28"/>
        </w:rPr>
        <w:t> </w:t>
      </w:r>
      <w:r w:rsidRPr="007014E4">
        <w:rPr>
          <w:color w:val="000000" w:themeColor="text1"/>
          <w:sz w:val="28"/>
          <w:szCs w:val="28"/>
        </w:rPr>
        <w:t>и некоторые овощи (</w:t>
      </w:r>
      <w:hyperlink r:id="rId51" w:tooltip="Фасоль" w:history="1">
        <w:r w:rsidRPr="007014E4">
          <w:rPr>
            <w:rStyle w:val="aa"/>
            <w:color w:val="000000" w:themeColor="text1"/>
            <w:sz w:val="28"/>
            <w:szCs w:val="28"/>
          </w:rPr>
          <w:t>фасоль</w:t>
        </w:r>
      </w:hyperlink>
      <w:r w:rsidRPr="007014E4">
        <w:rPr>
          <w:color w:val="000000" w:themeColor="text1"/>
          <w:sz w:val="28"/>
          <w:szCs w:val="28"/>
        </w:rPr>
        <w:t>,</w:t>
      </w:r>
      <w:r w:rsidRPr="007014E4">
        <w:rPr>
          <w:rStyle w:val="apple-converted-space"/>
          <w:color w:val="000000" w:themeColor="text1"/>
          <w:sz w:val="28"/>
          <w:szCs w:val="28"/>
        </w:rPr>
        <w:t> </w:t>
      </w:r>
      <w:hyperlink r:id="rId52" w:tooltip="Кале (растение)" w:history="1">
        <w:proofErr w:type="gramStart"/>
        <w:r w:rsidRPr="007014E4">
          <w:rPr>
            <w:rStyle w:val="aa"/>
            <w:color w:val="000000" w:themeColor="text1"/>
            <w:sz w:val="28"/>
            <w:szCs w:val="28"/>
          </w:rPr>
          <w:t>кале</w:t>
        </w:r>
        <w:proofErr w:type="gramEnd"/>
      </w:hyperlink>
      <w:r w:rsidRPr="007014E4">
        <w:rPr>
          <w:color w:val="000000" w:themeColor="text1"/>
          <w:sz w:val="28"/>
          <w:szCs w:val="28"/>
        </w:rPr>
        <w:t>,</w:t>
      </w:r>
      <w:r w:rsidRPr="007014E4">
        <w:rPr>
          <w:rStyle w:val="apple-converted-space"/>
          <w:color w:val="000000" w:themeColor="text1"/>
          <w:sz w:val="28"/>
          <w:szCs w:val="28"/>
        </w:rPr>
        <w:t> </w:t>
      </w:r>
      <w:hyperlink r:id="rId53" w:tooltip="Артишоки" w:history="1">
        <w:r w:rsidRPr="007014E4">
          <w:rPr>
            <w:rStyle w:val="aa"/>
            <w:color w:val="000000" w:themeColor="text1"/>
            <w:sz w:val="28"/>
            <w:szCs w:val="28"/>
          </w:rPr>
          <w:t>артишоки</w:t>
        </w:r>
      </w:hyperlink>
      <w:r w:rsidRPr="007014E4">
        <w:rPr>
          <w:color w:val="000000" w:themeColor="text1"/>
          <w:sz w:val="28"/>
          <w:szCs w:val="28"/>
        </w:rPr>
        <w:t>), причём во втором случае избыточные антиоксиданты могут препятствовать усвоению организмом железа, цинка, кальция и других микроэлементов</w:t>
      </w:r>
      <w:hyperlink r:id="rId54" w:anchor="cite_note-5" w:history="1">
        <w:r w:rsidRPr="007014E4">
          <w:rPr>
            <w:rStyle w:val="aa"/>
            <w:color w:val="000000" w:themeColor="text1"/>
            <w:sz w:val="28"/>
            <w:szCs w:val="28"/>
            <w:vertAlign w:val="superscript"/>
          </w:rPr>
          <w:t>[5]</w:t>
        </w:r>
      </w:hyperlink>
      <w:r w:rsidRPr="007014E4">
        <w:rPr>
          <w:color w:val="000000" w:themeColor="text1"/>
          <w:sz w:val="28"/>
          <w:szCs w:val="28"/>
        </w:rPr>
        <w:t>.</w:t>
      </w:r>
    </w:p>
    <w:p w:rsidR="00326DF5" w:rsidRPr="007014E4" w:rsidRDefault="00326DF5" w:rsidP="00326DF5">
      <w:pPr>
        <w:pStyle w:val="a9"/>
        <w:shd w:val="clear" w:color="auto" w:fill="FFFFFF"/>
        <w:spacing w:before="120" w:beforeAutospacing="0" w:after="120" w:afterAutospacing="0" w:line="336" w:lineRule="atLeast"/>
        <w:ind w:firstLine="708"/>
        <w:jc w:val="both"/>
        <w:rPr>
          <w:color w:val="000000" w:themeColor="text1"/>
          <w:sz w:val="28"/>
          <w:szCs w:val="28"/>
        </w:rPr>
      </w:pPr>
      <w:r w:rsidRPr="007014E4">
        <w:rPr>
          <w:color w:val="000000" w:themeColor="text1"/>
          <w:sz w:val="28"/>
          <w:szCs w:val="28"/>
        </w:rPr>
        <w:t>Среди других продуктов, содержащих антиоксиданты, выделяют</w:t>
      </w:r>
      <w:r w:rsidRPr="007014E4">
        <w:rPr>
          <w:rStyle w:val="apple-converted-space"/>
          <w:color w:val="000000" w:themeColor="text1"/>
          <w:sz w:val="28"/>
          <w:szCs w:val="28"/>
        </w:rPr>
        <w:t> </w:t>
      </w:r>
      <w:hyperlink r:id="rId55" w:tooltip="Какао" w:history="1">
        <w:r w:rsidRPr="007014E4">
          <w:rPr>
            <w:rStyle w:val="aa"/>
            <w:color w:val="000000" w:themeColor="text1"/>
            <w:sz w:val="28"/>
            <w:szCs w:val="28"/>
          </w:rPr>
          <w:t>какао</w:t>
        </w:r>
      </w:hyperlink>
      <w:r w:rsidRPr="007014E4">
        <w:rPr>
          <w:color w:val="000000" w:themeColor="text1"/>
          <w:sz w:val="28"/>
          <w:szCs w:val="28"/>
        </w:rPr>
        <w:t>,</w:t>
      </w:r>
      <w:r w:rsidRPr="007014E4">
        <w:rPr>
          <w:rStyle w:val="apple-converted-space"/>
          <w:color w:val="000000" w:themeColor="text1"/>
          <w:sz w:val="28"/>
          <w:szCs w:val="28"/>
        </w:rPr>
        <w:t> </w:t>
      </w:r>
      <w:hyperlink r:id="rId56" w:tooltip="Красное вино" w:history="1">
        <w:r w:rsidRPr="007014E4">
          <w:rPr>
            <w:rStyle w:val="aa"/>
            <w:color w:val="000000" w:themeColor="text1"/>
            <w:sz w:val="28"/>
            <w:szCs w:val="28"/>
          </w:rPr>
          <w:t>красное вино</w:t>
        </w:r>
      </w:hyperlink>
      <w:r w:rsidRPr="007014E4">
        <w:rPr>
          <w:color w:val="000000" w:themeColor="text1"/>
          <w:sz w:val="28"/>
          <w:szCs w:val="28"/>
        </w:rPr>
        <w:t>,</w:t>
      </w:r>
      <w:r w:rsidRPr="007014E4">
        <w:rPr>
          <w:rStyle w:val="apple-converted-space"/>
          <w:color w:val="000000" w:themeColor="text1"/>
          <w:sz w:val="28"/>
          <w:szCs w:val="28"/>
        </w:rPr>
        <w:t> </w:t>
      </w:r>
      <w:hyperlink r:id="rId57" w:tooltip="Зелёный чай" w:history="1">
        <w:r w:rsidRPr="007014E4">
          <w:rPr>
            <w:rStyle w:val="aa"/>
            <w:color w:val="000000" w:themeColor="text1"/>
            <w:sz w:val="28"/>
            <w:szCs w:val="28"/>
          </w:rPr>
          <w:t>зелёный чай</w:t>
        </w:r>
      </w:hyperlink>
      <w:r w:rsidRPr="007014E4">
        <w:rPr>
          <w:rStyle w:val="apple-converted-space"/>
          <w:color w:val="000000" w:themeColor="text1"/>
          <w:sz w:val="28"/>
          <w:szCs w:val="28"/>
        </w:rPr>
        <w:t> </w:t>
      </w:r>
      <w:r w:rsidRPr="007014E4">
        <w:rPr>
          <w:color w:val="000000" w:themeColor="text1"/>
          <w:sz w:val="28"/>
          <w:szCs w:val="28"/>
        </w:rPr>
        <w:t>и в меньшей степени</w:t>
      </w:r>
      <w:r w:rsidRPr="007014E4">
        <w:rPr>
          <w:rStyle w:val="apple-converted-space"/>
          <w:color w:val="000000" w:themeColor="text1"/>
          <w:sz w:val="28"/>
          <w:szCs w:val="28"/>
        </w:rPr>
        <w:t> </w:t>
      </w:r>
      <w:hyperlink r:id="rId58" w:tooltip="Чёрный чай" w:history="1">
        <w:r w:rsidRPr="007014E4">
          <w:rPr>
            <w:rStyle w:val="aa"/>
            <w:color w:val="000000" w:themeColor="text1"/>
            <w:sz w:val="28"/>
            <w:szCs w:val="28"/>
          </w:rPr>
          <w:t>чёрный чай</w:t>
        </w:r>
      </w:hyperlink>
      <w:r w:rsidRPr="007014E4">
        <w:rPr>
          <w:color w:val="000000" w:themeColor="text1"/>
          <w:sz w:val="28"/>
          <w:szCs w:val="28"/>
        </w:rPr>
        <w:t>.</w:t>
      </w:r>
    </w:p>
    <w:p w:rsidR="00326DF5" w:rsidRDefault="00326DF5" w:rsidP="00326DF5">
      <w:pPr>
        <w:jc w:val="both"/>
        <w:rPr>
          <w:rFonts w:ascii="Times New Roman" w:hAnsi="Times New Roman" w:cs="Times New Roman"/>
          <w:color w:val="000000" w:themeColor="text1"/>
          <w:sz w:val="28"/>
          <w:szCs w:val="28"/>
          <w:shd w:val="clear" w:color="auto" w:fill="FFFFFF"/>
        </w:rPr>
      </w:pPr>
      <w:r w:rsidRPr="007014E4">
        <w:rPr>
          <w:rFonts w:ascii="Times New Roman" w:hAnsi="Times New Roman" w:cs="Times New Roman"/>
          <w:color w:val="000000" w:themeColor="text1"/>
          <w:sz w:val="28"/>
          <w:szCs w:val="28"/>
          <w:shd w:val="clear" w:color="auto" w:fill="FFFFFF"/>
        </w:rPr>
        <w:t>Антиоксиданты широко применяют на практике. Окислительные процессы приводят к порче ценных пищевых продуктов (</w:t>
      </w:r>
      <w:proofErr w:type="spellStart"/>
      <w:r w:rsidRPr="007014E4">
        <w:rPr>
          <w:rFonts w:ascii="Times New Roman" w:hAnsi="Times New Roman" w:cs="Times New Roman"/>
          <w:color w:val="000000" w:themeColor="text1"/>
          <w:sz w:val="28"/>
          <w:szCs w:val="28"/>
        </w:rPr>
        <w:fldChar w:fldCharType="begin"/>
      </w:r>
      <w:r w:rsidRPr="007014E4">
        <w:rPr>
          <w:rFonts w:ascii="Times New Roman" w:hAnsi="Times New Roman" w:cs="Times New Roman"/>
          <w:color w:val="000000" w:themeColor="text1"/>
          <w:sz w:val="28"/>
          <w:szCs w:val="28"/>
        </w:rPr>
        <w:instrText xml:space="preserve"> HYPERLINK "https://ru.wikipedia.org/wiki/%D0%9F%D1%80%D0%BE%D0%B3%D0%BE%D1%80%D0%BA%D0%B0%D0%BD%D0%B8%D0%B5" \o "Прогоркание" </w:instrText>
      </w:r>
      <w:r w:rsidRPr="007014E4">
        <w:rPr>
          <w:rFonts w:ascii="Times New Roman" w:hAnsi="Times New Roman" w:cs="Times New Roman"/>
          <w:color w:val="000000" w:themeColor="text1"/>
          <w:sz w:val="28"/>
          <w:szCs w:val="28"/>
        </w:rPr>
        <w:fldChar w:fldCharType="separate"/>
      </w:r>
      <w:r w:rsidRPr="007014E4">
        <w:rPr>
          <w:rStyle w:val="aa"/>
          <w:rFonts w:ascii="Times New Roman" w:hAnsi="Times New Roman" w:cs="Times New Roman"/>
          <w:color w:val="000000" w:themeColor="text1"/>
          <w:sz w:val="28"/>
          <w:szCs w:val="28"/>
          <w:shd w:val="clear" w:color="auto" w:fill="FFFFFF"/>
        </w:rPr>
        <w:t>прогорканию</w:t>
      </w:r>
      <w:proofErr w:type="spellEnd"/>
      <w:r w:rsidRPr="007014E4">
        <w:rPr>
          <w:rFonts w:ascii="Times New Roman" w:hAnsi="Times New Roman" w:cs="Times New Roman"/>
          <w:color w:val="000000" w:themeColor="text1"/>
          <w:sz w:val="28"/>
          <w:szCs w:val="28"/>
        </w:rPr>
        <w:fldChar w:fldCharType="end"/>
      </w:r>
      <w:r w:rsidRPr="007014E4">
        <w:rPr>
          <w:rStyle w:val="apple-converted-space"/>
          <w:rFonts w:ascii="Times New Roman" w:hAnsi="Times New Roman" w:cs="Times New Roman"/>
          <w:color w:val="000000" w:themeColor="text1"/>
          <w:sz w:val="28"/>
          <w:szCs w:val="28"/>
          <w:shd w:val="clear" w:color="auto" w:fill="FFFFFF"/>
        </w:rPr>
        <w:t> </w:t>
      </w:r>
      <w:hyperlink r:id="rId59" w:tooltip="Жир" w:history="1">
        <w:r w:rsidRPr="007014E4">
          <w:rPr>
            <w:rStyle w:val="aa"/>
            <w:rFonts w:ascii="Times New Roman" w:hAnsi="Times New Roman" w:cs="Times New Roman"/>
            <w:color w:val="000000" w:themeColor="text1"/>
            <w:sz w:val="28"/>
            <w:szCs w:val="28"/>
            <w:shd w:val="clear" w:color="auto" w:fill="FFFFFF"/>
          </w:rPr>
          <w:t>жиров</w:t>
        </w:r>
      </w:hyperlink>
      <w:r w:rsidRPr="007014E4">
        <w:rPr>
          <w:rFonts w:ascii="Times New Roman" w:hAnsi="Times New Roman" w:cs="Times New Roman"/>
          <w:color w:val="000000" w:themeColor="text1"/>
          <w:sz w:val="28"/>
          <w:szCs w:val="28"/>
          <w:shd w:val="clear" w:color="auto" w:fill="FFFFFF"/>
        </w:rPr>
        <w:t>, разрушению витаминов), потере механической прочности и изменению цвета полимеров (</w:t>
      </w:r>
      <w:hyperlink r:id="rId60" w:tooltip="Каучук" w:history="1">
        <w:r w:rsidRPr="007014E4">
          <w:rPr>
            <w:rStyle w:val="aa"/>
            <w:rFonts w:ascii="Times New Roman" w:hAnsi="Times New Roman" w:cs="Times New Roman"/>
            <w:color w:val="000000" w:themeColor="text1"/>
            <w:sz w:val="28"/>
            <w:szCs w:val="28"/>
            <w:shd w:val="clear" w:color="auto" w:fill="FFFFFF"/>
          </w:rPr>
          <w:t>каучук</w:t>
        </w:r>
      </w:hyperlink>
      <w:r w:rsidRPr="007014E4">
        <w:rPr>
          <w:rFonts w:ascii="Times New Roman" w:hAnsi="Times New Roman" w:cs="Times New Roman"/>
          <w:color w:val="000000" w:themeColor="text1"/>
          <w:sz w:val="28"/>
          <w:szCs w:val="28"/>
          <w:shd w:val="clear" w:color="auto" w:fill="FFFFFF"/>
        </w:rPr>
        <w:t>, пластмасса,</w:t>
      </w:r>
      <w:r w:rsidRPr="007014E4">
        <w:rPr>
          <w:rStyle w:val="apple-converted-space"/>
          <w:rFonts w:ascii="Times New Roman" w:hAnsi="Times New Roman" w:cs="Times New Roman"/>
          <w:color w:val="000000" w:themeColor="text1"/>
          <w:sz w:val="28"/>
          <w:szCs w:val="28"/>
          <w:shd w:val="clear" w:color="auto" w:fill="FFFFFF"/>
        </w:rPr>
        <w:t> </w:t>
      </w:r>
      <w:hyperlink r:id="rId61" w:tooltip="Волокно" w:history="1">
        <w:r w:rsidRPr="007014E4">
          <w:rPr>
            <w:rStyle w:val="aa"/>
            <w:rFonts w:ascii="Times New Roman" w:hAnsi="Times New Roman" w:cs="Times New Roman"/>
            <w:color w:val="000000" w:themeColor="text1"/>
            <w:sz w:val="28"/>
            <w:szCs w:val="28"/>
            <w:shd w:val="clear" w:color="auto" w:fill="FFFFFF"/>
          </w:rPr>
          <w:t>волокно</w:t>
        </w:r>
      </w:hyperlink>
      <w:r w:rsidRPr="007014E4">
        <w:rPr>
          <w:rFonts w:ascii="Times New Roman" w:hAnsi="Times New Roman" w:cs="Times New Roman"/>
          <w:color w:val="000000" w:themeColor="text1"/>
          <w:sz w:val="28"/>
          <w:szCs w:val="28"/>
          <w:shd w:val="clear" w:color="auto" w:fill="FFFFFF"/>
        </w:rPr>
        <w:t>), осмолению топлива, образованию кислот и шлама в турбинных и трансформаторных маслах и др.</w:t>
      </w:r>
    </w:p>
    <w:p w:rsidR="00326DF5" w:rsidRPr="007014E4" w:rsidRDefault="00326DF5" w:rsidP="00326DF5">
      <w:pPr>
        <w:pStyle w:val="a9"/>
        <w:shd w:val="clear" w:color="auto" w:fill="FFFFFF"/>
        <w:spacing w:before="120" w:beforeAutospacing="0" w:after="120" w:afterAutospacing="0" w:line="336" w:lineRule="atLeast"/>
        <w:ind w:firstLine="708"/>
        <w:jc w:val="both"/>
        <w:rPr>
          <w:color w:val="000000" w:themeColor="text1"/>
          <w:sz w:val="28"/>
          <w:szCs w:val="28"/>
        </w:rPr>
      </w:pPr>
      <w:r w:rsidRPr="007014E4">
        <w:rPr>
          <w:color w:val="000000" w:themeColor="text1"/>
          <w:sz w:val="28"/>
          <w:szCs w:val="28"/>
        </w:rPr>
        <w:t>Антиоксиданты используются в качестве</w:t>
      </w:r>
      <w:r w:rsidRPr="007014E4">
        <w:rPr>
          <w:rStyle w:val="apple-converted-space"/>
          <w:color w:val="000000" w:themeColor="text1"/>
          <w:sz w:val="28"/>
          <w:szCs w:val="28"/>
        </w:rPr>
        <w:t> </w:t>
      </w:r>
      <w:hyperlink r:id="rId62" w:tooltip="Пищевые добавки" w:history="1">
        <w:r w:rsidRPr="007014E4">
          <w:rPr>
            <w:rStyle w:val="aa"/>
            <w:color w:val="000000" w:themeColor="text1"/>
            <w:sz w:val="28"/>
            <w:szCs w:val="28"/>
          </w:rPr>
          <w:t>пищевых добавок</w:t>
        </w:r>
      </w:hyperlink>
      <w:r w:rsidRPr="007014E4">
        <w:rPr>
          <w:rStyle w:val="apple-converted-space"/>
          <w:color w:val="000000" w:themeColor="text1"/>
          <w:sz w:val="28"/>
          <w:szCs w:val="28"/>
        </w:rPr>
        <w:t> </w:t>
      </w:r>
      <w:r w:rsidRPr="007014E4">
        <w:rPr>
          <w:color w:val="000000" w:themeColor="text1"/>
          <w:sz w:val="28"/>
          <w:szCs w:val="28"/>
        </w:rPr>
        <w:t>с целью уменьшения</w:t>
      </w:r>
      <w:r w:rsidRPr="007014E4">
        <w:rPr>
          <w:rStyle w:val="apple-converted-space"/>
          <w:color w:val="000000" w:themeColor="text1"/>
          <w:sz w:val="28"/>
          <w:szCs w:val="28"/>
        </w:rPr>
        <w:t> </w:t>
      </w:r>
      <w:hyperlink r:id="rId63" w:tooltip="Консерванты" w:history="1">
        <w:r w:rsidRPr="007014E4">
          <w:rPr>
            <w:rStyle w:val="aa"/>
            <w:color w:val="000000" w:themeColor="text1"/>
            <w:sz w:val="28"/>
            <w:szCs w:val="28"/>
          </w:rPr>
          <w:t>порчи продуктов питания</w:t>
        </w:r>
      </w:hyperlink>
      <w:r w:rsidRPr="007014E4">
        <w:rPr>
          <w:color w:val="000000" w:themeColor="text1"/>
          <w:sz w:val="28"/>
          <w:szCs w:val="28"/>
        </w:rPr>
        <w:t xml:space="preserve">. Воздействие кислорода и солнечного света являются двумя основными факторами при окислении пищи. Для увеличения сохранности пищи, её содержат в темноте и запечатывают в герметичные контейнеры или даже покрывают её воском. </w:t>
      </w:r>
      <w:proofErr w:type="gramStart"/>
      <w:r w:rsidRPr="007014E4">
        <w:rPr>
          <w:color w:val="000000" w:themeColor="text1"/>
          <w:sz w:val="28"/>
          <w:szCs w:val="28"/>
        </w:rPr>
        <w:t>Однако кислород также важен и для дыхания растений: хранение растительного сырья в анаэробных условиях способствует неприятным запаху и цвету</w:t>
      </w:r>
      <w:hyperlink r:id="rId64" w:anchor="cite_note-6" w:history="1">
        <w:r w:rsidRPr="007014E4">
          <w:rPr>
            <w:rStyle w:val="aa"/>
            <w:color w:val="000000" w:themeColor="text1"/>
            <w:sz w:val="28"/>
            <w:szCs w:val="28"/>
            <w:vertAlign w:val="superscript"/>
          </w:rPr>
          <w:t>[6]</w:t>
        </w:r>
      </w:hyperlink>
      <w:r w:rsidRPr="007014E4">
        <w:rPr>
          <w:color w:val="000000" w:themeColor="text1"/>
          <w:sz w:val="28"/>
          <w:szCs w:val="28"/>
        </w:rPr>
        <w:t>. По указанным выше причинам при упаковывании свежих фруктов и овощей используют газовую смесь, в которой содержится примерно 8 % кислорода.</w:t>
      </w:r>
      <w:proofErr w:type="gramEnd"/>
      <w:r w:rsidRPr="007014E4">
        <w:rPr>
          <w:color w:val="000000" w:themeColor="text1"/>
          <w:sz w:val="28"/>
          <w:szCs w:val="28"/>
        </w:rPr>
        <w:t xml:space="preserve"> </w:t>
      </w:r>
      <w:proofErr w:type="gramStart"/>
      <w:r w:rsidRPr="007014E4">
        <w:rPr>
          <w:color w:val="000000" w:themeColor="text1"/>
          <w:sz w:val="28"/>
          <w:szCs w:val="28"/>
        </w:rPr>
        <w:t>Антиоксиданты являются особенно важным классом консервантов, так как, в отличие от бактериальной или грибковой порчи, реакции окисления всё равно происходят относительно быстро даже в замороженных или охлаждённых пищевых продуктах</w:t>
      </w:r>
      <w:hyperlink r:id="rId65" w:anchor="cite_note-7" w:history="1">
        <w:r w:rsidRPr="007014E4">
          <w:rPr>
            <w:rStyle w:val="aa"/>
            <w:color w:val="000000" w:themeColor="text1"/>
            <w:sz w:val="28"/>
            <w:szCs w:val="28"/>
            <w:vertAlign w:val="superscript"/>
          </w:rPr>
          <w:t>[7]</w:t>
        </w:r>
      </w:hyperlink>
      <w:r w:rsidRPr="007014E4">
        <w:rPr>
          <w:color w:val="000000" w:themeColor="text1"/>
          <w:sz w:val="28"/>
          <w:szCs w:val="28"/>
        </w:rPr>
        <w:t>. Эти консерванты включают природные антиоксиданты, такие как аскорбиновая кислота (AA, E300) и токоферолы (E306), а также синтетические антиоксиданты, такие как</w:t>
      </w:r>
      <w:r w:rsidRPr="007014E4">
        <w:rPr>
          <w:rStyle w:val="apple-converted-space"/>
          <w:color w:val="000000" w:themeColor="text1"/>
          <w:sz w:val="28"/>
          <w:szCs w:val="28"/>
        </w:rPr>
        <w:t> </w:t>
      </w:r>
      <w:proofErr w:type="spellStart"/>
      <w:r w:rsidRPr="007014E4">
        <w:rPr>
          <w:color w:val="000000" w:themeColor="text1"/>
          <w:sz w:val="28"/>
          <w:szCs w:val="28"/>
        </w:rPr>
        <w:fldChar w:fldCharType="begin"/>
      </w:r>
      <w:r w:rsidRPr="007014E4">
        <w:rPr>
          <w:color w:val="000000" w:themeColor="text1"/>
          <w:sz w:val="28"/>
          <w:szCs w:val="28"/>
        </w:rPr>
        <w:instrText xml:space="preserve"> HYPERLINK "https://ru.wikipedia.org/wiki/%D0%9F%D1%80%D0%BE%D0%BF%D0%B8%D0%BB%D0%B3%D0%B0%D0%BB%D0%BB%D0%B0%D1%82" \o "Пропилгаллат" </w:instrText>
      </w:r>
      <w:r w:rsidRPr="007014E4">
        <w:rPr>
          <w:color w:val="000000" w:themeColor="text1"/>
          <w:sz w:val="28"/>
          <w:szCs w:val="28"/>
        </w:rPr>
        <w:fldChar w:fldCharType="separate"/>
      </w:r>
      <w:r w:rsidRPr="007014E4">
        <w:rPr>
          <w:rStyle w:val="aa"/>
          <w:color w:val="000000" w:themeColor="text1"/>
          <w:sz w:val="28"/>
          <w:szCs w:val="28"/>
        </w:rPr>
        <w:t>пропилгаллат</w:t>
      </w:r>
      <w:proofErr w:type="spellEnd"/>
      <w:r w:rsidRPr="007014E4">
        <w:rPr>
          <w:color w:val="000000" w:themeColor="text1"/>
          <w:sz w:val="28"/>
          <w:szCs w:val="28"/>
        </w:rPr>
        <w:fldChar w:fldCharType="end"/>
      </w:r>
      <w:r w:rsidRPr="007014E4">
        <w:rPr>
          <w:rStyle w:val="apple-converted-space"/>
          <w:color w:val="000000" w:themeColor="text1"/>
          <w:sz w:val="28"/>
          <w:szCs w:val="28"/>
        </w:rPr>
        <w:t> </w:t>
      </w:r>
      <w:r w:rsidRPr="007014E4">
        <w:rPr>
          <w:color w:val="000000" w:themeColor="text1"/>
          <w:sz w:val="28"/>
          <w:szCs w:val="28"/>
        </w:rPr>
        <w:t xml:space="preserve">(PG, E310), третичный </w:t>
      </w:r>
      <w:proofErr w:type="spellStart"/>
      <w:r w:rsidRPr="007014E4">
        <w:rPr>
          <w:color w:val="000000" w:themeColor="text1"/>
          <w:sz w:val="28"/>
          <w:szCs w:val="28"/>
        </w:rPr>
        <w:t>бутилгидрохинон</w:t>
      </w:r>
      <w:proofErr w:type="spellEnd"/>
      <w:r w:rsidRPr="007014E4">
        <w:rPr>
          <w:color w:val="000000" w:themeColor="text1"/>
          <w:sz w:val="28"/>
          <w:szCs w:val="28"/>
        </w:rPr>
        <w:t xml:space="preserve"> (TBHQ),</w:t>
      </w:r>
      <w:r w:rsidRPr="007014E4">
        <w:rPr>
          <w:rStyle w:val="apple-converted-space"/>
          <w:color w:val="000000" w:themeColor="text1"/>
          <w:sz w:val="28"/>
          <w:szCs w:val="28"/>
        </w:rPr>
        <w:t> </w:t>
      </w:r>
      <w:proofErr w:type="spellStart"/>
      <w:r w:rsidRPr="007014E4">
        <w:rPr>
          <w:color w:val="000000" w:themeColor="text1"/>
          <w:sz w:val="28"/>
          <w:szCs w:val="28"/>
        </w:rPr>
        <w:fldChar w:fldCharType="begin"/>
      </w:r>
      <w:r w:rsidRPr="007014E4">
        <w:rPr>
          <w:color w:val="000000" w:themeColor="text1"/>
          <w:sz w:val="28"/>
          <w:szCs w:val="28"/>
        </w:rPr>
        <w:instrText xml:space="preserve"> HYPERLINK "https://ru.wikipedia.org/wiki/%D0%91%D1%83%D1%82%D0%B8%D0%BB%D0%B3%D0%B8%D0%B4%D1%80%D0%BE%D0%BA%D1%81%D0%B8%D0%B0%D0%BD%D0%B8%D0%B7%D0%BE%D0%BB" \o "Бутилгидроксианизол" </w:instrText>
      </w:r>
      <w:r w:rsidRPr="007014E4">
        <w:rPr>
          <w:color w:val="000000" w:themeColor="text1"/>
          <w:sz w:val="28"/>
          <w:szCs w:val="28"/>
        </w:rPr>
        <w:fldChar w:fldCharType="separate"/>
      </w:r>
      <w:r w:rsidRPr="007014E4">
        <w:rPr>
          <w:rStyle w:val="aa"/>
          <w:color w:val="000000" w:themeColor="text1"/>
          <w:sz w:val="28"/>
          <w:szCs w:val="28"/>
        </w:rPr>
        <w:t>бутилгидроксианизол</w:t>
      </w:r>
      <w:proofErr w:type="spellEnd"/>
      <w:r w:rsidRPr="007014E4">
        <w:rPr>
          <w:color w:val="000000" w:themeColor="text1"/>
          <w:sz w:val="28"/>
          <w:szCs w:val="28"/>
        </w:rPr>
        <w:fldChar w:fldCharType="end"/>
      </w:r>
      <w:r w:rsidRPr="007014E4">
        <w:rPr>
          <w:rStyle w:val="apple-converted-space"/>
          <w:color w:val="000000" w:themeColor="text1"/>
          <w:sz w:val="28"/>
          <w:szCs w:val="28"/>
        </w:rPr>
        <w:t> </w:t>
      </w:r>
      <w:r w:rsidRPr="007014E4">
        <w:rPr>
          <w:color w:val="000000" w:themeColor="text1"/>
          <w:sz w:val="28"/>
          <w:szCs w:val="28"/>
        </w:rPr>
        <w:t>(ВНА, E320) и</w:t>
      </w:r>
      <w:proofErr w:type="gramEnd"/>
      <w:r w:rsidRPr="007014E4">
        <w:rPr>
          <w:rStyle w:val="apple-converted-space"/>
          <w:color w:val="000000" w:themeColor="text1"/>
          <w:sz w:val="28"/>
          <w:szCs w:val="28"/>
        </w:rPr>
        <w:t> </w:t>
      </w:r>
      <w:proofErr w:type="spellStart"/>
      <w:r w:rsidRPr="007014E4">
        <w:rPr>
          <w:color w:val="000000" w:themeColor="text1"/>
          <w:sz w:val="28"/>
          <w:szCs w:val="28"/>
        </w:rPr>
        <w:fldChar w:fldCharType="begin"/>
      </w:r>
      <w:r w:rsidRPr="007014E4">
        <w:rPr>
          <w:color w:val="000000" w:themeColor="text1"/>
          <w:sz w:val="28"/>
          <w:szCs w:val="28"/>
        </w:rPr>
        <w:instrText xml:space="preserve"> HYPERLINK "https://ru.wikipedia.org/wiki/%D0%98%D0%BE%D0%BD%D0%BE%D0%BB" \o "Ионол" </w:instrText>
      </w:r>
      <w:r w:rsidRPr="007014E4">
        <w:rPr>
          <w:color w:val="000000" w:themeColor="text1"/>
          <w:sz w:val="28"/>
          <w:szCs w:val="28"/>
        </w:rPr>
        <w:fldChar w:fldCharType="separate"/>
      </w:r>
      <w:r w:rsidRPr="007014E4">
        <w:rPr>
          <w:rStyle w:val="aa"/>
          <w:color w:val="000000" w:themeColor="text1"/>
          <w:sz w:val="28"/>
          <w:szCs w:val="28"/>
        </w:rPr>
        <w:t>бутилгидрокситолуол</w:t>
      </w:r>
      <w:proofErr w:type="spellEnd"/>
      <w:r w:rsidRPr="007014E4">
        <w:rPr>
          <w:color w:val="000000" w:themeColor="text1"/>
          <w:sz w:val="28"/>
          <w:szCs w:val="28"/>
        </w:rPr>
        <w:fldChar w:fldCharType="end"/>
      </w:r>
      <w:r w:rsidRPr="007014E4">
        <w:rPr>
          <w:rStyle w:val="apple-converted-space"/>
          <w:color w:val="000000" w:themeColor="text1"/>
          <w:sz w:val="28"/>
          <w:szCs w:val="28"/>
        </w:rPr>
        <w:t> </w:t>
      </w:r>
      <w:r w:rsidRPr="007014E4">
        <w:rPr>
          <w:color w:val="000000" w:themeColor="text1"/>
          <w:sz w:val="28"/>
          <w:szCs w:val="28"/>
        </w:rPr>
        <w:t>(BHT, E321)</w:t>
      </w:r>
      <w:hyperlink r:id="rId66" w:anchor="cite_note-8" w:history="1">
        <w:r w:rsidRPr="007014E4">
          <w:rPr>
            <w:rStyle w:val="aa"/>
            <w:color w:val="000000" w:themeColor="text1"/>
            <w:sz w:val="28"/>
            <w:szCs w:val="28"/>
            <w:vertAlign w:val="superscript"/>
          </w:rPr>
          <w:t>[8]</w:t>
        </w:r>
      </w:hyperlink>
      <w:hyperlink r:id="rId67" w:anchor="cite_note-9" w:history="1">
        <w:r w:rsidRPr="007014E4">
          <w:rPr>
            <w:rStyle w:val="aa"/>
            <w:color w:val="000000" w:themeColor="text1"/>
            <w:sz w:val="28"/>
            <w:szCs w:val="28"/>
            <w:vertAlign w:val="superscript"/>
          </w:rPr>
          <w:t>[9]</w:t>
        </w:r>
      </w:hyperlink>
      <w:r w:rsidRPr="007014E4">
        <w:rPr>
          <w:color w:val="000000" w:themeColor="text1"/>
          <w:sz w:val="28"/>
          <w:szCs w:val="28"/>
        </w:rPr>
        <w:t>.</w:t>
      </w:r>
    </w:p>
    <w:p w:rsidR="00326DF5" w:rsidRPr="007014E4" w:rsidRDefault="00326DF5" w:rsidP="00326DF5">
      <w:pPr>
        <w:pStyle w:val="a9"/>
        <w:shd w:val="clear" w:color="auto" w:fill="FFFFFF"/>
        <w:spacing w:before="120" w:beforeAutospacing="0" w:after="120" w:afterAutospacing="0" w:line="336" w:lineRule="atLeast"/>
        <w:ind w:firstLine="708"/>
        <w:jc w:val="both"/>
        <w:rPr>
          <w:color w:val="000000" w:themeColor="text1"/>
          <w:sz w:val="28"/>
          <w:szCs w:val="28"/>
        </w:rPr>
      </w:pPr>
      <w:r w:rsidRPr="007014E4">
        <w:rPr>
          <w:color w:val="000000" w:themeColor="text1"/>
          <w:sz w:val="28"/>
          <w:szCs w:val="28"/>
        </w:rPr>
        <w:lastRenderedPageBreak/>
        <w:t>Наиболее распространённые молекулы, подверженные воздействию окисления, это ненасыщенные жиры. Окисление делает их прогорклыми</w:t>
      </w:r>
      <w:hyperlink r:id="rId68" w:anchor="cite_note-10" w:history="1">
        <w:r w:rsidRPr="007014E4">
          <w:rPr>
            <w:rStyle w:val="aa"/>
            <w:color w:val="000000" w:themeColor="text1"/>
            <w:sz w:val="28"/>
            <w:szCs w:val="28"/>
            <w:vertAlign w:val="superscript"/>
          </w:rPr>
          <w:t>[10]</w:t>
        </w:r>
      </w:hyperlink>
      <w:r w:rsidRPr="007014E4">
        <w:rPr>
          <w:color w:val="000000" w:themeColor="text1"/>
          <w:sz w:val="28"/>
          <w:szCs w:val="28"/>
        </w:rPr>
        <w:t>. Так как окисленные липиды часто обесцвечены и, как правило, имеют неприятный вкус, например металлический или сернистый оттенки, важно избежать окисления жиров в продуктах, которые ими богаты. Такие продукты редко сохраняются</w:t>
      </w:r>
      <w:r w:rsidRPr="007014E4">
        <w:rPr>
          <w:rStyle w:val="apple-converted-space"/>
          <w:color w:val="000000" w:themeColor="text1"/>
          <w:sz w:val="28"/>
          <w:szCs w:val="28"/>
        </w:rPr>
        <w:t> </w:t>
      </w:r>
      <w:hyperlink r:id="rId69" w:tooltip="Вяление" w:history="1">
        <w:r w:rsidRPr="007014E4">
          <w:rPr>
            <w:rStyle w:val="aa"/>
            <w:color w:val="000000" w:themeColor="text1"/>
            <w:sz w:val="28"/>
            <w:szCs w:val="28"/>
          </w:rPr>
          <w:t>сушкой</w:t>
        </w:r>
      </w:hyperlink>
      <w:r w:rsidRPr="007014E4">
        <w:rPr>
          <w:color w:val="000000" w:themeColor="text1"/>
          <w:sz w:val="28"/>
          <w:szCs w:val="28"/>
        </w:rPr>
        <w:t>; чаще применяют</w:t>
      </w:r>
      <w:r w:rsidRPr="007014E4">
        <w:rPr>
          <w:rStyle w:val="apple-converted-space"/>
          <w:color w:val="000000" w:themeColor="text1"/>
          <w:sz w:val="28"/>
          <w:szCs w:val="28"/>
        </w:rPr>
        <w:t> </w:t>
      </w:r>
      <w:hyperlink r:id="rId70" w:tooltip="Копчение" w:history="1">
        <w:r w:rsidRPr="007014E4">
          <w:rPr>
            <w:rStyle w:val="aa"/>
            <w:color w:val="000000" w:themeColor="text1"/>
            <w:sz w:val="28"/>
            <w:szCs w:val="28"/>
          </w:rPr>
          <w:t>копчение</w:t>
        </w:r>
      </w:hyperlink>
      <w:r w:rsidRPr="007014E4">
        <w:rPr>
          <w:color w:val="000000" w:themeColor="text1"/>
          <w:sz w:val="28"/>
          <w:szCs w:val="28"/>
        </w:rPr>
        <w:t>,</w:t>
      </w:r>
      <w:r w:rsidRPr="007014E4">
        <w:rPr>
          <w:rStyle w:val="apple-converted-space"/>
          <w:color w:val="000000" w:themeColor="text1"/>
          <w:sz w:val="28"/>
          <w:szCs w:val="28"/>
        </w:rPr>
        <w:t> </w:t>
      </w:r>
      <w:hyperlink r:id="rId71" w:tooltip="Засолка рыбы" w:history="1">
        <w:r w:rsidRPr="007014E4">
          <w:rPr>
            <w:rStyle w:val="aa"/>
            <w:color w:val="000000" w:themeColor="text1"/>
            <w:sz w:val="28"/>
            <w:szCs w:val="28"/>
          </w:rPr>
          <w:t>засолку</w:t>
        </w:r>
      </w:hyperlink>
      <w:r w:rsidRPr="007014E4">
        <w:rPr>
          <w:rStyle w:val="apple-converted-space"/>
          <w:color w:val="000000" w:themeColor="text1"/>
          <w:sz w:val="28"/>
          <w:szCs w:val="28"/>
        </w:rPr>
        <w:t> </w:t>
      </w:r>
      <w:r w:rsidRPr="007014E4">
        <w:rPr>
          <w:color w:val="000000" w:themeColor="text1"/>
          <w:sz w:val="28"/>
          <w:szCs w:val="28"/>
        </w:rPr>
        <w:t>и заквашивание (</w:t>
      </w:r>
      <w:hyperlink r:id="rId72" w:tooltip="Брожение" w:history="1">
        <w:r w:rsidRPr="007014E4">
          <w:rPr>
            <w:rStyle w:val="aa"/>
            <w:color w:val="000000" w:themeColor="text1"/>
            <w:sz w:val="28"/>
            <w:szCs w:val="28"/>
          </w:rPr>
          <w:t>брожение</w:t>
        </w:r>
      </w:hyperlink>
      <w:r w:rsidRPr="007014E4">
        <w:rPr>
          <w:color w:val="000000" w:themeColor="text1"/>
          <w:sz w:val="28"/>
          <w:szCs w:val="28"/>
        </w:rPr>
        <w:t>). Даже менее жирные продукты, такие как фрукты, опрыскивают серосодержащими антиоксидантами перед воздушной сушкой. Окисление часто катализируется металлами, поэтому продукты, богатые жирами, не должны заворачиваться в алюминиевую фольгу или храниться в металлических контейнерах. Некоторые жирные продукты, такие как оливковое масло, частично защищены от окисления наличием естественных антиоксидантов, но остаются чувствительными к фотоокислению</w:t>
      </w:r>
      <w:hyperlink r:id="rId73" w:anchor="cite_note-11" w:history="1">
        <w:r w:rsidRPr="007014E4">
          <w:rPr>
            <w:rStyle w:val="aa"/>
            <w:color w:val="000000" w:themeColor="text1"/>
            <w:sz w:val="28"/>
            <w:szCs w:val="28"/>
            <w:vertAlign w:val="superscript"/>
          </w:rPr>
          <w:t>[11]</w:t>
        </w:r>
      </w:hyperlink>
      <w:r w:rsidRPr="007014E4">
        <w:rPr>
          <w:color w:val="000000" w:themeColor="text1"/>
          <w:sz w:val="28"/>
          <w:szCs w:val="28"/>
        </w:rPr>
        <w:t xml:space="preserve">. </w:t>
      </w:r>
      <w:proofErr w:type="spellStart"/>
      <w:r w:rsidRPr="007014E4">
        <w:rPr>
          <w:color w:val="000000" w:themeColor="text1"/>
          <w:sz w:val="28"/>
          <w:szCs w:val="28"/>
        </w:rPr>
        <w:t>Антиоксидантные</w:t>
      </w:r>
      <w:proofErr w:type="spellEnd"/>
      <w:r w:rsidRPr="007014E4">
        <w:rPr>
          <w:color w:val="000000" w:themeColor="text1"/>
          <w:sz w:val="28"/>
          <w:szCs w:val="28"/>
        </w:rPr>
        <w:t xml:space="preserve"> консерванты также добавляют в жиросодержащую косметику, в том числе в помады, увлажняющие и смягчающие средства, с целью предотвратить прогорклость.</w:t>
      </w:r>
    </w:p>
    <w:p w:rsidR="00326DF5" w:rsidRPr="007014E4" w:rsidRDefault="00326DF5" w:rsidP="00326DF5">
      <w:pPr>
        <w:pStyle w:val="a9"/>
        <w:shd w:val="clear" w:color="auto" w:fill="FFFFFF"/>
        <w:spacing w:before="120" w:beforeAutospacing="0" w:after="120" w:afterAutospacing="0" w:line="336" w:lineRule="atLeast"/>
        <w:ind w:firstLine="708"/>
        <w:jc w:val="both"/>
        <w:rPr>
          <w:color w:val="000000" w:themeColor="text1"/>
          <w:sz w:val="28"/>
          <w:szCs w:val="28"/>
        </w:rPr>
      </w:pPr>
      <w:r w:rsidRPr="007014E4">
        <w:rPr>
          <w:color w:val="000000" w:themeColor="text1"/>
          <w:sz w:val="28"/>
          <w:szCs w:val="28"/>
        </w:rPr>
        <w:t>Процессы</w:t>
      </w:r>
      <w:r w:rsidRPr="007014E4">
        <w:rPr>
          <w:rStyle w:val="apple-converted-space"/>
          <w:color w:val="000000" w:themeColor="text1"/>
          <w:sz w:val="28"/>
          <w:szCs w:val="28"/>
        </w:rPr>
        <w:t> </w:t>
      </w:r>
      <w:hyperlink r:id="rId74" w:tooltip="Перекисное окисление липидов" w:history="1">
        <w:r w:rsidRPr="007014E4">
          <w:rPr>
            <w:rStyle w:val="aa"/>
            <w:color w:val="000000" w:themeColor="text1"/>
            <w:sz w:val="28"/>
            <w:szCs w:val="28"/>
          </w:rPr>
          <w:t>перекисного окисления липидов</w:t>
        </w:r>
      </w:hyperlink>
      <w:r w:rsidRPr="007014E4">
        <w:rPr>
          <w:rStyle w:val="apple-converted-space"/>
          <w:color w:val="000000" w:themeColor="text1"/>
          <w:sz w:val="28"/>
          <w:szCs w:val="28"/>
        </w:rPr>
        <w:t> </w:t>
      </w:r>
      <w:r w:rsidRPr="007014E4">
        <w:rPr>
          <w:color w:val="000000" w:themeColor="text1"/>
          <w:sz w:val="28"/>
          <w:szCs w:val="28"/>
        </w:rPr>
        <w:t xml:space="preserve">постоянно происходят в организме и имеют </w:t>
      </w:r>
      <w:proofErr w:type="gramStart"/>
      <w:r w:rsidRPr="007014E4">
        <w:rPr>
          <w:color w:val="000000" w:themeColor="text1"/>
          <w:sz w:val="28"/>
          <w:szCs w:val="28"/>
        </w:rPr>
        <w:t>важное значение</w:t>
      </w:r>
      <w:proofErr w:type="gramEnd"/>
      <w:r w:rsidRPr="007014E4">
        <w:rPr>
          <w:color w:val="000000" w:themeColor="text1"/>
          <w:sz w:val="28"/>
          <w:szCs w:val="28"/>
        </w:rPr>
        <w:t xml:space="preserve"> для обновления состава и поддержании функциональных свойств </w:t>
      </w:r>
      <w:proofErr w:type="spellStart"/>
      <w:r w:rsidRPr="007014E4">
        <w:rPr>
          <w:color w:val="000000" w:themeColor="text1"/>
          <w:sz w:val="28"/>
          <w:szCs w:val="28"/>
        </w:rPr>
        <w:t>биомембран</w:t>
      </w:r>
      <w:proofErr w:type="spellEnd"/>
      <w:r w:rsidRPr="007014E4">
        <w:rPr>
          <w:color w:val="000000" w:themeColor="text1"/>
          <w:sz w:val="28"/>
          <w:szCs w:val="28"/>
        </w:rPr>
        <w:t>, энергетических процессов, клеточного деления, синтеза биологически активных веществ, внутриклеточной сигнализации.</w:t>
      </w:r>
    </w:p>
    <w:p w:rsidR="00326DF5" w:rsidRPr="007014E4" w:rsidRDefault="00326DF5" w:rsidP="00326DF5">
      <w:pPr>
        <w:pStyle w:val="a9"/>
        <w:shd w:val="clear" w:color="auto" w:fill="FFFFFF"/>
        <w:spacing w:before="120" w:beforeAutospacing="0" w:after="120" w:afterAutospacing="0" w:line="336" w:lineRule="atLeast"/>
        <w:ind w:firstLine="708"/>
        <w:jc w:val="both"/>
        <w:rPr>
          <w:color w:val="000000" w:themeColor="text1"/>
          <w:sz w:val="28"/>
          <w:szCs w:val="28"/>
        </w:rPr>
      </w:pPr>
      <w:r w:rsidRPr="007014E4">
        <w:rPr>
          <w:color w:val="000000" w:themeColor="text1"/>
          <w:sz w:val="28"/>
          <w:szCs w:val="28"/>
        </w:rPr>
        <w:t xml:space="preserve">Поскольку регулярный приём свежей растительной пищи уменьшает вероятность возникновения </w:t>
      </w:r>
      <w:proofErr w:type="spellStart"/>
      <w:proofErr w:type="gramStart"/>
      <w:r w:rsidRPr="007014E4">
        <w:rPr>
          <w:color w:val="000000" w:themeColor="text1"/>
          <w:sz w:val="28"/>
          <w:szCs w:val="28"/>
        </w:rPr>
        <w:t>сердечно-сосудистых</w:t>
      </w:r>
      <w:proofErr w:type="spellEnd"/>
      <w:proofErr w:type="gramEnd"/>
      <w:r w:rsidRPr="007014E4">
        <w:rPr>
          <w:color w:val="000000" w:themeColor="text1"/>
          <w:sz w:val="28"/>
          <w:szCs w:val="28"/>
        </w:rPr>
        <w:t xml:space="preserve"> и ряда неврологических заболеваний, была сформулирована и широко растиражирована средствами массовой информации рабочая гипотеза о том, что антиоксиданты могут предотвратить разрушающее </w:t>
      </w:r>
      <w:proofErr w:type="spellStart"/>
      <w:r w:rsidRPr="007014E4">
        <w:rPr>
          <w:color w:val="000000" w:themeColor="text1"/>
          <w:sz w:val="28"/>
          <w:szCs w:val="28"/>
        </w:rPr>
        <w:t>действие</w:t>
      </w:r>
      <w:hyperlink r:id="rId75" w:tooltip="Свободные радикалы" w:history="1">
        <w:r w:rsidRPr="007014E4">
          <w:rPr>
            <w:rStyle w:val="aa"/>
            <w:color w:val="000000" w:themeColor="text1"/>
            <w:sz w:val="28"/>
            <w:szCs w:val="28"/>
          </w:rPr>
          <w:t>свободных</w:t>
        </w:r>
        <w:proofErr w:type="spellEnd"/>
        <w:r w:rsidRPr="007014E4">
          <w:rPr>
            <w:rStyle w:val="aa"/>
            <w:color w:val="000000" w:themeColor="text1"/>
            <w:sz w:val="28"/>
            <w:szCs w:val="28"/>
          </w:rPr>
          <w:t xml:space="preserve"> радикалов</w:t>
        </w:r>
      </w:hyperlink>
      <w:r w:rsidRPr="007014E4">
        <w:rPr>
          <w:rStyle w:val="apple-converted-space"/>
          <w:color w:val="000000" w:themeColor="text1"/>
          <w:sz w:val="28"/>
          <w:szCs w:val="28"/>
        </w:rPr>
        <w:t> </w:t>
      </w:r>
      <w:r w:rsidRPr="007014E4">
        <w:rPr>
          <w:color w:val="000000" w:themeColor="text1"/>
          <w:sz w:val="28"/>
          <w:szCs w:val="28"/>
        </w:rPr>
        <w:t>на клетки живых организмов, и тем самым</w:t>
      </w:r>
      <w:r w:rsidRPr="007014E4">
        <w:rPr>
          <w:rStyle w:val="apple-converted-space"/>
          <w:color w:val="000000" w:themeColor="text1"/>
          <w:sz w:val="28"/>
          <w:szCs w:val="28"/>
        </w:rPr>
        <w:t> </w:t>
      </w:r>
      <w:hyperlink r:id="rId76" w:tooltip="Свободнорадикальная теория старения" w:history="1">
        <w:r w:rsidRPr="007014E4">
          <w:rPr>
            <w:rStyle w:val="aa"/>
            <w:color w:val="000000" w:themeColor="text1"/>
            <w:sz w:val="28"/>
            <w:szCs w:val="28"/>
          </w:rPr>
          <w:t>замедлить процесс их старения</w:t>
        </w:r>
      </w:hyperlink>
      <w:r w:rsidRPr="007014E4">
        <w:rPr>
          <w:color w:val="000000" w:themeColor="text1"/>
          <w:sz w:val="28"/>
          <w:szCs w:val="28"/>
        </w:rPr>
        <w:t>.</w:t>
      </w:r>
    </w:p>
    <w:p w:rsidR="00326DF5" w:rsidRPr="007014E4" w:rsidRDefault="00326DF5" w:rsidP="00326DF5">
      <w:pPr>
        <w:pStyle w:val="a9"/>
        <w:shd w:val="clear" w:color="auto" w:fill="FFFFFF"/>
        <w:spacing w:before="120" w:beforeAutospacing="0" w:after="120" w:afterAutospacing="0" w:line="336" w:lineRule="atLeast"/>
        <w:jc w:val="both"/>
        <w:rPr>
          <w:color w:val="000000" w:themeColor="text1"/>
          <w:sz w:val="28"/>
          <w:szCs w:val="28"/>
        </w:rPr>
      </w:pPr>
      <w:r w:rsidRPr="007014E4">
        <w:rPr>
          <w:color w:val="000000" w:themeColor="text1"/>
          <w:sz w:val="28"/>
          <w:szCs w:val="28"/>
        </w:rPr>
        <w:t>Многочисленные научные исследования пока не подтвердили этой гипотезы</w:t>
      </w:r>
      <w:hyperlink r:id="rId77" w:anchor="cite_note-Stanner-12" w:history="1">
        <w:r w:rsidRPr="007014E4">
          <w:rPr>
            <w:rStyle w:val="aa"/>
            <w:color w:val="000000" w:themeColor="text1"/>
            <w:sz w:val="28"/>
            <w:szCs w:val="28"/>
            <w:vertAlign w:val="superscript"/>
          </w:rPr>
          <w:t>[12]</w:t>
        </w:r>
      </w:hyperlink>
      <w:hyperlink r:id="rId78" w:anchor="cite_note-Shenkin-13" w:history="1">
        <w:r w:rsidRPr="007014E4">
          <w:rPr>
            <w:rStyle w:val="aa"/>
            <w:color w:val="000000" w:themeColor="text1"/>
            <w:sz w:val="28"/>
            <w:szCs w:val="28"/>
            <w:vertAlign w:val="superscript"/>
          </w:rPr>
          <w:t>[13]</w:t>
        </w:r>
      </w:hyperlink>
      <w:r w:rsidRPr="007014E4">
        <w:rPr>
          <w:color w:val="000000" w:themeColor="text1"/>
          <w:sz w:val="28"/>
          <w:szCs w:val="28"/>
        </w:rPr>
        <w:t>. Опубликованы широкомасштабные исследования, которые указывают на то, что</w:t>
      </w:r>
      <w:r w:rsidRPr="007014E4">
        <w:rPr>
          <w:rStyle w:val="apple-converted-space"/>
          <w:color w:val="000000" w:themeColor="text1"/>
          <w:sz w:val="28"/>
          <w:szCs w:val="28"/>
        </w:rPr>
        <w:t> </w:t>
      </w:r>
      <w:hyperlink r:id="rId79" w:tooltip="Пищевые добавки" w:history="1">
        <w:r w:rsidRPr="007014E4">
          <w:rPr>
            <w:rStyle w:val="aa"/>
            <w:color w:val="000000" w:themeColor="text1"/>
            <w:sz w:val="28"/>
            <w:szCs w:val="28"/>
          </w:rPr>
          <w:t>пищевые добавки</w:t>
        </w:r>
      </w:hyperlink>
      <w:r w:rsidRPr="007014E4">
        <w:rPr>
          <w:rStyle w:val="apple-converted-space"/>
          <w:color w:val="000000" w:themeColor="text1"/>
          <w:sz w:val="28"/>
          <w:szCs w:val="28"/>
        </w:rPr>
        <w:t> </w:t>
      </w:r>
      <w:r w:rsidRPr="007014E4">
        <w:rPr>
          <w:color w:val="000000" w:themeColor="text1"/>
          <w:sz w:val="28"/>
          <w:szCs w:val="28"/>
        </w:rPr>
        <w:t>с антиоксидантами, наоборот, могут быть опасны для здоровья</w:t>
      </w:r>
      <w:hyperlink r:id="rId80" w:anchor="cite_note-14" w:history="1">
        <w:r w:rsidRPr="007014E4">
          <w:rPr>
            <w:rStyle w:val="aa"/>
            <w:color w:val="000000" w:themeColor="text1"/>
            <w:sz w:val="28"/>
            <w:szCs w:val="28"/>
            <w:vertAlign w:val="superscript"/>
          </w:rPr>
          <w:t>[14]</w:t>
        </w:r>
      </w:hyperlink>
      <w:hyperlink r:id="rId81" w:anchor="cite_note-15" w:history="1">
        <w:r w:rsidRPr="007014E4">
          <w:rPr>
            <w:rStyle w:val="aa"/>
            <w:color w:val="000000" w:themeColor="text1"/>
            <w:sz w:val="28"/>
            <w:szCs w:val="28"/>
            <w:vertAlign w:val="superscript"/>
          </w:rPr>
          <w:t>[15]</w:t>
        </w:r>
      </w:hyperlink>
      <w:r w:rsidRPr="007014E4">
        <w:rPr>
          <w:color w:val="000000" w:themeColor="text1"/>
          <w:sz w:val="28"/>
          <w:szCs w:val="28"/>
        </w:rPr>
        <w:t>.</w:t>
      </w:r>
      <w:r w:rsidRPr="007014E4">
        <w:rPr>
          <w:rStyle w:val="apple-converted-space"/>
          <w:color w:val="000000" w:themeColor="text1"/>
          <w:sz w:val="28"/>
          <w:szCs w:val="28"/>
        </w:rPr>
        <w:t> </w:t>
      </w:r>
      <w:hyperlink r:id="rId82" w:tooltip="Мета-анализ" w:history="1">
        <w:r w:rsidRPr="007014E4">
          <w:rPr>
            <w:rStyle w:val="aa"/>
            <w:color w:val="000000" w:themeColor="text1"/>
            <w:sz w:val="28"/>
            <w:szCs w:val="28"/>
          </w:rPr>
          <w:t>Мета-анализ</w:t>
        </w:r>
      </w:hyperlink>
      <w:r w:rsidRPr="007014E4">
        <w:rPr>
          <w:rStyle w:val="apple-converted-space"/>
          <w:color w:val="000000" w:themeColor="text1"/>
          <w:sz w:val="28"/>
          <w:szCs w:val="28"/>
        </w:rPr>
        <w:t> </w:t>
      </w:r>
      <w:r w:rsidRPr="007014E4">
        <w:rPr>
          <w:color w:val="000000" w:themeColor="text1"/>
          <w:sz w:val="28"/>
          <w:szCs w:val="28"/>
        </w:rPr>
        <w:t>клинических исследований, в которых участвовали более 240 тысяч человек в возрасте от 18 до 103 лет (44,6 % женщин), показал, что бета-каротин и витамин</w:t>
      </w:r>
      <w:proofErr w:type="gramStart"/>
      <w:r w:rsidRPr="007014E4">
        <w:rPr>
          <w:color w:val="000000" w:themeColor="text1"/>
          <w:sz w:val="28"/>
          <w:szCs w:val="28"/>
        </w:rPr>
        <w:t xml:space="preserve"> Е</w:t>
      </w:r>
      <w:proofErr w:type="gramEnd"/>
      <w:r w:rsidRPr="007014E4">
        <w:rPr>
          <w:color w:val="000000" w:themeColor="text1"/>
          <w:sz w:val="28"/>
          <w:szCs w:val="28"/>
        </w:rPr>
        <w:t xml:space="preserve"> в дозах, превышающих рекомендуемую дневную норму, значительно повышает общую</w:t>
      </w:r>
      <w:r w:rsidRPr="007014E4">
        <w:rPr>
          <w:rStyle w:val="apple-converted-space"/>
          <w:color w:val="000000" w:themeColor="text1"/>
          <w:sz w:val="28"/>
          <w:szCs w:val="28"/>
        </w:rPr>
        <w:t> </w:t>
      </w:r>
      <w:hyperlink r:id="rId83" w:tooltip="Смертность" w:history="1">
        <w:r w:rsidRPr="007014E4">
          <w:rPr>
            <w:rStyle w:val="aa"/>
            <w:color w:val="000000" w:themeColor="text1"/>
            <w:sz w:val="28"/>
            <w:szCs w:val="28"/>
          </w:rPr>
          <w:t>смертность</w:t>
        </w:r>
      </w:hyperlink>
      <w:hyperlink r:id="rId84" w:anchor="cite_note-16" w:history="1">
        <w:r w:rsidRPr="007014E4">
          <w:rPr>
            <w:rStyle w:val="aa"/>
            <w:color w:val="000000" w:themeColor="text1"/>
            <w:sz w:val="28"/>
            <w:szCs w:val="28"/>
            <w:vertAlign w:val="superscript"/>
          </w:rPr>
          <w:t>[16]</w:t>
        </w:r>
      </w:hyperlink>
      <w:r w:rsidRPr="007014E4">
        <w:rPr>
          <w:color w:val="000000" w:themeColor="text1"/>
          <w:sz w:val="28"/>
          <w:szCs w:val="28"/>
        </w:rPr>
        <w:t>. Новейшие данные позволяют предположить, что благотворное воздействие свежей растительной пищи на здоровье вызвано иными соединениями и факторами, нежели антиоксиданты</w:t>
      </w:r>
    </w:p>
    <w:p w:rsidR="00326DF5" w:rsidRPr="007014E4" w:rsidRDefault="00326DF5" w:rsidP="00326DF5">
      <w:pPr>
        <w:pStyle w:val="a9"/>
        <w:shd w:val="clear" w:color="auto" w:fill="FFFFFF"/>
        <w:spacing w:before="120" w:beforeAutospacing="0" w:after="120" w:afterAutospacing="0" w:line="336" w:lineRule="atLeast"/>
        <w:jc w:val="both"/>
        <w:rPr>
          <w:color w:val="000000" w:themeColor="text1"/>
          <w:sz w:val="28"/>
          <w:szCs w:val="28"/>
        </w:rPr>
      </w:pPr>
    </w:p>
    <w:p w:rsidR="00326DF5" w:rsidRPr="007014E4" w:rsidRDefault="00326DF5" w:rsidP="00326DF5">
      <w:pPr>
        <w:jc w:val="both"/>
        <w:rPr>
          <w:rFonts w:ascii="Times New Roman" w:hAnsi="Times New Roman" w:cs="Times New Roman"/>
          <w:color w:val="000000" w:themeColor="text1"/>
          <w:sz w:val="28"/>
          <w:szCs w:val="28"/>
        </w:rPr>
      </w:pPr>
    </w:p>
    <w:p w:rsidR="00326DF5" w:rsidRDefault="00326DF5" w:rsidP="002A4B04">
      <w:pPr>
        <w:jc w:val="center"/>
        <w:rPr>
          <w:b/>
          <w:sz w:val="28"/>
          <w:szCs w:val="28"/>
        </w:rPr>
      </w:pPr>
    </w:p>
    <w:p w:rsidR="009C39FD" w:rsidRPr="002A4B04" w:rsidRDefault="002A4B04" w:rsidP="002A4B04">
      <w:pPr>
        <w:jc w:val="center"/>
        <w:rPr>
          <w:b/>
          <w:sz w:val="28"/>
          <w:szCs w:val="28"/>
        </w:rPr>
      </w:pPr>
      <w:r w:rsidRPr="002A4B04">
        <w:rPr>
          <w:b/>
          <w:sz w:val="28"/>
          <w:szCs w:val="28"/>
        </w:rPr>
        <w:lastRenderedPageBreak/>
        <w:t>Лекция</w:t>
      </w:r>
    </w:p>
    <w:p w:rsidR="002A4B04" w:rsidRDefault="002A4B04" w:rsidP="002A4B04">
      <w:pPr>
        <w:spacing w:after="0"/>
        <w:ind w:firstLine="426"/>
        <w:jc w:val="both"/>
        <w:rPr>
          <w:rFonts w:ascii="Times New Roman Kaz" w:hAnsi="Times New Roman Kaz"/>
          <w:sz w:val="28"/>
          <w:szCs w:val="28"/>
        </w:rPr>
      </w:pPr>
      <w:r w:rsidRPr="00ED72F0">
        <w:rPr>
          <w:rFonts w:ascii="Times New Roman Kaz" w:hAnsi="Times New Roman Kaz"/>
          <w:sz w:val="28"/>
          <w:szCs w:val="28"/>
        </w:rPr>
        <w:t xml:space="preserve">Ароматические соединения (арены) — циклические органические соединения, которые имеют в своём составе ароматическую систему. Основными отличительными свойствами являются повышенная устойчивость ароматической системы и, несмотря на </w:t>
      </w:r>
      <w:proofErr w:type="spellStart"/>
      <w:r w:rsidRPr="00ED72F0">
        <w:rPr>
          <w:rFonts w:ascii="Times New Roman Kaz" w:hAnsi="Times New Roman Kaz"/>
          <w:sz w:val="28"/>
          <w:szCs w:val="28"/>
        </w:rPr>
        <w:t>ненасыщенность</w:t>
      </w:r>
      <w:proofErr w:type="spellEnd"/>
      <w:r w:rsidRPr="00ED72F0">
        <w:rPr>
          <w:rFonts w:ascii="Times New Roman Kaz" w:hAnsi="Times New Roman Kaz"/>
          <w:sz w:val="28"/>
          <w:szCs w:val="28"/>
        </w:rPr>
        <w:t>, склонность к реакциям замещения, а не присоединения</w:t>
      </w:r>
    </w:p>
    <w:p w:rsidR="002A4B04" w:rsidRPr="00ED72F0" w:rsidRDefault="002A4B04" w:rsidP="002A4B04">
      <w:pPr>
        <w:spacing w:after="0"/>
        <w:ind w:firstLine="426"/>
        <w:jc w:val="both"/>
        <w:rPr>
          <w:rFonts w:ascii="Times New Roman Kaz" w:hAnsi="Times New Roman Kaz"/>
          <w:sz w:val="28"/>
          <w:szCs w:val="28"/>
        </w:rPr>
      </w:pPr>
      <w:proofErr w:type="gramStart"/>
      <w:r w:rsidRPr="00ED72F0">
        <w:rPr>
          <w:rFonts w:ascii="Times New Roman Kaz" w:hAnsi="Times New Roman Kaz"/>
          <w:sz w:val="28"/>
          <w:szCs w:val="28"/>
        </w:rPr>
        <w:t xml:space="preserve">Сложность классификации при изучении биологически активных компонентов питания связана с химической </w:t>
      </w:r>
      <w:proofErr w:type="spellStart"/>
      <w:r w:rsidRPr="00ED72F0">
        <w:rPr>
          <w:rFonts w:ascii="Times New Roman Kaz" w:hAnsi="Times New Roman Kaz"/>
          <w:sz w:val="28"/>
          <w:szCs w:val="28"/>
        </w:rPr>
        <w:t>гетерогенностью</w:t>
      </w:r>
      <w:proofErr w:type="spellEnd"/>
      <w:r w:rsidRPr="00ED72F0">
        <w:rPr>
          <w:rFonts w:ascii="Times New Roman Kaz" w:hAnsi="Times New Roman Kaz"/>
          <w:sz w:val="28"/>
          <w:szCs w:val="28"/>
        </w:rPr>
        <w:t xml:space="preserve"> их состава.</w:t>
      </w:r>
      <w:proofErr w:type="gramEnd"/>
      <w:r w:rsidRPr="00ED72F0">
        <w:rPr>
          <w:rFonts w:ascii="Times New Roman Kaz" w:hAnsi="Times New Roman Kaz"/>
          <w:sz w:val="28"/>
          <w:szCs w:val="28"/>
        </w:rPr>
        <w:t xml:space="preserve"> Так, биологически активные </w:t>
      </w:r>
      <w:proofErr w:type="gramStart"/>
      <w:r w:rsidRPr="00ED72F0">
        <w:rPr>
          <w:rFonts w:ascii="Times New Roman Kaz" w:hAnsi="Times New Roman Kaz"/>
          <w:sz w:val="28"/>
          <w:szCs w:val="28"/>
        </w:rPr>
        <w:t>вещества</w:t>
      </w:r>
      <w:proofErr w:type="gramEnd"/>
      <w:r w:rsidRPr="00ED72F0">
        <w:rPr>
          <w:rFonts w:ascii="Times New Roman Kaz" w:hAnsi="Times New Roman Kaz"/>
          <w:sz w:val="28"/>
          <w:szCs w:val="28"/>
        </w:rPr>
        <w:t xml:space="preserve"> используемые в </w:t>
      </w:r>
      <w:proofErr w:type="spellStart"/>
      <w:r w:rsidRPr="00ED72F0">
        <w:rPr>
          <w:rFonts w:ascii="Times New Roman Kaz" w:hAnsi="Times New Roman Kaz"/>
          <w:sz w:val="28"/>
          <w:szCs w:val="28"/>
        </w:rPr>
        <w:t>микронутриентах</w:t>
      </w:r>
      <w:proofErr w:type="spellEnd"/>
      <w:r w:rsidRPr="00ED72F0">
        <w:rPr>
          <w:rFonts w:ascii="Times New Roman Kaz" w:hAnsi="Times New Roman Kaz"/>
          <w:sz w:val="28"/>
          <w:szCs w:val="28"/>
        </w:rPr>
        <w:t>, подразделяют на природные неорганические (</w:t>
      </w:r>
      <w:proofErr w:type="spellStart"/>
      <w:r w:rsidRPr="00ED72F0">
        <w:rPr>
          <w:rFonts w:ascii="Times New Roman Kaz" w:hAnsi="Times New Roman Kaz"/>
          <w:sz w:val="28"/>
          <w:szCs w:val="28"/>
        </w:rPr>
        <w:t>минералсодержащие</w:t>
      </w:r>
      <w:proofErr w:type="spellEnd"/>
      <w:r w:rsidRPr="00ED72F0">
        <w:rPr>
          <w:rFonts w:ascii="Times New Roman Kaz" w:hAnsi="Times New Roman Kaz"/>
          <w:sz w:val="28"/>
          <w:szCs w:val="28"/>
        </w:rPr>
        <w:t>), органические (животного, растительного, микробного, происхождения) и их синтетические аналоги, а также модифицированное сырье [</w:t>
      </w:r>
      <w:proofErr w:type="spellStart"/>
      <w:r w:rsidRPr="00ED72F0">
        <w:rPr>
          <w:rFonts w:ascii="Times New Roman Kaz" w:hAnsi="Times New Roman Kaz"/>
          <w:sz w:val="28"/>
          <w:szCs w:val="28"/>
        </w:rPr>
        <w:t>Лесовская</w:t>
      </w:r>
      <w:proofErr w:type="spellEnd"/>
      <w:r w:rsidRPr="00ED72F0">
        <w:rPr>
          <w:rFonts w:ascii="Times New Roman Kaz" w:hAnsi="Times New Roman Kaz"/>
          <w:sz w:val="28"/>
          <w:szCs w:val="28"/>
        </w:rPr>
        <w:t xml:space="preserve"> М.И. и др., 2001].</w:t>
      </w:r>
    </w:p>
    <w:p w:rsidR="002A4B04" w:rsidRPr="00ED72F0" w:rsidRDefault="002A4B04" w:rsidP="002A4B04">
      <w:pPr>
        <w:spacing w:after="0"/>
        <w:ind w:firstLine="426"/>
        <w:jc w:val="both"/>
        <w:rPr>
          <w:rFonts w:ascii="Times New Roman Kaz" w:hAnsi="Times New Roman Kaz"/>
          <w:sz w:val="28"/>
          <w:szCs w:val="28"/>
        </w:rPr>
      </w:pPr>
      <w:r w:rsidRPr="00ED72F0">
        <w:rPr>
          <w:rFonts w:ascii="Times New Roman Kaz" w:hAnsi="Times New Roman Kaz"/>
          <w:sz w:val="28"/>
          <w:szCs w:val="28"/>
        </w:rPr>
        <w:t xml:space="preserve">Согласно другому подходу, биологически активные </w:t>
      </w:r>
      <w:proofErr w:type="spellStart"/>
      <w:r w:rsidRPr="00ED72F0">
        <w:rPr>
          <w:rFonts w:ascii="Times New Roman Kaz" w:hAnsi="Times New Roman Kaz"/>
          <w:sz w:val="28"/>
          <w:szCs w:val="28"/>
        </w:rPr>
        <w:t>нутриенты</w:t>
      </w:r>
      <w:proofErr w:type="spellEnd"/>
      <w:r w:rsidRPr="00ED72F0">
        <w:rPr>
          <w:rFonts w:ascii="Times New Roman Kaz" w:hAnsi="Times New Roman Kaz"/>
          <w:sz w:val="28"/>
          <w:szCs w:val="28"/>
        </w:rPr>
        <w:t xml:space="preserve"> разделяют на жирорастворимые (витамины А, Е, К, D, Q, F, стерины и др.) и </w:t>
      </w:r>
      <w:proofErr w:type="spellStart"/>
      <w:r w:rsidRPr="00ED72F0">
        <w:rPr>
          <w:rFonts w:ascii="Times New Roman Kaz" w:hAnsi="Times New Roman Kaz"/>
          <w:sz w:val="28"/>
          <w:szCs w:val="28"/>
        </w:rPr>
        <w:t>водорастворимые</w:t>
      </w:r>
      <w:proofErr w:type="spellEnd"/>
      <w:r w:rsidRPr="00ED72F0">
        <w:rPr>
          <w:rFonts w:ascii="Times New Roman Kaz" w:hAnsi="Times New Roman Kaz"/>
          <w:sz w:val="28"/>
          <w:szCs w:val="28"/>
        </w:rPr>
        <w:t xml:space="preserve"> (</w:t>
      </w:r>
      <w:proofErr w:type="spellStart"/>
      <w:r w:rsidRPr="00ED72F0">
        <w:rPr>
          <w:rFonts w:ascii="Times New Roman Kaz" w:hAnsi="Times New Roman Kaz"/>
          <w:sz w:val="28"/>
          <w:szCs w:val="28"/>
        </w:rPr>
        <w:t>серусодержащие</w:t>
      </w:r>
      <w:proofErr w:type="spellEnd"/>
      <w:r w:rsidRPr="00ED72F0">
        <w:rPr>
          <w:rFonts w:ascii="Times New Roman Kaz" w:hAnsi="Times New Roman Kaz"/>
          <w:sz w:val="28"/>
          <w:szCs w:val="28"/>
        </w:rPr>
        <w:t xml:space="preserve"> соединения, витамины группы В, С, </w:t>
      </w:r>
      <w:proofErr w:type="gramStart"/>
      <w:r w:rsidRPr="00ED72F0">
        <w:rPr>
          <w:rFonts w:ascii="Times New Roman Kaz" w:hAnsi="Times New Roman Kaz"/>
          <w:sz w:val="28"/>
          <w:szCs w:val="28"/>
        </w:rPr>
        <w:t>Р</w:t>
      </w:r>
      <w:proofErr w:type="gramEnd"/>
      <w:r w:rsidRPr="00ED72F0">
        <w:rPr>
          <w:rFonts w:ascii="Times New Roman Kaz" w:hAnsi="Times New Roman Kaz"/>
          <w:sz w:val="28"/>
          <w:szCs w:val="28"/>
        </w:rPr>
        <w:t>, РР, биогенные амины и т.п.) [</w:t>
      </w:r>
      <w:proofErr w:type="spellStart"/>
      <w:r w:rsidRPr="00ED72F0">
        <w:rPr>
          <w:rFonts w:ascii="Times New Roman Kaz" w:hAnsi="Times New Roman Kaz"/>
          <w:sz w:val="28"/>
          <w:szCs w:val="28"/>
        </w:rPr>
        <w:t>Тутельян</w:t>
      </w:r>
      <w:proofErr w:type="spellEnd"/>
      <w:r w:rsidRPr="00ED72F0">
        <w:rPr>
          <w:rFonts w:ascii="Times New Roman Kaz" w:hAnsi="Times New Roman Kaz"/>
          <w:sz w:val="28"/>
          <w:szCs w:val="28"/>
        </w:rPr>
        <w:t xml:space="preserve"> В.А., 1996]. Наконец, в соответствии с химической </w:t>
      </w:r>
      <w:proofErr w:type="spellStart"/>
      <w:r w:rsidRPr="00ED72F0">
        <w:rPr>
          <w:rFonts w:ascii="Times New Roman Kaz" w:hAnsi="Times New Roman Kaz"/>
          <w:sz w:val="28"/>
          <w:szCs w:val="28"/>
        </w:rPr>
        <w:t>леесификацией</w:t>
      </w:r>
      <w:proofErr w:type="spellEnd"/>
      <w:r w:rsidRPr="00ED72F0">
        <w:rPr>
          <w:rFonts w:ascii="Times New Roman Kaz" w:hAnsi="Times New Roman Kaz"/>
          <w:sz w:val="28"/>
          <w:szCs w:val="28"/>
        </w:rPr>
        <w:t xml:space="preserve"> выделяют витамины, микроэлементы, алкалоиды, гликозиды (</w:t>
      </w:r>
      <w:proofErr w:type="spellStart"/>
      <w:r w:rsidRPr="00ED72F0">
        <w:rPr>
          <w:rFonts w:ascii="Times New Roman Kaz" w:hAnsi="Times New Roman Kaz"/>
          <w:sz w:val="28"/>
          <w:szCs w:val="28"/>
        </w:rPr>
        <w:t>лпонины</w:t>
      </w:r>
      <w:proofErr w:type="spellEnd"/>
      <w:r w:rsidRPr="00ED72F0">
        <w:rPr>
          <w:rFonts w:ascii="Times New Roman Kaz" w:hAnsi="Times New Roman Kaz"/>
          <w:sz w:val="28"/>
          <w:szCs w:val="28"/>
        </w:rPr>
        <w:t xml:space="preserve">, </w:t>
      </w:r>
      <w:proofErr w:type="spellStart"/>
      <w:r w:rsidRPr="00ED72F0">
        <w:rPr>
          <w:rFonts w:ascii="Times New Roman Kaz" w:hAnsi="Times New Roman Kaz"/>
          <w:sz w:val="28"/>
          <w:szCs w:val="28"/>
        </w:rPr>
        <w:t>антрагликозиды</w:t>
      </w:r>
      <w:proofErr w:type="spellEnd"/>
      <w:r w:rsidRPr="00ED72F0">
        <w:rPr>
          <w:rFonts w:ascii="Times New Roman Kaz" w:hAnsi="Times New Roman Kaz"/>
          <w:sz w:val="28"/>
          <w:szCs w:val="28"/>
        </w:rPr>
        <w:t xml:space="preserve">, </w:t>
      </w:r>
      <w:proofErr w:type="spellStart"/>
      <w:r w:rsidRPr="00ED72F0">
        <w:rPr>
          <w:rFonts w:ascii="Times New Roman Kaz" w:hAnsi="Times New Roman Kaz"/>
          <w:sz w:val="28"/>
          <w:szCs w:val="28"/>
        </w:rPr>
        <w:t>иридоиды</w:t>
      </w:r>
      <w:proofErr w:type="spellEnd"/>
      <w:r w:rsidRPr="00ED72F0">
        <w:rPr>
          <w:rFonts w:ascii="Times New Roman Kaz" w:hAnsi="Times New Roman Kaz"/>
          <w:sz w:val="28"/>
          <w:szCs w:val="28"/>
        </w:rPr>
        <w:t xml:space="preserve">, </w:t>
      </w:r>
      <w:proofErr w:type="spellStart"/>
      <w:r w:rsidRPr="00ED72F0">
        <w:rPr>
          <w:rFonts w:ascii="Times New Roman Kaz" w:hAnsi="Times New Roman Kaz"/>
          <w:sz w:val="28"/>
          <w:szCs w:val="28"/>
        </w:rPr>
        <w:t>глюкозинолаты</w:t>
      </w:r>
      <w:proofErr w:type="spellEnd"/>
      <w:r w:rsidRPr="00ED72F0">
        <w:rPr>
          <w:rFonts w:ascii="Times New Roman Kaz" w:hAnsi="Times New Roman Kaz"/>
          <w:sz w:val="28"/>
          <w:szCs w:val="28"/>
        </w:rPr>
        <w:t xml:space="preserve">), фенольные соединения (с одним, двумя или </w:t>
      </w:r>
      <w:proofErr w:type="spellStart"/>
      <w:r w:rsidRPr="00ED72F0">
        <w:rPr>
          <w:rFonts w:ascii="Times New Roman Kaz" w:hAnsi="Times New Roman Kaz"/>
          <w:sz w:val="28"/>
          <w:szCs w:val="28"/>
        </w:rPr>
        <w:t>несколикими</w:t>
      </w:r>
      <w:proofErr w:type="spellEnd"/>
      <w:r w:rsidRPr="00ED72F0">
        <w:rPr>
          <w:rFonts w:ascii="Times New Roman Kaz" w:hAnsi="Times New Roman Kaz"/>
          <w:sz w:val="28"/>
          <w:szCs w:val="28"/>
        </w:rPr>
        <w:t xml:space="preserve"> ароматическими кольцами), </w:t>
      </w:r>
      <w:proofErr w:type="spellStart"/>
      <w:r w:rsidRPr="00ED72F0">
        <w:rPr>
          <w:rFonts w:ascii="Times New Roman Kaz" w:hAnsi="Times New Roman Kaz"/>
          <w:sz w:val="28"/>
          <w:szCs w:val="28"/>
        </w:rPr>
        <w:t>терпеноиды</w:t>
      </w:r>
      <w:proofErr w:type="spellEnd"/>
      <w:r w:rsidRPr="00ED72F0">
        <w:rPr>
          <w:rFonts w:ascii="Times New Roman Kaz" w:hAnsi="Times New Roman Kaz"/>
          <w:sz w:val="28"/>
          <w:szCs w:val="28"/>
        </w:rPr>
        <w:t xml:space="preserve">, органические кислоты, ферменты, фитонциды, гормоны и </w:t>
      </w:r>
      <w:proofErr w:type="spellStart"/>
      <w:r w:rsidRPr="00ED72F0">
        <w:rPr>
          <w:rFonts w:ascii="Times New Roman Kaz" w:hAnsi="Times New Roman Kaz"/>
          <w:sz w:val="28"/>
          <w:szCs w:val="28"/>
        </w:rPr>
        <w:t>гормоноподобные</w:t>
      </w:r>
      <w:proofErr w:type="spellEnd"/>
      <w:r w:rsidRPr="00ED72F0">
        <w:rPr>
          <w:rFonts w:ascii="Times New Roman Kaz" w:hAnsi="Times New Roman Kaz"/>
          <w:sz w:val="28"/>
          <w:szCs w:val="28"/>
        </w:rPr>
        <w:t xml:space="preserve"> вещества [</w:t>
      </w:r>
      <w:r>
        <w:rPr>
          <w:rFonts w:ascii="Times New Roman Kaz" w:hAnsi="Times New Roman Kaz"/>
          <w:sz w:val="28"/>
          <w:szCs w:val="28"/>
        </w:rPr>
        <w:t>Пилат Т.Л., Иванов А.А., 2002].</w:t>
      </w:r>
    </w:p>
    <w:p w:rsidR="002A4B04" w:rsidRPr="00ED72F0" w:rsidRDefault="002A4B04" w:rsidP="002A4B04">
      <w:pPr>
        <w:spacing w:after="0"/>
        <w:ind w:firstLine="426"/>
        <w:jc w:val="both"/>
        <w:rPr>
          <w:rFonts w:ascii="Times New Roman Kaz" w:hAnsi="Times New Roman Kaz"/>
          <w:sz w:val="28"/>
          <w:szCs w:val="28"/>
        </w:rPr>
      </w:pPr>
      <w:r w:rsidRPr="00ED72F0">
        <w:rPr>
          <w:rFonts w:ascii="Times New Roman Kaz" w:hAnsi="Times New Roman Kaz"/>
          <w:sz w:val="28"/>
          <w:szCs w:val="28"/>
        </w:rPr>
        <w:t xml:space="preserve">Несмотря на </w:t>
      </w:r>
      <w:proofErr w:type="gramStart"/>
      <w:r w:rsidRPr="00ED72F0">
        <w:rPr>
          <w:rFonts w:ascii="Times New Roman Kaz" w:hAnsi="Times New Roman Kaz"/>
          <w:sz w:val="28"/>
          <w:szCs w:val="28"/>
        </w:rPr>
        <w:t>важное значение</w:t>
      </w:r>
      <w:proofErr w:type="gramEnd"/>
      <w:r w:rsidRPr="00ED72F0">
        <w:rPr>
          <w:rFonts w:ascii="Times New Roman Kaz" w:hAnsi="Times New Roman Kaz"/>
          <w:sz w:val="28"/>
          <w:szCs w:val="28"/>
        </w:rPr>
        <w:t xml:space="preserve"> подобных классификаций, они не учитывают функциональные свойства данных соединений и не позволяют прогнозировать и сравнивать эффективность БАД, </w:t>
      </w:r>
    </w:p>
    <w:p w:rsidR="002A4B04" w:rsidRPr="00ED72F0" w:rsidRDefault="002A4B04" w:rsidP="002A4B04">
      <w:pPr>
        <w:spacing w:after="0"/>
        <w:ind w:firstLine="426"/>
        <w:jc w:val="both"/>
        <w:rPr>
          <w:rFonts w:ascii="Times New Roman Kaz" w:hAnsi="Times New Roman Kaz"/>
          <w:sz w:val="28"/>
          <w:szCs w:val="28"/>
        </w:rPr>
      </w:pPr>
      <w:proofErr w:type="gramStart"/>
      <w:r w:rsidRPr="00ED72F0">
        <w:rPr>
          <w:rFonts w:ascii="Times New Roman Kaz" w:hAnsi="Times New Roman Kaz"/>
          <w:sz w:val="28"/>
          <w:szCs w:val="28"/>
        </w:rPr>
        <w:t>создаваемых</w:t>
      </w:r>
      <w:proofErr w:type="gramEnd"/>
      <w:r w:rsidRPr="00ED72F0">
        <w:rPr>
          <w:rFonts w:ascii="Times New Roman Kaz" w:hAnsi="Times New Roman Kaz"/>
          <w:sz w:val="28"/>
          <w:szCs w:val="28"/>
        </w:rPr>
        <w:t xml:space="preserve"> на их основе. Поэтому более предпочтительными являются классификация по признаку биологической активности, в соответствии с которой вещества, способные усилить </w:t>
      </w:r>
      <w:proofErr w:type="gramStart"/>
      <w:r w:rsidRPr="00ED72F0">
        <w:rPr>
          <w:rFonts w:ascii="Times New Roman Kaz" w:hAnsi="Times New Roman Kaz"/>
          <w:sz w:val="28"/>
          <w:szCs w:val="28"/>
        </w:rPr>
        <w:t>неспецифическую</w:t>
      </w:r>
      <w:proofErr w:type="gramEnd"/>
      <w:r w:rsidRPr="00ED72F0">
        <w:rPr>
          <w:rFonts w:ascii="Times New Roman Kaz" w:hAnsi="Times New Roman Kaz"/>
          <w:sz w:val="28"/>
          <w:szCs w:val="28"/>
        </w:rPr>
        <w:t xml:space="preserve"> </w:t>
      </w:r>
      <w:proofErr w:type="spellStart"/>
      <w:r w:rsidRPr="00ED72F0">
        <w:rPr>
          <w:rFonts w:ascii="Times New Roman Kaz" w:hAnsi="Times New Roman Kaz"/>
          <w:sz w:val="28"/>
          <w:szCs w:val="28"/>
        </w:rPr>
        <w:t>сопротив-ляемость</w:t>
      </w:r>
      <w:proofErr w:type="spellEnd"/>
      <w:r w:rsidRPr="00ED72F0">
        <w:rPr>
          <w:rFonts w:ascii="Times New Roman Kaz" w:hAnsi="Times New Roman Kaz"/>
          <w:sz w:val="28"/>
          <w:szCs w:val="28"/>
        </w:rPr>
        <w:t xml:space="preserve"> организма к неблагоприятным факторам среды, называются </w:t>
      </w:r>
      <w:proofErr w:type="spellStart"/>
      <w:r w:rsidRPr="00ED72F0">
        <w:rPr>
          <w:rFonts w:ascii="Times New Roman Kaz" w:hAnsi="Times New Roman Kaz"/>
          <w:sz w:val="28"/>
          <w:szCs w:val="28"/>
        </w:rPr>
        <w:t>адаптогенами</w:t>
      </w:r>
      <w:proofErr w:type="spellEnd"/>
      <w:r w:rsidRPr="00ED72F0">
        <w:rPr>
          <w:rFonts w:ascii="Times New Roman Kaz" w:hAnsi="Times New Roman Kaz"/>
          <w:sz w:val="28"/>
          <w:szCs w:val="28"/>
        </w:rPr>
        <w:t xml:space="preserve">. Функция </w:t>
      </w:r>
      <w:proofErr w:type="spellStart"/>
      <w:r w:rsidRPr="00ED72F0">
        <w:rPr>
          <w:rFonts w:ascii="Times New Roman Kaz" w:hAnsi="Times New Roman Kaz"/>
          <w:sz w:val="28"/>
          <w:szCs w:val="28"/>
        </w:rPr>
        <w:t>адаптогенов</w:t>
      </w:r>
      <w:proofErr w:type="spellEnd"/>
      <w:r w:rsidRPr="00ED72F0">
        <w:rPr>
          <w:rFonts w:ascii="Times New Roman Kaz" w:hAnsi="Times New Roman Kaz"/>
          <w:sz w:val="28"/>
          <w:szCs w:val="28"/>
        </w:rPr>
        <w:t xml:space="preserve"> заключается в повышении общей </w:t>
      </w:r>
      <w:proofErr w:type="spellStart"/>
      <w:r w:rsidRPr="00ED72F0">
        <w:rPr>
          <w:rFonts w:ascii="Times New Roman Kaz" w:hAnsi="Times New Roman Kaz"/>
          <w:sz w:val="28"/>
          <w:szCs w:val="28"/>
        </w:rPr>
        <w:t>резистентности</w:t>
      </w:r>
      <w:proofErr w:type="spellEnd"/>
      <w:r w:rsidRPr="00ED72F0">
        <w:rPr>
          <w:rFonts w:ascii="Times New Roman Kaz" w:hAnsi="Times New Roman Kaz"/>
          <w:sz w:val="28"/>
          <w:szCs w:val="28"/>
        </w:rPr>
        <w:t xml:space="preserve"> организма к </w:t>
      </w:r>
      <w:proofErr w:type="gramStart"/>
      <w:r w:rsidRPr="00ED72F0">
        <w:rPr>
          <w:rFonts w:ascii="Times New Roman Kaz" w:hAnsi="Times New Roman Kaz"/>
          <w:sz w:val="28"/>
          <w:szCs w:val="28"/>
        </w:rPr>
        <w:t>неблагоприятным</w:t>
      </w:r>
      <w:proofErr w:type="gramEnd"/>
      <w:r w:rsidRPr="00ED72F0">
        <w:rPr>
          <w:rFonts w:ascii="Times New Roman Kaz" w:hAnsi="Times New Roman Kaz"/>
          <w:sz w:val="28"/>
          <w:szCs w:val="28"/>
        </w:rPr>
        <w:t xml:space="preserve"> воздействия среды, а особенности физиологического эффекта во многом определяются химической природой </w:t>
      </w:r>
      <w:proofErr w:type="spellStart"/>
      <w:r w:rsidRPr="00ED72F0">
        <w:rPr>
          <w:rFonts w:ascii="Times New Roman Kaz" w:hAnsi="Times New Roman Kaz"/>
          <w:sz w:val="28"/>
          <w:szCs w:val="28"/>
        </w:rPr>
        <w:t>адаптоген</w:t>
      </w:r>
      <w:r>
        <w:rPr>
          <w:rFonts w:ascii="Times New Roman Kaz" w:hAnsi="Times New Roman Kaz"/>
          <w:sz w:val="28"/>
          <w:szCs w:val="28"/>
        </w:rPr>
        <w:t>а</w:t>
      </w:r>
      <w:proofErr w:type="spellEnd"/>
      <w:r>
        <w:rPr>
          <w:rFonts w:ascii="Times New Roman Kaz" w:hAnsi="Times New Roman Kaz"/>
          <w:sz w:val="28"/>
          <w:szCs w:val="28"/>
        </w:rPr>
        <w:t>, доминирующего в дизайне БАД.</w:t>
      </w:r>
    </w:p>
    <w:p w:rsidR="002A4B04" w:rsidRPr="00ED72F0" w:rsidRDefault="002A4B04" w:rsidP="002A4B04">
      <w:pPr>
        <w:spacing w:after="0"/>
        <w:ind w:firstLine="426"/>
        <w:jc w:val="both"/>
        <w:rPr>
          <w:rFonts w:ascii="Times New Roman Kaz" w:hAnsi="Times New Roman Kaz"/>
          <w:sz w:val="28"/>
          <w:szCs w:val="28"/>
        </w:rPr>
      </w:pPr>
      <w:r w:rsidRPr="00ED72F0">
        <w:rPr>
          <w:rFonts w:ascii="Times New Roman Kaz" w:hAnsi="Times New Roman Kaz"/>
          <w:sz w:val="28"/>
          <w:szCs w:val="28"/>
        </w:rPr>
        <w:t>По одной из гипотез [</w:t>
      </w:r>
      <w:proofErr w:type="spellStart"/>
      <w:r w:rsidRPr="00ED72F0">
        <w:rPr>
          <w:rFonts w:ascii="Times New Roman Kaz" w:hAnsi="Times New Roman Kaz"/>
          <w:sz w:val="28"/>
          <w:szCs w:val="28"/>
        </w:rPr>
        <w:t>Шугалей</w:t>
      </w:r>
      <w:proofErr w:type="spellEnd"/>
      <w:r w:rsidRPr="00ED72F0">
        <w:rPr>
          <w:rFonts w:ascii="Times New Roman Kaz" w:hAnsi="Times New Roman Kaz"/>
          <w:sz w:val="28"/>
          <w:szCs w:val="28"/>
        </w:rPr>
        <w:t xml:space="preserve"> В.С., 1994], </w:t>
      </w:r>
      <w:proofErr w:type="spellStart"/>
      <w:r w:rsidRPr="00ED72F0">
        <w:rPr>
          <w:rFonts w:ascii="Times New Roman Kaz" w:hAnsi="Times New Roman Kaz"/>
          <w:sz w:val="28"/>
          <w:szCs w:val="28"/>
        </w:rPr>
        <w:t>адаптогены</w:t>
      </w:r>
      <w:proofErr w:type="spellEnd"/>
      <w:r w:rsidRPr="00ED72F0">
        <w:rPr>
          <w:rFonts w:ascii="Times New Roman Kaz" w:hAnsi="Times New Roman Kaz"/>
          <w:sz w:val="28"/>
          <w:szCs w:val="28"/>
        </w:rPr>
        <w:t xml:space="preserve"> являются результатом эволюции химических сигналов, связывающих организм с внешней средой. Такими сигналами могли являться </w:t>
      </w:r>
      <w:proofErr w:type="spellStart"/>
      <w:r w:rsidRPr="00ED72F0">
        <w:rPr>
          <w:rFonts w:ascii="Times New Roman Kaz" w:hAnsi="Times New Roman Kaz"/>
          <w:sz w:val="28"/>
          <w:szCs w:val="28"/>
        </w:rPr>
        <w:t>рецепторно-активные</w:t>
      </w:r>
      <w:proofErr w:type="spellEnd"/>
      <w:r w:rsidRPr="00ED72F0">
        <w:rPr>
          <w:rFonts w:ascii="Times New Roman Kaz" w:hAnsi="Times New Roman Kaz"/>
          <w:sz w:val="28"/>
          <w:szCs w:val="28"/>
        </w:rPr>
        <w:t xml:space="preserve"> </w:t>
      </w:r>
      <w:proofErr w:type="spellStart"/>
      <w:r w:rsidRPr="00ED72F0">
        <w:rPr>
          <w:rFonts w:ascii="Times New Roman Kaz" w:hAnsi="Times New Roman Kaz"/>
          <w:sz w:val="28"/>
          <w:szCs w:val="28"/>
        </w:rPr>
        <w:t>катаболиты</w:t>
      </w:r>
      <w:proofErr w:type="spellEnd"/>
      <w:r w:rsidRPr="00ED72F0">
        <w:rPr>
          <w:rFonts w:ascii="Times New Roman Kaz" w:hAnsi="Times New Roman Kaz"/>
          <w:sz w:val="28"/>
          <w:szCs w:val="28"/>
        </w:rPr>
        <w:t xml:space="preserve">, </w:t>
      </w:r>
      <w:proofErr w:type="spellStart"/>
      <w:r w:rsidRPr="00ED72F0">
        <w:rPr>
          <w:rFonts w:ascii="Times New Roman Kaz" w:hAnsi="Times New Roman Kaz"/>
          <w:sz w:val="28"/>
          <w:szCs w:val="28"/>
        </w:rPr>
        <w:t>экскретируемые</w:t>
      </w:r>
      <w:proofErr w:type="spellEnd"/>
      <w:r w:rsidRPr="00ED72F0">
        <w:rPr>
          <w:rFonts w:ascii="Times New Roman Kaz" w:hAnsi="Times New Roman Kaz"/>
          <w:sz w:val="28"/>
          <w:szCs w:val="28"/>
        </w:rPr>
        <w:t xml:space="preserve"> во внешнюю среду, в первую очередь – аммиак, </w:t>
      </w:r>
      <w:r w:rsidRPr="00ED72F0">
        <w:rPr>
          <w:rFonts w:ascii="Times New Roman Kaz" w:hAnsi="Times New Roman Kaz"/>
          <w:sz w:val="28"/>
          <w:szCs w:val="28"/>
        </w:rPr>
        <w:lastRenderedPageBreak/>
        <w:t xml:space="preserve">мочевина, аминокислоты и их производные, </w:t>
      </w:r>
      <w:proofErr w:type="spellStart"/>
      <w:r w:rsidRPr="00ED72F0">
        <w:rPr>
          <w:rFonts w:ascii="Times New Roman Kaz" w:hAnsi="Times New Roman Kaz"/>
          <w:sz w:val="28"/>
          <w:szCs w:val="28"/>
        </w:rPr>
        <w:t>путресцин</w:t>
      </w:r>
      <w:proofErr w:type="spellEnd"/>
      <w:r w:rsidRPr="00ED72F0">
        <w:rPr>
          <w:rFonts w:ascii="Times New Roman Kaz" w:hAnsi="Times New Roman Kaz"/>
          <w:sz w:val="28"/>
          <w:szCs w:val="28"/>
        </w:rPr>
        <w:t xml:space="preserve">, ГАМК и пептиды (регуляторы </w:t>
      </w:r>
      <w:proofErr w:type="spellStart"/>
      <w:r w:rsidRPr="00ED72F0">
        <w:rPr>
          <w:rFonts w:ascii="Times New Roman Kaz" w:hAnsi="Times New Roman Kaz"/>
          <w:sz w:val="28"/>
          <w:szCs w:val="28"/>
        </w:rPr>
        <w:t>нелизосомального</w:t>
      </w:r>
      <w:proofErr w:type="spellEnd"/>
      <w:r w:rsidRPr="00ED72F0">
        <w:rPr>
          <w:rFonts w:ascii="Times New Roman Kaz" w:hAnsi="Times New Roman Kaz"/>
          <w:sz w:val="28"/>
          <w:szCs w:val="28"/>
        </w:rPr>
        <w:t xml:space="preserve"> </w:t>
      </w:r>
      <w:proofErr w:type="spellStart"/>
      <w:r w:rsidRPr="00ED72F0">
        <w:rPr>
          <w:rFonts w:ascii="Times New Roman Kaz" w:hAnsi="Times New Roman Kaz"/>
          <w:sz w:val="28"/>
          <w:szCs w:val="28"/>
        </w:rPr>
        <w:t>протеолиза</w:t>
      </w:r>
      <w:proofErr w:type="spellEnd"/>
      <w:r w:rsidRPr="00ED72F0">
        <w:rPr>
          <w:rFonts w:ascii="Times New Roman Kaz" w:hAnsi="Times New Roman Kaz"/>
          <w:sz w:val="28"/>
          <w:szCs w:val="28"/>
        </w:rPr>
        <w:t xml:space="preserve">), низкомолекулярные нуклеотиды, пуриновые и пиримидиновые основания, мочевая кислота как продукт их окисления, </w:t>
      </w:r>
      <w:proofErr w:type="spellStart"/>
      <w:r w:rsidRPr="00ED72F0">
        <w:rPr>
          <w:rFonts w:ascii="Times New Roman Kaz" w:hAnsi="Times New Roman Kaz"/>
          <w:sz w:val="28"/>
          <w:szCs w:val="28"/>
        </w:rPr>
        <w:t>лип</w:t>
      </w:r>
      <w:proofErr w:type="gramStart"/>
      <w:r w:rsidRPr="00ED72F0">
        <w:rPr>
          <w:rFonts w:ascii="Times New Roman Kaz" w:hAnsi="Times New Roman Kaz"/>
          <w:sz w:val="28"/>
          <w:szCs w:val="28"/>
        </w:rPr>
        <w:t>о</w:t>
      </w:r>
      <w:proofErr w:type="spellEnd"/>
      <w:r w:rsidRPr="00ED72F0">
        <w:rPr>
          <w:rFonts w:ascii="Times New Roman Kaz" w:hAnsi="Times New Roman Kaz"/>
          <w:sz w:val="28"/>
          <w:szCs w:val="28"/>
        </w:rPr>
        <w:t>-</w:t>
      </w:r>
      <w:proofErr w:type="gramEnd"/>
      <w:r w:rsidRPr="00ED72F0">
        <w:rPr>
          <w:rFonts w:ascii="Times New Roman Kaz" w:hAnsi="Times New Roman Kaz"/>
          <w:sz w:val="28"/>
          <w:szCs w:val="28"/>
        </w:rPr>
        <w:t xml:space="preserve"> и полисахариды.</w:t>
      </w:r>
    </w:p>
    <w:p w:rsidR="002A4B04" w:rsidRPr="00ED72F0" w:rsidRDefault="002A4B04" w:rsidP="002A4B04">
      <w:pPr>
        <w:spacing w:after="0"/>
        <w:ind w:firstLine="426"/>
        <w:jc w:val="both"/>
        <w:rPr>
          <w:rFonts w:ascii="Times New Roman Kaz" w:hAnsi="Times New Roman Kaz"/>
          <w:sz w:val="28"/>
          <w:szCs w:val="28"/>
        </w:rPr>
      </w:pPr>
    </w:p>
    <w:p w:rsidR="002A4B04" w:rsidRPr="00ED72F0" w:rsidRDefault="002A4B04" w:rsidP="002A4B04">
      <w:pPr>
        <w:spacing w:after="0"/>
        <w:ind w:firstLine="426"/>
        <w:jc w:val="both"/>
        <w:rPr>
          <w:rFonts w:ascii="Times New Roman Kaz" w:hAnsi="Times New Roman Kaz"/>
          <w:sz w:val="28"/>
          <w:szCs w:val="28"/>
        </w:rPr>
      </w:pPr>
      <w:r w:rsidRPr="00ED72F0">
        <w:rPr>
          <w:rFonts w:ascii="Times New Roman Kaz" w:hAnsi="Times New Roman Kaz"/>
          <w:sz w:val="28"/>
          <w:szCs w:val="28"/>
        </w:rPr>
        <w:t xml:space="preserve">У высших организмов древние неспецифические регуляторные функции продуктов катаболизма могли сохраниться как реликтовые свойства, проявляющиеся только при резких экологических сдвигах. Триггером многих биологических эффектов является содержание кислорода в среде, реакционная активность которого в живых системах, в свою очередь, зависит от температуры и активности </w:t>
      </w:r>
      <w:proofErr w:type="spellStart"/>
      <w:r w:rsidRPr="00ED72F0">
        <w:rPr>
          <w:rFonts w:ascii="Times New Roman Kaz" w:hAnsi="Times New Roman Kaz"/>
          <w:sz w:val="28"/>
          <w:szCs w:val="28"/>
        </w:rPr>
        <w:t>оксидоредуктаз</w:t>
      </w:r>
      <w:proofErr w:type="spellEnd"/>
      <w:r w:rsidRPr="00ED72F0">
        <w:rPr>
          <w:rFonts w:ascii="Times New Roman Kaz" w:hAnsi="Times New Roman Kaz"/>
          <w:sz w:val="28"/>
          <w:szCs w:val="28"/>
        </w:rPr>
        <w:t xml:space="preserve"> [Владимиров Ю.А., 2009]. Поэтому многие известные </w:t>
      </w:r>
      <w:proofErr w:type="spellStart"/>
      <w:r w:rsidRPr="00ED72F0">
        <w:rPr>
          <w:rFonts w:ascii="Times New Roman Kaz" w:hAnsi="Times New Roman Kaz"/>
          <w:sz w:val="28"/>
          <w:szCs w:val="28"/>
        </w:rPr>
        <w:t>адаптогены</w:t>
      </w:r>
      <w:proofErr w:type="spellEnd"/>
      <w:r w:rsidRPr="00ED72F0">
        <w:rPr>
          <w:rFonts w:ascii="Times New Roman Kaz" w:hAnsi="Times New Roman Kaz"/>
          <w:sz w:val="28"/>
          <w:szCs w:val="28"/>
        </w:rPr>
        <w:t>, во-первых, являются азотсодержащими соединениями, а во-вторых, регулируют центральные звенья метаболизма, прежде всего окислительный метаболизм клеток и тканей, вы</w:t>
      </w:r>
      <w:r>
        <w:rPr>
          <w:rFonts w:ascii="Times New Roman Kaz" w:hAnsi="Times New Roman Kaz"/>
          <w:sz w:val="28"/>
          <w:szCs w:val="28"/>
        </w:rPr>
        <w:t xml:space="preserve">полняя </w:t>
      </w:r>
      <w:proofErr w:type="spellStart"/>
      <w:r>
        <w:rPr>
          <w:rFonts w:ascii="Times New Roman Kaz" w:hAnsi="Times New Roman Kaz"/>
          <w:sz w:val="28"/>
          <w:szCs w:val="28"/>
        </w:rPr>
        <w:t>антиоксидантную</w:t>
      </w:r>
      <w:proofErr w:type="spellEnd"/>
      <w:r>
        <w:rPr>
          <w:rFonts w:ascii="Times New Roman Kaz" w:hAnsi="Times New Roman Kaz"/>
          <w:sz w:val="28"/>
          <w:szCs w:val="28"/>
        </w:rPr>
        <w:t xml:space="preserve"> функцию.</w:t>
      </w:r>
    </w:p>
    <w:p w:rsidR="002A4B04" w:rsidRPr="00ED72F0" w:rsidRDefault="002A4B04" w:rsidP="002A4B04">
      <w:pPr>
        <w:spacing w:after="0"/>
        <w:ind w:firstLine="426"/>
        <w:jc w:val="both"/>
        <w:rPr>
          <w:rFonts w:ascii="Times New Roman Kaz" w:hAnsi="Times New Roman Kaz"/>
          <w:sz w:val="28"/>
          <w:szCs w:val="28"/>
        </w:rPr>
      </w:pPr>
      <w:r w:rsidRPr="00ED72F0">
        <w:rPr>
          <w:rFonts w:ascii="Times New Roman Kaz" w:hAnsi="Times New Roman Kaz"/>
          <w:sz w:val="28"/>
          <w:szCs w:val="28"/>
        </w:rPr>
        <w:t xml:space="preserve">Согласно </w:t>
      </w:r>
      <w:proofErr w:type="spellStart"/>
      <w:r w:rsidRPr="00ED72F0">
        <w:rPr>
          <w:rFonts w:ascii="Times New Roman Kaz" w:hAnsi="Times New Roman Kaz"/>
          <w:sz w:val="28"/>
          <w:szCs w:val="28"/>
        </w:rPr>
        <w:t>свободнорадикальной</w:t>
      </w:r>
      <w:proofErr w:type="spellEnd"/>
      <w:r w:rsidRPr="00ED72F0">
        <w:rPr>
          <w:rFonts w:ascii="Times New Roman Kaz" w:hAnsi="Times New Roman Kaz"/>
          <w:sz w:val="28"/>
          <w:szCs w:val="28"/>
        </w:rPr>
        <w:t xml:space="preserve"> теории старения [</w:t>
      </w:r>
      <w:proofErr w:type="spellStart"/>
      <w:r w:rsidRPr="00ED72F0">
        <w:rPr>
          <w:rFonts w:ascii="Times New Roman Kaz" w:hAnsi="Times New Roman Kaz"/>
          <w:sz w:val="28"/>
          <w:szCs w:val="28"/>
        </w:rPr>
        <w:t>Дильман</w:t>
      </w:r>
      <w:proofErr w:type="spellEnd"/>
      <w:r w:rsidRPr="00ED72F0">
        <w:rPr>
          <w:rFonts w:ascii="Times New Roman Kaz" w:hAnsi="Times New Roman Kaz"/>
          <w:sz w:val="28"/>
          <w:szCs w:val="28"/>
        </w:rPr>
        <w:t xml:space="preserve"> В.М., 1987], свободные радикалы, образующиеся в результате различных окислительных реакций в организме, оказывают множественные повреждающие воздействия на макромолекулы (нуклеиновые кислоты и белки), вызывая их деградацию, ускоряя развитие основных болезней онтогенеза (</w:t>
      </w:r>
      <w:proofErr w:type="spellStart"/>
      <w:proofErr w:type="gramStart"/>
      <w:r w:rsidRPr="00ED72F0">
        <w:rPr>
          <w:rFonts w:ascii="Times New Roman Kaz" w:hAnsi="Times New Roman Kaz"/>
          <w:sz w:val="28"/>
          <w:szCs w:val="28"/>
        </w:rPr>
        <w:t>сердечно-сосудистые</w:t>
      </w:r>
      <w:proofErr w:type="spellEnd"/>
      <w:proofErr w:type="gramEnd"/>
      <w:r w:rsidRPr="00ED72F0">
        <w:rPr>
          <w:rFonts w:ascii="Times New Roman Kaz" w:hAnsi="Times New Roman Kaz"/>
          <w:sz w:val="28"/>
          <w:szCs w:val="28"/>
        </w:rPr>
        <w:t xml:space="preserve"> заболевания, возрастные иммунодепрессия и дисфункция мозга, катаракта, рак и некоторые другие). Подсчитано, что за 70 лет жизни человека организм производит около одной тонны радикалов кислорода, хотя только 2…5 % вдыхаемого с воздухом кислорода превращается в его токсические радикалы. </w:t>
      </w:r>
    </w:p>
    <w:p w:rsidR="009C39FD" w:rsidRDefault="002A4B04" w:rsidP="002A4B04">
      <w:pPr>
        <w:spacing w:after="0"/>
        <w:jc w:val="both"/>
        <w:rPr>
          <w:rFonts w:ascii="Times New Roman" w:hAnsi="Times New Roman" w:cs="Times New Roman"/>
          <w:b/>
          <w:color w:val="000000"/>
          <w:sz w:val="28"/>
          <w:szCs w:val="28"/>
          <w:shd w:val="clear" w:color="auto" w:fill="FFFFFF"/>
        </w:rPr>
      </w:pPr>
      <w:r w:rsidRPr="00ED72F0">
        <w:rPr>
          <w:rFonts w:ascii="Times New Roman Kaz" w:hAnsi="Times New Roman Kaz"/>
          <w:sz w:val="28"/>
          <w:szCs w:val="28"/>
        </w:rPr>
        <w:t xml:space="preserve">В клетке крысы может возникать до 104 </w:t>
      </w:r>
      <w:proofErr w:type="spellStart"/>
      <w:r w:rsidRPr="00ED72F0">
        <w:rPr>
          <w:rFonts w:ascii="Times New Roman Kaz" w:hAnsi="Times New Roman Kaz"/>
          <w:sz w:val="28"/>
          <w:szCs w:val="28"/>
        </w:rPr>
        <w:t>вызыванных</w:t>
      </w:r>
      <w:proofErr w:type="spellEnd"/>
      <w:r w:rsidRPr="00ED72F0">
        <w:rPr>
          <w:rFonts w:ascii="Times New Roman Kaz" w:hAnsi="Times New Roman Kaz"/>
          <w:sz w:val="28"/>
          <w:szCs w:val="28"/>
        </w:rPr>
        <w:t xml:space="preserve"> активными формами кислорода повреждений ДНК в день и при постоянных условиях до 10 % молекул белка могут иметь карбонильные модификации. Подавляющее большинство из них нейтрализуется еще до того, как успеют повредить те или иные компоненты клетки, благодаря постоянному функционированию ферментных и </w:t>
      </w:r>
      <w:proofErr w:type="spellStart"/>
      <w:r w:rsidRPr="00ED72F0">
        <w:rPr>
          <w:rFonts w:ascii="Times New Roman Kaz" w:hAnsi="Times New Roman Kaz"/>
          <w:sz w:val="28"/>
          <w:szCs w:val="28"/>
        </w:rPr>
        <w:t>неферментативных</w:t>
      </w:r>
      <w:proofErr w:type="spellEnd"/>
      <w:r w:rsidRPr="00ED72F0">
        <w:rPr>
          <w:rFonts w:ascii="Times New Roman Kaz" w:hAnsi="Times New Roman Kaz"/>
          <w:sz w:val="28"/>
          <w:szCs w:val="28"/>
        </w:rPr>
        <w:t xml:space="preserve"> систем </w:t>
      </w:r>
      <w:proofErr w:type="spellStart"/>
      <w:r w:rsidRPr="00ED72F0">
        <w:rPr>
          <w:rFonts w:ascii="Times New Roman Kaz" w:hAnsi="Times New Roman Kaz"/>
          <w:sz w:val="28"/>
          <w:szCs w:val="28"/>
        </w:rPr>
        <w:t>антиоксидантной</w:t>
      </w:r>
      <w:proofErr w:type="spellEnd"/>
      <w:r w:rsidRPr="00ED72F0">
        <w:rPr>
          <w:rFonts w:ascii="Times New Roman Kaz" w:hAnsi="Times New Roman Kaz"/>
          <w:sz w:val="28"/>
          <w:szCs w:val="28"/>
        </w:rPr>
        <w:t xml:space="preserve"> защиты </w:t>
      </w:r>
      <w:proofErr w:type="gramStart"/>
      <w:r w:rsidRPr="00ED72F0">
        <w:rPr>
          <w:rFonts w:ascii="Times New Roman Kaz" w:hAnsi="Times New Roman Kaz"/>
          <w:sz w:val="28"/>
          <w:szCs w:val="28"/>
        </w:rPr>
        <w:t>от</w:t>
      </w:r>
      <w:proofErr w:type="gramEnd"/>
      <w:r w:rsidRPr="00ED72F0">
        <w:rPr>
          <w:rFonts w:ascii="Times New Roman Kaz" w:hAnsi="Times New Roman Kaz"/>
          <w:sz w:val="28"/>
          <w:szCs w:val="28"/>
        </w:rPr>
        <w:t xml:space="preserve"> химически агрессивных </w:t>
      </w:r>
      <w:proofErr w:type="spellStart"/>
      <w:r w:rsidRPr="00ED72F0">
        <w:rPr>
          <w:rFonts w:ascii="Times New Roman Kaz" w:hAnsi="Times New Roman Kaz"/>
          <w:sz w:val="28"/>
          <w:szCs w:val="28"/>
        </w:rPr>
        <w:t>инте</w:t>
      </w:r>
      <w:proofErr w:type="spellEnd"/>
    </w:p>
    <w:p w:rsidR="002A4B04" w:rsidRDefault="002A4B04" w:rsidP="00C504A8">
      <w:pPr>
        <w:spacing w:after="0"/>
        <w:jc w:val="center"/>
        <w:rPr>
          <w:rFonts w:ascii="Times New Roman" w:hAnsi="Times New Roman" w:cs="Times New Roman"/>
          <w:b/>
          <w:color w:val="000000"/>
          <w:sz w:val="28"/>
          <w:szCs w:val="28"/>
          <w:shd w:val="clear" w:color="auto" w:fill="FFFFFF"/>
        </w:rPr>
      </w:pPr>
    </w:p>
    <w:p w:rsidR="002A4B04" w:rsidRDefault="002A4B04" w:rsidP="00C504A8">
      <w:pPr>
        <w:spacing w:after="0"/>
        <w:jc w:val="center"/>
        <w:rPr>
          <w:rFonts w:ascii="Times New Roman" w:hAnsi="Times New Roman" w:cs="Times New Roman"/>
          <w:b/>
          <w:color w:val="000000"/>
          <w:sz w:val="28"/>
          <w:szCs w:val="28"/>
          <w:shd w:val="clear" w:color="auto" w:fill="FFFFFF"/>
        </w:rPr>
      </w:pPr>
    </w:p>
    <w:p w:rsidR="003D2E71" w:rsidRDefault="003D2E71" w:rsidP="00C504A8">
      <w:pPr>
        <w:spacing w:after="0"/>
        <w:jc w:val="center"/>
        <w:rPr>
          <w:rFonts w:ascii="Times New Roman" w:hAnsi="Times New Roman" w:cs="Times New Roman"/>
          <w:b/>
          <w:color w:val="000000"/>
          <w:sz w:val="28"/>
          <w:szCs w:val="28"/>
          <w:shd w:val="clear" w:color="auto" w:fill="FFFFFF"/>
        </w:rPr>
      </w:pPr>
      <w:r>
        <w:rPr>
          <w:rFonts w:ascii="Times New Roman" w:hAnsi="Times New Roman" w:cs="Times New Roman"/>
          <w:b/>
          <w:color w:val="000000"/>
          <w:sz w:val="28"/>
          <w:szCs w:val="28"/>
          <w:shd w:val="clear" w:color="auto" w:fill="FFFFFF"/>
        </w:rPr>
        <w:t>Лекции</w:t>
      </w:r>
    </w:p>
    <w:p w:rsidR="00C504A8" w:rsidRDefault="00C504A8" w:rsidP="00C504A8">
      <w:pPr>
        <w:spacing w:after="0"/>
        <w:jc w:val="center"/>
        <w:rPr>
          <w:rFonts w:ascii="Times New Roman" w:hAnsi="Times New Roman" w:cs="Times New Roman"/>
          <w:b/>
          <w:color w:val="000000"/>
          <w:sz w:val="28"/>
          <w:szCs w:val="28"/>
          <w:shd w:val="clear" w:color="auto" w:fill="FFFFFF"/>
        </w:rPr>
      </w:pPr>
    </w:p>
    <w:p w:rsidR="003D2E71" w:rsidRPr="00AA4AAC" w:rsidRDefault="003D2E71" w:rsidP="003D2E71">
      <w:pPr>
        <w:shd w:val="clear" w:color="auto" w:fill="FFFFFF"/>
        <w:spacing w:after="0" w:line="273" w:lineRule="atLeast"/>
        <w:textAlignment w:val="baseline"/>
        <w:rPr>
          <w:rFonts w:ascii="Arial" w:eastAsia="Times New Roman" w:hAnsi="Arial" w:cs="Arial"/>
          <w:color w:val="333333"/>
          <w:sz w:val="21"/>
          <w:szCs w:val="21"/>
          <w:lang w:eastAsia="ru-RU"/>
        </w:rPr>
      </w:pPr>
      <w:r w:rsidRPr="00AA4AAC">
        <w:rPr>
          <w:rFonts w:ascii="Arial" w:eastAsia="Times New Roman" w:hAnsi="Arial" w:cs="Arial"/>
          <w:b/>
          <w:bCs/>
          <w:color w:val="333333"/>
          <w:sz w:val="21"/>
          <w:szCs w:val="21"/>
          <w:bdr w:val="none" w:sz="0" w:space="0" w:color="auto" w:frame="1"/>
          <w:lang w:eastAsia="ru-RU"/>
        </w:rPr>
        <w:t>Виды регуляторов роста растений и способ их применения:</w:t>
      </w:r>
    </w:p>
    <w:p w:rsidR="003D2E71" w:rsidRPr="00AA4AAC" w:rsidRDefault="003D2E71" w:rsidP="003D2E71">
      <w:pPr>
        <w:shd w:val="clear" w:color="auto" w:fill="FFFFFF"/>
        <w:spacing w:after="0" w:line="273" w:lineRule="atLeast"/>
        <w:jc w:val="both"/>
        <w:textAlignment w:val="baseline"/>
        <w:rPr>
          <w:rFonts w:ascii="Arial" w:eastAsia="Times New Roman" w:hAnsi="Arial" w:cs="Arial"/>
          <w:color w:val="333333"/>
          <w:sz w:val="21"/>
          <w:szCs w:val="21"/>
          <w:lang w:eastAsia="ru-RU"/>
        </w:rPr>
      </w:pPr>
      <w:r w:rsidRPr="00AA4AAC">
        <w:rPr>
          <w:rFonts w:ascii="Arial" w:eastAsia="Times New Roman" w:hAnsi="Arial" w:cs="Arial"/>
          <w:b/>
          <w:bCs/>
          <w:color w:val="333333"/>
          <w:sz w:val="21"/>
          <w:szCs w:val="21"/>
          <w:bdr w:val="none" w:sz="0" w:space="0" w:color="auto" w:frame="1"/>
          <w:lang w:eastAsia="ru-RU"/>
        </w:rPr>
        <w:t xml:space="preserve">*  Регулятор роста растений Агат-25 </w:t>
      </w:r>
      <w:proofErr w:type="gramStart"/>
      <w:r w:rsidRPr="00AA4AAC">
        <w:rPr>
          <w:rFonts w:ascii="Arial" w:eastAsia="Times New Roman" w:hAnsi="Arial" w:cs="Arial"/>
          <w:b/>
          <w:bCs/>
          <w:color w:val="333333"/>
          <w:sz w:val="21"/>
          <w:szCs w:val="21"/>
          <w:bdr w:val="none" w:sz="0" w:space="0" w:color="auto" w:frame="1"/>
          <w:lang w:eastAsia="ru-RU"/>
        </w:rPr>
        <w:t>К</w:t>
      </w:r>
      <w:r w:rsidRPr="00AA4AAC">
        <w:rPr>
          <w:rFonts w:ascii="Arial" w:eastAsia="Times New Roman" w:hAnsi="Arial" w:cs="Arial"/>
          <w:color w:val="333333"/>
          <w:sz w:val="21"/>
          <w:szCs w:val="21"/>
          <w:lang w:eastAsia="ru-RU"/>
        </w:rPr>
        <w:t>(</w:t>
      </w:r>
      <w:proofErr w:type="spellStart"/>
      <w:proofErr w:type="gramEnd"/>
      <w:r w:rsidRPr="00AA4AAC">
        <w:rPr>
          <w:rFonts w:ascii="Arial" w:eastAsia="Times New Roman" w:hAnsi="Arial" w:cs="Arial"/>
          <w:color w:val="333333"/>
          <w:sz w:val="21"/>
          <w:szCs w:val="21"/>
          <w:lang w:eastAsia="ru-RU"/>
        </w:rPr>
        <w:t>псевдобактерии</w:t>
      </w:r>
      <w:proofErr w:type="spellEnd"/>
      <w:r w:rsidRPr="00AA4AAC">
        <w:rPr>
          <w:rFonts w:ascii="Arial" w:eastAsia="Times New Roman" w:hAnsi="Arial" w:cs="Arial"/>
          <w:color w:val="333333"/>
          <w:sz w:val="21"/>
          <w:szCs w:val="21"/>
          <w:lang w:eastAsia="ru-RU"/>
        </w:rPr>
        <w:t xml:space="preserve"> </w:t>
      </w:r>
      <w:proofErr w:type="spellStart"/>
      <w:r w:rsidRPr="00AA4AAC">
        <w:rPr>
          <w:rFonts w:ascii="Arial" w:eastAsia="Times New Roman" w:hAnsi="Arial" w:cs="Arial"/>
          <w:color w:val="333333"/>
          <w:sz w:val="21"/>
          <w:szCs w:val="21"/>
          <w:lang w:eastAsia="ru-RU"/>
        </w:rPr>
        <w:t>Pseudomo</w:t>
      </w:r>
      <w:r w:rsidRPr="00AA4AAC">
        <w:rPr>
          <w:rFonts w:ascii="Arial" w:eastAsia="Times New Roman" w:hAnsi="Arial" w:cs="Arial"/>
          <w:color w:val="333333"/>
          <w:sz w:val="21"/>
          <w:szCs w:val="21"/>
          <w:lang w:eastAsia="ru-RU"/>
        </w:rPr>
        <w:softHyphen/>
        <w:t>nas</w:t>
      </w:r>
      <w:proofErr w:type="spellEnd"/>
      <w:r w:rsidRPr="00AA4AAC">
        <w:rPr>
          <w:rFonts w:ascii="Arial" w:eastAsia="Times New Roman" w:hAnsi="Arial" w:cs="Arial"/>
          <w:color w:val="333333"/>
          <w:sz w:val="21"/>
          <w:szCs w:val="21"/>
          <w:lang w:eastAsia="ru-RU"/>
        </w:rPr>
        <w:t xml:space="preserve"> </w:t>
      </w:r>
      <w:proofErr w:type="spellStart"/>
      <w:r w:rsidRPr="00AA4AAC">
        <w:rPr>
          <w:rFonts w:ascii="Arial" w:eastAsia="Times New Roman" w:hAnsi="Arial" w:cs="Arial"/>
          <w:color w:val="333333"/>
          <w:sz w:val="21"/>
          <w:szCs w:val="21"/>
          <w:lang w:eastAsia="ru-RU"/>
        </w:rPr>
        <w:t>aureofaciens</w:t>
      </w:r>
      <w:proofErr w:type="spellEnd"/>
      <w:r w:rsidRPr="00AA4AAC">
        <w:rPr>
          <w:rFonts w:ascii="Arial" w:eastAsia="Times New Roman" w:hAnsi="Arial" w:cs="Arial"/>
          <w:color w:val="333333"/>
          <w:sz w:val="21"/>
          <w:szCs w:val="21"/>
          <w:lang w:eastAsia="ru-RU"/>
        </w:rPr>
        <w:t>, штамм Н 16 и продукты метаболизма), текучая паста. Использу</w:t>
      </w:r>
      <w:r w:rsidRPr="00AA4AAC">
        <w:rPr>
          <w:rFonts w:ascii="Arial" w:eastAsia="Times New Roman" w:hAnsi="Arial" w:cs="Arial"/>
          <w:color w:val="333333"/>
          <w:sz w:val="21"/>
          <w:szCs w:val="21"/>
          <w:lang w:eastAsia="ru-RU"/>
        </w:rPr>
        <w:softHyphen/>
        <w:t>ется для повышения всхожести и уро</w:t>
      </w:r>
      <w:r w:rsidRPr="00AA4AAC">
        <w:rPr>
          <w:rFonts w:ascii="Arial" w:eastAsia="Times New Roman" w:hAnsi="Arial" w:cs="Arial"/>
          <w:color w:val="333333"/>
          <w:sz w:val="21"/>
          <w:szCs w:val="21"/>
          <w:lang w:eastAsia="ru-RU"/>
        </w:rPr>
        <w:softHyphen/>
        <w:t>жайности, стимуляции иммунной систе</w:t>
      </w:r>
      <w:r w:rsidRPr="00AA4AAC">
        <w:rPr>
          <w:rFonts w:ascii="Arial" w:eastAsia="Times New Roman" w:hAnsi="Arial" w:cs="Arial"/>
          <w:color w:val="333333"/>
          <w:sz w:val="21"/>
          <w:szCs w:val="21"/>
          <w:lang w:eastAsia="ru-RU"/>
        </w:rPr>
        <w:softHyphen/>
        <w:t>мы, снижения заболеваемости.</w:t>
      </w:r>
      <w:r w:rsidRPr="00AA4AAC">
        <w:rPr>
          <w:rFonts w:ascii="Arial" w:eastAsia="Times New Roman" w:hAnsi="Arial" w:cs="Arial"/>
          <w:color w:val="333333"/>
          <w:sz w:val="21"/>
          <w:szCs w:val="21"/>
          <w:lang w:eastAsia="ru-RU"/>
        </w:rPr>
        <w:br/>
      </w:r>
      <w:r w:rsidRPr="00AA4AAC">
        <w:rPr>
          <w:rFonts w:ascii="Arial" w:eastAsia="Times New Roman" w:hAnsi="Arial" w:cs="Arial"/>
          <w:b/>
          <w:bCs/>
          <w:color w:val="333333"/>
          <w:sz w:val="21"/>
          <w:szCs w:val="21"/>
          <w:bdr w:val="none" w:sz="0" w:space="0" w:color="auto" w:frame="1"/>
          <w:lang w:eastAsia="ru-RU"/>
        </w:rPr>
        <w:lastRenderedPageBreak/>
        <w:t>Агат-25</w:t>
      </w:r>
      <w:proofErr w:type="gramStart"/>
      <w:r w:rsidRPr="00AA4AAC">
        <w:rPr>
          <w:rFonts w:ascii="Arial" w:eastAsia="Times New Roman" w:hAnsi="Arial" w:cs="Arial"/>
          <w:b/>
          <w:bCs/>
          <w:color w:val="333333"/>
          <w:sz w:val="21"/>
          <w:szCs w:val="21"/>
          <w:bdr w:val="none" w:sz="0" w:space="0" w:color="auto" w:frame="1"/>
          <w:lang w:eastAsia="ru-RU"/>
        </w:rPr>
        <w:t xml:space="preserve"> К</w:t>
      </w:r>
      <w:proofErr w:type="gramEnd"/>
      <w:r w:rsidRPr="00AA4AAC">
        <w:rPr>
          <w:rFonts w:ascii="Arial" w:eastAsia="Times New Roman" w:hAnsi="Arial" w:cs="Arial"/>
          <w:b/>
          <w:bCs/>
          <w:color w:val="333333"/>
          <w:sz w:val="21"/>
          <w:szCs w:val="21"/>
          <w:bdr w:val="none" w:sz="0" w:space="0" w:color="auto" w:frame="1"/>
          <w:lang w:eastAsia="ru-RU"/>
        </w:rPr>
        <w:t>, инструкция по применению: </w:t>
      </w:r>
      <w:r w:rsidRPr="00AA4AAC">
        <w:rPr>
          <w:rFonts w:ascii="Arial" w:eastAsia="Times New Roman" w:hAnsi="Arial" w:cs="Arial"/>
          <w:color w:val="333333"/>
          <w:sz w:val="21"/>
          <w:szCs w:val="21"/>
          <w:lang w:eastAsia="ru-RU"/>
        </w:rPr>
        <w:t>Обрабатывают клубни картофеля перед посадкой. На 50 кг берут 0,5 л раствора, содержащего 7 г пасты.</w:t>
      </w:r>
    </w:p>
    <w:p w:rsidR="003D2E71" w:rsidRPr="00AA4AAC" w:rsidRDefault="003D2E71" w:rsidP="003D2E71">
      <w:pPr>
        <w:shd w:val="clear" w:color="auto" w:fill="FFFFFF"/>
        <w:spacing w:before="75" w:after="0" w:line="273" w:lineRule="atLeast"/>
        <w:jc w:val="both"/>
        <w:textAlignment w:val="baseline"/>
        <w:rPr>
          <w:rFonts w:ascii="Arial" w:eastAsia="Times New Roman" w:hAnsi="Arial" w:cs="Arial"/>
          <w:color w:val="333333"/>
          <w:sz w:val="21"/>
          <w:szCs w:val="21"/>
          <w:lang w:eastAsia="ru-RU"/>
        </w:rPr>
      </w:pPr>
      <w:r w:rsidRPr="00AA4AAC">
        <w:rPr>
          <w:rFonts w:ascii="Arial" w:eastAsia="Times New Roman" w:hAnsi="Arial" w:cs="Arial"/>
          <w:color w:val="333333"/>
          <w:sz w:val="21"/>
          <w:szCs w:val="21"/>
          <w:lang w:eastAsia="ru-RU"/>
        </w:rPr>
        <w:t>В течение трёх часов замачивают семена томата (3,5 г пасты на 1 л воды), моркови и огурца (4-7 г на 1 л воды). Для предпосевной обработки семян столовой свеклы нужно в 30 мл воды размешать 110-130 мг пасты.</w:t>
      </w:r>
    </w:p>
    <w:p w:rsidR="003D2E71" w:rsidRPr="00AA4AAC" w:rsidRDefault="003D2E71" w:rsidP="003D2E71">
      <w:pPr>
        <w:shd w:val="clear" w:color="auto" w:fill="FFFFFF"/>
        <w:spacing w:after="0" w:line="273" w:lineRule="atLeast"/>
        <w:jc w:val="both"/>
        <w:textAlignment w:val="baseline"/>
        <w:rPr>
          <w:rFonts w:ascii="Arial" w:eastAsia="Times New Roman" w:hAnsi="Arial" w:cs="Arial"/>
          <w:color w:val="333333"/>
          <w:sz w:val="21"/>
          <w:szCs w:val="21"/>
          <w:lang w:eastAsia="ru-RU"/>
        </w:rPr>
      </w:pPr>
      <w:r w:rsidRPr="00AA4AAC">
        <w:rPr>
          <w:rFonts w:ascii="Arial" w:eastAsia="Times New Roman" w:hAnsi="Arial" w:cs="Arial"/>
          <w:color w:val="333333"/>
          <w:sz w:val="21"/>
          <w:szCs w:val="21"/>
          <w:lang w:eastAsia="ru-RU"/>
        </w:rPr>
        <w:t>В фазе 2-3 листьев опрыскивают растения моркови, огурца, перца, томата, а в фазе смыкания рядков — столовую свеклу. На одну сотку расходуют 3 л раствора, содержащего 140 мг</w:t>
      </w:r>
      <w:r w:rsidRPr="00AA4AAC">
        <w:rPr>
          <w:rFonts w:ascii="Arial" w:eastAsia="Times New Roman" w:hAnsi="Arial" w:cs="Arial"/>
          <w:b/>
          <w:bCs/>
          <w:color w:val="333333"/>
          <w:sz w:val="21"/>
          <w:szCs w:val="21"/>
          <w:bdr w:val="none" w:sz="0" w:space="0" w:color="auto" w:frame="1"/>
          <w:lang w:eastAsia="ru-RU"/>
        </w:rPr>
        <w:t>Агата-25 К</w:t>
      </w:r>
      <w:r w:rsidRPr="00AA4AAC">
        <w:rPr>
          <w:rFonts w:ascii="Arial" w:eastAsia="Times New Roman" w:hAnsi="Arial" w:cs="Arial"/>
          <w:color w:val="333333"/>
          <w:sz w:val="21"/>
          <w:szCs w:val="21"/>
          <w:lang w:eastAsia="ru-RU"/>
        </w:rPr>
        <w:t>.</w:t>
      </w:r>
    </w:p>
    <w:p w:rsidR="003D2E71" w:rsidRPr="00AA4AAC" w:rsidRDefault="003D2E71" w:rsidP="003D2E71">
      <w:pPr>
        <w:shd w:val="clear" w:color="auto" w:fill="FFFFFF"/>
        <w:spacing w:after="0" w:line="273" w:lineRule="atLeast"/>
        <w:jc w:val="both"/>
        <w:textAlignment w:val="baseline"/>
        <w:rPr>
          <w:rFonts w:ascii="Arial" w:eastAsia="Times New Roman" w:hAnsi="Arial" w:cs="Arial"/>
          <w:color w:val="333333"/>
          <w:sz w:val="21"/>
          <w:szCs w:val="21"/>
          <w:lang w:eastAsia="ru-RU"/>
        </w:rPr>
      </w:pPr>
      <w:r w:rsidRPr="00AA4AAC">
        <w:rPr>
          <w:rFonts w:ascii="Arial" w:eastAsia="Times New Roman" w:hAnsi="Arial" w:cs="Arial"/>
          <w:b/>
          <w:bCs/>
          <w:color w:val="333333"/>
          <w:sz w:val="21"/>
          <w:szCs w:val="21"/>
          <w:bdr w:val="none" w:sz="0" w:space="0" w:color="auto" w:frame="1"/>
          <w:lang w:eastAsia="ru-RU"/>
        </w:rPr>
        <w:t>* Регулятор роста растений Амбиол</w:t>
      </w:r>
      <w:r w:rsidRPr="00AA4AAC">
        <w:rPr>
          <w:rFonts w:ascii="Arial" w:eastAsia="Times New Roman" w:hAnsi="Arial" w:cs="Arial"/>
          <w:color w:val="333333"/>
          <w:sz w:val="21"/>
          <w:szCs w:val="21"/>
          <w:lang w:eastAsia="ru-RU"/>
        </w:rPr>
        <w:t xml:space="preserve"> (2-метил-4-диметиламино-метилбензамидазол-5-олдигидрохлорид), кристаллический порошок. С целью повышения урожайности и устойчивости к </w:t>
      </w:r>
      <w:proofErr w:type="spellStart"/>
      <w:r w:rsidRPr="00AA4AAC">
        <w:rPr>
          <w:rFonts w:ascii="Arial" w:eastAsia="Times New Roman" w:hAnsi="Arial" w:cs="Arial"/>
          <w:color w:val="333333"/>
          <w:sz w:val="21"/>
          <w:szCs w:val="21"/>
          <w:lang w:eastAsia="ru-RU"/>
        </w:rPr>
        <w:t>пероноспорозу</w:t>
      </w:r>
      <w:proofErr w:type="spellEnd"/>
      <w:r w:rsidRPr="00AA4AAC">
        <w:rPr>
          <w:rFonts w:ascii="Arial" w:eastAsia="Times New Roman" w:hAnsi="Arial" w:cs="Arial"/>
          <w:color w:val="333333"/>
          <w:sz w:val="21"/>
          <w:szCs w:val="21"/>
          <w:lang w:eastAsia="ru-RU"/>
        </w:rPr>
        <w:t xml:space="preserve"> на 6 часов замачивают перед посевом семена огурцов в растворе 10 мг/л.</w:t>
      </w:r>
    </w:p>
    <w:p w:rsidR="003D2E71" w:rsidRPr="00AA4AAC" w:rsidRDefault="003D2E71" w:rsidP="003D2E71">
      <w:pPr>
        <w:shd w:val="clear" w:color="auto" w:fill="FFFFFF"/>
        <w:spacing w:after="0" w:line="273" w:lineRule="atLeast"/>
        <w:jc w:val="both"/>
        <w:textAlignment w:val="baseline"/>
        <w:rPr>
          <w:rFonts w:ascii="Arial" w:eastAsia="Times New Roman" w:hAnsi="Arial" w:cs="Arial"/>
          <w:color w:val="333333"/>
          <w:sz w:val="21"/>
          <w:szCs w:val="21"/>
          <w:lang w:eastAsia="ru-RU"/>
        </w:rPr>
      </w:pPr>
      <w:r w:rsidRPr="00AA4AAC">
        <w:rPr>
          <w:rFonts w:ascii="Arial" w:eastAsia="Times New Roman" w:hAnsi="Arial" w:cs="Arial"/>
          <w:b/>
          <w:bCs/>
          <w:color w:val="333333"/>
          <w:sz w:val="21"/>
          <w:szCs w:val="21"/>
          <w:bdr w:val="none" w:sz="0" w:space="0" w:color="auto" w:frame="1"/>
          <w:lang w:eastAsia="ru-RU"/>
        </w:rPr>
        <w:t>* Регулятор или </w:t>
      </w:r>
      <w:hyperlink r:id="rId85" w:tooltip="Posts tagged with стимулятор роста растений" w:history="1">
        <w:r w:rsidRPr="00AA4AAC">
          <w:rPr>
            <w:rFonts w:ascii="Arial" w:eastAsia="Times New Roman" w:hAnsi="Arial" w:cs="Arial"/>
            <w:b/>
            <w:bCs/>
            <w:color w:val="333333"/>
            <w:sz w:val="21"/>
            <w:szCs w:val="21"/>
            <w:u w:val="single"/>
            <w:bdr w:val="none" w:sz="0" w:space="0" w:color="auto" w:frame="1"/>
            <w:lang w:eastAsia="ru-RU"/>
          </w:rPr>
          <w:t>стимулятор роста растений</w:t>
        </w:r>
      </w:hyperlink>
      <w:r w:rsidRPr="00AA4AAC">
        <w:rPr>
          <w:rFonts w:ascii="Arial" w:eastAsia="Times New Roman" w:hAnsi="Arial" w:cs="Arial"/>
          <w:b/>
          <w:bCs/>
          <w:color w:val="333333"/>
          <w:sz w:val="21"/>
          <w:szCs w:val="21"/>
          <w:bdr w:val="none" w:sz="0" w:space="0" w:color="auto" w:frame="1"/>
          <w:lang w:eastAsia="ru-RU"/>
        </w:rPr>
        <w:t> Атлет</w:t>
      </w:r>
      <w:r w:rsidRPr="00AA4AAC">
        <w:rPr>
          <w:rFonts w:ascii="Arial" w:eastAsia="Times New Roman" w:hAnsi="Arial" w:cs="Arial"/>
          <w:color w:val="333333"/>
          <w:sz w:val="21"/>
          <w:szCs w:val="21"/>
          <w:lang w:eastAsia="ru-RU"/>
        </w:rPr>
        <w:t> (</w:t>
      </w:r>
      <w:proofErr w:type="spellStart"/>
      <w:r w:rsidRPr="00AA4AAC">
        <w:rPr>
          <w:rFonts w:ascii="Arial" w:eastAsia="Times New Roman" w:hAnsi="Arial" w:cs="Arial"/>
          <w:color w:val="333333"/>
          <w:sz w:val="21"/>
          <w:szCs w:val="21"/>
          <w:lang w:eastAsia="ru-RU"/>
        </w:rPr>
        <w:t>хлормекватхлорид</w:t>
      </w:r>
      <w:proofErr w:type="spellEnd"/>
      <w:r w:rsidRPr="00AA4AAC">
        <w:rPr>
          <w:rFonts w:ascii="Arial" w:eastAsia="Times New Roman" w:hAnsi="Arial" w:cs="Arial"/>
          <w:color w:val="333333"/>
          <w:sz w:val="21"/>
          <w:szCs w:val="21"/>
          <w:lang w:eastAsia="ru-RU"/>
        </w:rPr>
        <w:t>), водный раствор. Улучшает качество рассады капусты, баклажана, перца, томата, повы</w:t>
      </w:r>
      <w:r w:rsidRPr="00AA4AAC">
        <w:rPr>
          <w:rFonts w:ascii="Arial" w:eastAsia="Times New Roman" w:hAnsi="Arial" w:cs="Arial"/>
          <w:color w:val="333333"/>
          <w:sz w:val="21"/>
          <w:szCs w:val="21"/>
          <w:lang w:eastAsia="ru-RU"/>
        </w:rPr>
        <w:softHyphen/>
        <w:t>шает урожай этих культур, увеличивает продолжительность цветения, количество и размер соцветий у декоративных кустарников. Применяют согласно инст</w:t>
      </w:r>
      <w:r w:rsidRPr="00AA4AAC">
        <w:rPr>
          <w:rFonts w:ascii="Arial" w:eastAsia="Times New Roman" w:hAnsi="Arial" w:cs="Arial"/>
          <w:color w:val="333333"/>
          <w:sz w:val="21"/>
          <w:szCs w:val="21"/>
          <w:lang w:eastAsia="ru-RU"/>
        </w:rPr>
        <w:softHyphen/>
        <w:t>рукции.</w:t>
      </w:r>
    </w:p>
    <w:p w:rsidR="003D2E71" w:rsidRPr="00AA4AAC" w:rsidRDefault="003D2E71" w:rsidP="003D2E71">
      <w:pPr>
        <w:shd w:val="clear" w:color="auto" w:fill="FFFFFF"/>
        <w:spacing w:after="0" w:line="273" w:lineRule="atLeast"/>
        <w:jc w:val="both"/>
        <w:textAlignment w:val="baseline"/>
        <w:rPr>
          <w:rFonts w:ascii="Arial" w:eastAsia="Times New Roman" w:hAnsi="Arial" w:cs="Arial"/>
          <w:color w:val="333333"/>
          <w:sz w:val="21"/>
          <w:szCs w:val="21"/>
          <w:lang w:eastAsia="ru-RU"/>
        </w:rPr>
      </w:pPr>
      <w:r w:rsidRPr="00AA4AAC">
        <w:rPr>
          <w:rFonts w:ascii="Arial" w:eastAsia="Times New Roman" w:hAnsi="Arial" w:cs="Arial"/>
          <w:b/>
          <w:bCs/>
          <w:color w:val="333333"/>
          <w:sz w:val="21"/>
          <w:szCs w:val="21"/>
          <w:bdr w:val="none" w:sz="0" w:space="0" w:color="auto" w:frame="1"/>
          <w:lang w:eastAsia="ru-RU"/>
        </w:rPr>
        <w:t>* Регулятор роста растений Бигус</w:t>
      </w:r>
      <w:r w:rsidRPr="00AA4AAC">
        <w:rPr>
          <w:rFonts w:ascii="Arial" w:eastAsia="Times New Roman" w:hAnsi="Arial" w:cs="Arial"/>
          <w:color w:val="333333"/>
          <w:sz w:val="21"/>
          <w:szCs w:val="21"/>
          <w:lang w:eastAsia="ru-RU"/>
        </w:rPr>
        <w:t> (калиевая соль гуминовых кис</w:t>
      </w:r>
      <w:r w:rsidRPr="00AA4AAC">
        <w:rPr>
          <w:rFonts w:ascii="Arial" w:eastAsia="Times New Roman" w:hAnsi="Arial" w:cs="Arial"/>
          <w:color w:val="333333"/>
          <w:sz w:val="21"/>
          <w:szCs w:val="21"/>
          <w:lang w:eastAsia="ru-RU"/>
        </w:rPr>
        <w:softHyphen/>
        <w:t>лот), водный раствор. Стимулирует про</w:t>
      </w:r>
      <w:r w:rsidRPr="00AA4AAC">
        <w:rPr>
          <w:rFonts w:ascii="Arial" w:eastAsia="Times New Roman" w:hAnsi="Arial" w:cs="Arial"/>
          <w:color w:val="333333"/>
          <w:sz w:val="21"/>
          <w:szCs w:val="21"/>
          <w:lang w:eastAsia="ru-RU"/>
        </w:rPr>
        <w:softHyphen/>
        <w:t xml:space="preserve">растание </w:t>
      </w:r>
      <w:proofErr w:type="spellStart"/>
      <w:r w:rsidRPr="00AA4AAC">
        <w:rPr>
          <w:rFonts w:ascii="Arial" w:eastAsia="Times New Roman" w:hAnsi="Arial" w:cs="Arial"/>
          <w:color w:val="333333"/>
          <w:sz w:val="21"/>
          <w:szCs w:val="21"/>
          <w:lang w:eastAsia="ru-RU"/>
        </w:rPr>
        <w:t>семян</w:t>
      </w:r>
      <w:proofErr w:type="gramStart"/>
      <w:r w:rsidRPr="00AA4AAC">
        <w:rPr>
          <w:rFonts w:ascii="Arial" w:eastAsia="Times New Roman" w:hAnsi="Arial" w:cs="Arial"/>
          <w:color w:val="333333"/>
          <w:sz w:val="21"/>
          <w:szCs w:val="21"/>
          <w:lang w:eastAsia="ru-RU"/>
        </w:rPr>
        <w:t>,к</w:t>
      </w:r>
      <w:proofErr w:type="gramEnd"/>
      <w:r w:rsidRPr="00AA4AAC">
        <w:rPr>
          <w:rFonts w:ascii="Arial" w:eastAsia="Times New Roman" w:hAnsi="Arial" w:cs="Arial"/>
          <w:color w:val="333333"/>
          <w:sz w:val="21"/>
          <w:szCs w:val="21"/>
          <w:lang w:eastAsia="ru-RU"/>
        </w:rPr>
        <w:t>орнеобразование</w:t>
      </w:r>
      <w:proofErr w:type="spellEnd"/>
      <w:r w:rsidRPr="00AA4AAC">
        <w:rPr>
          <w:rFonts w:ascii="Arial" w:eastAsia="Times New Roman" w:hAnsi="Arial" w:cs="Arial"/>
          <w:color w:val="333333"/>
          <w:sz w:val="21"/>
          <w:szCs w:val="21"/>
          <w:lang w:eastAsia="ru-RU"/>
        </w:rPr>
        <w:t>, рост и развитие растений, ускоряет образо</w:t>
      </w:r>
      <w:r w:rsidRPr="00AA4AAC">
        <w:rPr>
          <w:rFonts w:ascii="Arial" w:eastAsia="Times New Roman" w:hAnsi="Arial" w:cs="Arial"/>
          <w:color w:val="333333"/>
          <w:sz w:val="21"/>
          <w:szCs w:val="21"/>
          <w:lang w:eastAsia="ru-RU"/>
        </w:rPr>
        <w:softHyphen/>
        <w:t>вание завязей и предотвращает их опа</w:t>
      </w:r>
      <w:r w:rsidRPr="00AA4AAC">
        <w:rPr>
          <w:rFonts w:ascii="Arial" w:eastAsia="Times New Roman" w:hAnsi="Arial" w:cs="Arial"/>
          <w:color w:val="333333"/>
          <w:sz w:val="21"/>
          <w:szCs w:val="21"/>
          <w:lang w:eastAsia="ru-RU"/>
        </w:rPr>
        <w:softHyphen/>
        <w:t>дение, повышает урожайность и устой</w:t>
      </w:r>
      <w:r w:rsidRPr="00AA4AAC">
        <w:rPr>
          <w:rFonts w:ascii="Arial" w:eastAsia="Times New Roman" w:hAnsi="Arial" w:cs="Arial"/>
          <w:color w:val="333333"/>
          <w:sz w:val="21"/>
          <w:szCs w:val="21"/>
          <w:lang w:eastAsia="ru-RU"/>
        </w:rPr>
        <w:softHyphen/>
        <w:t xml:space="preserve">чивость к неблагоприятным факторам внешней среды и заболеваниям. </w:t>
      </w:r>
      <w:proofErr w:type="gramStart"/>
      <w:r w:rsidRPr="00AA4AAC">
        <w:rPr>
          <w:rFonts w:ascii="Arial" w:eastAsia="Times New Roman" w:hAnsi="Arial" w:cs="Arial"/>
          <w:color w:val="333333"/>
          <w:sz w:val="21"/>
          <w:szCs w:val="21"/>
          <w:lang w:eastAsia="ru-RU"/>
        </w:rPr>
        <w:t>Можно обрабатывать яблоню, сливу, вишню, землянику, виноград, картофель, капус</w:t>
      </w:r>
      <w:r w:rsidRPr="00AA4AAC">
        <w:rPr>
          <w:rFonts w:ascii="Arial" w:eastAsia="Times New Roman" w:hAnsi="Arial" w:cs="Arial"/>
          <w:color w:val="333333"/>
          <w:sz w:val="21"/>
          <w:szCs w:val="21"/>
          <w:lang w:eastAsia="ru-RU"/>
        </w:rPr>
        <w:softHyphen/>
        <w:t>ту, баклажан, перец, огурец, томат.</w:t>
      </w:r>
      <w:proofErr w:type="gramEnd"/>
      <w:r w:rsidRPr="00AA4AAC">
        <w:rPr>
          <w:rFonts w:ascii="Arial" w:eastAsia="Times New Roman" w:hAnsi="Arial" w:cs="Arial"/>
          <w:color w:val="333333"/>
          <w:sz w:val="21"/>
          <w:szCs w:val="21"/>
          <w:lang w:eastAsia="ru-RU"/>
        </w:rPr>
        <w:t xml:space="preserve"> При</w:t>
      </w:r>
      <w:r w:rsidRPr="00AA4AAC">
        <w:rPr>
          <w:rFonts w:ascii="Arial" w:eastAsia="Times New Roman" w:hAnsi="Arial" w:cs="Arial"/>
          <w:color w:val="333333"/>
          <w:sz w:val="21"/>
          <w:szCs w:val="21"/>
          <w:lang w:eastAsia="ru-RU"/>
        </w:rPr>
        <w:softHyphen/>
        <w:t>меняют согласно инструкции.</w:t>
      </w:r>
    </w:p>
    <w:p w:rsidR="003D2E71" w:rsidRPr="00AA4AAC" w:rsidRDefault="003D2E71" w:rsidP="003D2E71">
      <w:pPr>
        <w:shd w:val="clear" w:color="auto" w:fill="FFFFFF"/>
        <w:spacing w:after="0" w:line="273" w:lineRule="atLeast"/>
        <w:jc w:val="both"/>
        <w:textAlignment w:val="baseline"/>
        <w:rPr>
          <w:rFonts w:ascii="Arial" w:eastAsia="Times New Roman" w:hAnsi="Arial" w:cs="Arial"/>
          <w:color w:val="333333"/>
          <w:sz w:val="21"/>
          <w:szCs w:val="21"/>
          <w:lang w:eastAsia="ru-RU"/>
        </w:rPr>
      </w:pPr>
      <w:r w:rsidRPr="00AA4AAC">
        <w:rPr>
          <w:rFonts w:ascii="Arial" w:eastAsia="Times New Roman" w:hAnsi="Arial" w:cs="Arial"/>
          <w:b/>
          <w:bCs/>
          <w:color w:val="333333"/>
          <w:sz w:val="21"/>
          <w:szCs w:val="21"/>
          <w:bdr w:val="none" w:sz="0" w:space="0" w:color="auto" w:frame="1"/>
          <w:lang w:eastAsia="ru-RU"/>
        </w:rPr>
        <w:t>*   Регулятор роста растений </w:t>
      </w:r>
      <w:proofErr w:type="spellStart"/>
      <w:r w:rsidRPr="00AA4AAC">
        <w:rPr>
          <w:rFonts w:ascii="Arial" w:eastAsia="Times New Roman" w:hAnsi="Arial" w:cs="Arial"/>
          <w:b/>
          <w:bCs/>
          <w:color w:val="333333"/>
          <w:sz w:val="21"/>
          <w:szCs w:val="21"/>
          <w:bdr w:val="none" w:sz="0" w:space="0" w:color="auto" w:frame="1"/>
          <w:lang w:eastAsia="ru-RU"/>
        </w:rPr>
        <w:t>Биосил</w:t>
      </w:r>
      <w:proofErr w:type="spellEnd"/>
      <w:r w:rsidRPr="00AA4AAC">
        <w:rPr>
          <w:rFonts w:ascii="Arial" w:eastAsia="Times New Roman" w:hAnsi="Arial" w:cs="Arial"/>
          <w:color w:val="333333"/>
          <w:sz w:val="21"/>
          <w:szCs w:val="21"/>
          <w:lang w:eastAsia="ru-RU"/>
        </w:rPr>
        <w:t> (</w:t>
      </w:r>
      <w:proofErr w:type="spellStart"/>
      <w:r w:rsidRPr="00AA4AAC">
        <w:rPr>
          <w:rFonts w:ascii="Arial" w:eastAsia="Times New Roman" w:hAnsi="Arial" w:cs="Arial"/>
          <w:color w:val="333333"/>
          <w:sz w:val="21"/>
          <w:szCs w:val="21"/>
          <w:lang w:eastAsia="ru-RU"/>
        </w:rPr>
        <w:t>тритерпеновая</w:t>
      </w:r>
      <w:proofErr w:type="spellEnd"/>
      <w:r w:rsidRPr="00AA4AAC">
        <w:rPr>
          <w:rFonts w:ascii="Arial" w:eastAsia="Times New Roman" w:hAnsi="Arial" w:cs="Arial"/>
          <w:color w:val="333333"/>
          <w:sz w:val="21"/>
          <w:szCs w:val="21"/>
          <w:lang w:eastAsia="ru-RU"/>
        </w:rPr>
        <w:t xml:space="preserve"> кислота), водная эмульсия. Способствует увели</w:t>
      </w:r>
      <w:r w:rsidRPr="00AA4AAC">
        <w:rPr>
          <w:rFonts w:ascii="Arial" w:eastAsia="Times New Roman" w:hAnsi="Arial" w:cs="Arial"/>
          <w:color w:val="333333"/>
          <w:sz w:val="21"/>
          <w:szCs w:val="21"/>
          <w:lang w:eastAsia="ru-RU"/>
        </w:rPr>
        <w:softHyphen/>
        <w:t>чению урожайности, ускорению созре</w:t>
      </w:r>
      <w:r w:rsidRPr="00AA4AAC">
        <w:rPr>
          <w:rFonts w:ascii="Arial" w:eastAsia="Times New Roman" w:hAnsi="Arial" w:cs="Arial"/>
          <w:color w:val="333333"/>
          <w:sz w:val="21"/>
          <w:szCs w:val="21"/>
          <w:lang w:eastAsia="ru-RU"/>
        </w:rPr>
        <w:softHyphen/>
        <w:t>вания, повышению содержания сухих веществ и устойчивости к болезням. Опрыскивают:</w:t>
      </w:r>
    </w:p>
    <w:p w:rsidR="003D2E71" w:rsidRPr="00AA4AAC" w:rsidRDefault="003D2E71" w:rsidP="003D2E71">
      <w:pPr>
        <w:numPr>
          <w:ilvl w:val="0"/>
          <w:numId w:val="3"/>
        </w:numPr>
        <w:shd w:val="clear" w:color="auto" w:fill="FFFFFF"/>
        <w:spacing w:after="0" w:line="273" w:lineRule="atLeast"/>
        <w:ind w:left="600"/>
        <w:textAlignment w:val="baseline"/>
        <w:rPr>
          <w:rFonts w:ascii="Arial" w:eastAsia="Times New Roman" w:hAnsi="Arial" w:cs="Arial"/>
          <w:color w:val="333333"/>
          <w:sz w:val="21"/>
          <w:szCs w:val="21"/>
          <w:lang w:eastAsia="ru-RU"/>
        </w:rPr>
      </w:pPr>
      <w:r w:rsidRPr="00AA4AAC">
        <w:rPr>
          <w:rFonts w:ascii="Arial" w:eastAsia="Times New Roman" w:hAnsi="Arial" w:cs="Arial"/>
          <w:color w:val="333333"/>
          <w:sz w:val="21"/>
          <w:szCs w:val="21"/>
          <w:lang w:eastAsia="ru-RU"/>
        </w:rPr>
        <w:t>картофель (0,2 мл/</w:t>
      </w:r>
      <w:proofErr w:type="spellStart"/>
      <w:r w:rsidRPr="00AA4AAC">
        <w:rPr>
          <w:rFonts w:ascii="Arial" w:eastAsia="Times New Roman" w:hAnsi="Arial" w:cs="Arial"/>
          <w:color w:val="333333"/>
          <w:sz w:val="21"/>
          <w:szCs w:val="21"/>
          <w:lang w:eastAsia="ru-RU"/>
        </w:rPr>
        <w:t>Зл</w:t>
      </w:r>
      <w:proofErr w:type="spellEnd"/>
      <w:r w:rsidRPr="00AA4AAC">
        <w:rPr>
          <w:rFonts w:ascii="Arial" w:eastAsia="Times New Roman" w:hAnsi="Arial" w:cs="Arial"/>
          <w:color w:val="333333"/>
          <w:sz w:val="21"/>
          <w:szCs w:val="21"/>
          <w:lang w:eastAsia="ru-RU"/>
        </w:rPr>
        <w:t xml:space="preserve"> воды) в начале цветения, в фазе массового цветения и через 7 дней после второго опрыски</w:t>
      </w:r>
      <w:r w:rsidRPr="00AA4AAC">
        <w:rPr>
          <w:rFonts w:ascii="Arial" w:eastAsia="Times New Roman" w:hAnsi="Arial" w:cs="Arial"/>
          <w:color w:val="333333"/>
          <w:sz w:val="21"/>
          <w:szCs w:val="21"/>
          <w:lang w:eastAsia="ru-RU"/>
        </w:rPr>
        <w:softHyphen/>
        <w:t>вания;</w:t>
      </w:r>
    </w:p>
    <w:p w:rsidR="003D2E71" w:rsidRPr="00AA4AAC" w:rsidRDefault="003D2E71" w:rsidP="003D2E71">
      <w:pPr>
        <w:numPr>
          <w:ilvl w:val="0"/>
          <w:numId w:val="3"/>
        </w:numPr>
        <w:shd w:val="clear" w:color="auto" w:fill="FFFFFF"/>
        <w:spacing w:after="0" w:line="273" w:lineRule="atLeast"/>
        <w:ind w:left="600"/>
        <w:textAlignment w:val="baseline"/>
        <w:rPr>
          <w:rFonts w:ascii="Arial" w:eastAsia="Times New Roman" w:hAnsi="Arial" w:cs="Arial"/>
          <w:color w:val="333333"/>
          <w:sz w:val="21"/>
          <w:szCs w:val="21"/>
          <w:lang w:eastAsia="ru-RU"/>
        </w:rPr>
      </w:pPr>
      <w:r w:rsidRPr="00AA4AAC">
        <w:rPr>
          <w:rFonts w:ascii="Arial" w:eastAsia="Times New Roman" w:hAnsi="Arial" w:cs="Arial"/>
          <w:color w:val="333333"/>
          <w:sz w:val="21"/>
          <w:szCs w:val="21"/>
          <w:lang w:eastAsia="ru-RU"/>
        </w:rPr>
        <w:t>капусту белокочанную (0,4 мл/</w:t>
      </w:r>
      <w:proofErr w:type="spellStart"/>
      <w:r w:rsidRPr="00AA4AAC">
        <w:rPr>
          <w:rFonts w:ascii="Arial" w:eastAsia="Times New Roman" w:hAnsi="Arial" w:cs="Arial"/>
          <w:color w:val="333333"/>
          <w:sz w:val="21"/>
          <w:szCs w:val="21"/>
          <w:lang w:eastAsia="ru-RU"/>
        </w:rPr>
        <w:t>Зл</w:t>
      </w:r>
      <w:proofErr w:type="spellEnd"/>
      <w:r w:rsidRPr="00AA4AAC">
        <w:rPr>
          <w:rFonts w:ascii="Arial" w:eastAsia="Times New Roman" w:hAnsi="Arial" w:cs="Arial"/>
          <w:color w:val="333333"/>
          <w:sz w:val="21"/>
          <w:szCs w:val="21"/>
          <w:lang w:eastAsia="ru-RU"/>
        </w:rPr>
        <w:t xml:space="preserve"> во</w:t>
      </w:r>
      <w:r w:rsidRPr="00AA4AAC">
        <w:rPr>
          <w:rFonts w:ascii="Arial" w:eastAsia="Times New Roman" w:hAnsi="Arial" w:cs="Arial"/>
          <w:color w:val="333333"/>
          <w:sz w:val="21"/>
          <w:szCs w:val="21"/>
          <w:lang w:eastAsia="ru-RU"/>
        </w:rPr>
        <w:softHyphen/>
        <w:t>ды) в фазе 6-7 листьев и в фазе массо</w:t>
      </w:r>
      <w:r w:rsidRPr="00AA4AAC">
        <w:rPr>
          <w:rFonts w:ascii="Arial" w:eastAsia="Times New Roman" w:hAnsi="Arial" w:cs="Arial"/>
          <w:color w:val="333333"/>
          <w:sz w:val="21"/>
          <w:szCs w:val="21"/>
          <w:lang w:eastAsia="ru-RU"/>
        </w:rPr>
        <w:softHyphen/>
        <w:t>вого завязывания кочанов;</w:t>
      </w:r>
    </w:p>
    <w:p w:rsidR="003D2E71" w:rsidRPr="00AA4AAC" w:rsidRDefault="003D2E71" w:rsidP="003D2E71">
      <w:pPr>
        <w:numPr>
          <w:ilvl w:val="0"/>
          <w:numId w:val="3"/>
        </w:numPr>
        <w:shd w:val="clear" w:color="auto" w:fill="FFFFFF"/>
        <w:spacing w:after="0" w:line="273" w:lineRule="atLeast"/>
        <w:ind w:left="600"/>
        <w:textAlignment w:val="baseline"/>
        <w:rPr>
          <w:rFonts w:ascii="Arial" w:eastAsia="Times New Roman" w:hAnsi="Arial" w:cs="Arial"/>
          <w:color w:val="333333"/>
          <w:sz w:val="21"/>
          <w:szCs w:val="21"/>
          <w:lang w:eastAsia="ru-RU"/>
        </w:rPr>
      </w:pPr>
      <w:r w:rsidRPr="00AA4AAC">
        <w:rPr>
          <w:rFonts w:ascii="Arial" w:eastAsia="Times New Roman" w:hAnsi="Arial" w:cs="Arial"/>
          <w:color w:val="333333"/>
          <w:sz w:val="21"/>
          <w:szCs w:val="21"/>
          <w:lang w:eastAsia="ru-RU"/>
        </w:rPr>
        <w:t>виноград (0,5 мл/3 л воды) в фазе цветения и повторно через 12 дней;</w:t>
      </w:r>
    </w:p>
    <w:p w:rsidR="003D2E71" w:rsidRPr="00AA4AAC" w:rsidRDefault="003D2E71" w:rsidP="003D2E71">
      <w:pPr>
        <w:numPr>
          <w:ilvl w:val="0"/>
          <w:numId w:val="3"/>
        </w:numPr>
        <w:shd w:val="clear" w:color="auto" w:fill="FFFFFF"/>
        <w:spacing w:after="0" w:line="273" w:lineRule="atLeast"/>
        <w:ind w:left="600"/>
        <w:textAlignment w:val="baseline"/>
        <w:rPr>
          <w:rFonts w:ascii="Arial" w:eastAsia="Times New Roman" w:hAnsi="Arial" w:cs="Arial"/>
          <w:color w:val="333333"/>
          <w:sz w:val="21"/>
          <w:szCs w:val="21"/>
          <w:lang w:eastAsia="ru-RU"/>
        </w:rPr>
      </w:pPr>
      <w:r w:rsidRPr="00AA4AAC">
        <w:rPr>
          <w:rFonts w:ascii="Arial" w:eastAsia="Times New Roman" w:hAnsi="Arial" w:cs="Arial"/>
          <w:color w:val="333333"/>
          <w:sz w:val="21"/>
          <w:szCs w:val="21"/>
          <w:lang w:eastAsia="ru-RU"/>
        </w:rPr>
        <w:t>томаты (0,5 мл/3 л воды) в фазе цве</w:t>
      </w:r>
      <w:r w:rsidRPr="00AA4AAC">
        <w:rPr>
          <w:rFonts w:ascii="Arial" w:eastAsia="Times New Roman" w:hAnsi="Arial" w:cs="Arial"/>
          <w:color w:val="333333"/>
          <w:sz w:val="21"/>
          <w:szCs w:val="21"/>
          <w:lang w:eastAsia="ru-RU"/>
        </w:rPr>
        <w:softHyphen/>
        <w:t>тения 1-й, 2-й, и 3-й кистей;</w:t>
      </w:r>
    </w:p>
    <w:p w:rsidR="003D2E71" w:rsidRPr="00AA4AAC" w:rsidRDefault="003D2E71" w:rsidP="003D2E71">
      <w:pPr>
        <w:numPr>
          <w:ilvl w:val="0"/>
          <w:numId w:val="3"/>
        </w:numPr>
        <w:shd w:val="clear" w:color="auto" w:fill="FFFFFF"/>
        <w:spacing w:after="0" w:line="273" w:lineRule="atLeast"/>
        <w:ind w:left="600"/>
        <w:textAlignment w:val="baseline"/>
        <w:rPr>
          <w:rFonts w:ascii="Arial" w:eastAsia="Times New Roman" w:hAnsi="Arial" w:cs="Arial"/>
          <w:color w:val="333333"/>
          <w:sz w:val="21"/>
          <w:szCs w:val="21"/>
          <w:lang w:eastAsia="ru-RU"/>
        </w:rPr>
      </w:pPr>
      <w:r w:rsidRPr="00AA4AAC">
        <w:rPr>
          <w:rFonts w:ascii="Arial" w:eastAsia="Times New Roman" w:hAnsi="Arial" w:cs="Arial"/>
          <w:color w:val="333333"/>
          <w:sz w:val="21"/>
          <w:szCs w:val="21"/>
          <w:lang w:eastAsia="ru-RU"/>
        </w:rPr>
        <w:t>огурцы (0,15 мл/3 л воды) в фазе 2- 4 настоящих листьев, начала цветения, массового цветения и через 7 дней по</w:t>
      </w:r>
      <w:r w:rsidRPr="00AA4AAC">
        <w:rPr>
          <w:rFonts w:ascii="Arial" w:eastAsia="Times New Roman" w:hAnsi="Arial" w:cs="Arial"/>
          <w:color w:val="333333"/>
          <w:sz w:val="21"/>
          <w:szCs w:val="21"/>
          <w:lang w:eastAsia="ru-RU"/>
        </w:rPr>
        <w:softHyphen/>
        <w:t>сле третьей обработки.</w:t>
      </w:r>
    </w:p>
    <w:p w:rsidR="003D2E71" w:rsidRPr="00AA4AAC" w:rsidRDefault="003D2E71" w:rsidP="003D2E71">
      <w:pPr>
        <w:shd w:val="clear" w:color="auto" w:fill="FFFFFF"/>
        <w:spacing w:after="0" w:line="273" w:lineRule="atLeast"/>
        <w:jc w:val="both"/>
        <w:textAlignment w:val="baseline"/>
        <w:rPr>
          <w:rFonts w:ascii="Arial" w:eastAsia="Times New Roman" w:hAnsi="Arial" w:cs="Arial"/>
          <w:color w:val="333333"/>
          <w:sz w:val="21"/>
          <w:szCs w:val="21"/>
          <w:lang w:eastAsia="ru-RU"/>
        </w:rPr>
      </w:pPr>
      <w:r w:rsidRPr="00AA4AAC">
        <w:rPr>
          <w:rFonts w:ascii="Arial" w:eastAsia="Times New Roman" w:hAnsi="Arial" w:cs="Arial"/>
          <w:b/>
          <w:bCs/>
          <w:color w:val="333333"/>
          <w:sz w:val="21"/>
          <w:szCs w:val="21"/>
          <w:bdr w:val="none" w:sz="0" w:space="0" w:color="auto" w:frame="1"/>
          <w:lang w:eastAsia="ru-RU"/>
        </w:rPr>
        <w:t>*   Регулятор роста растений Борная кислота</w:t>
      </w:r>
      <w:r w:rsidRPr="00AA4AAC">
        <w:rPr>
          <w:rFonts w:ascii="Arial" w:eastAsia="Times New Roman" w:hAnsi="Arial" w:cs="Arial"/>
          <w:color w:val="333333"/>
          <w:sz w:val="21"/>
          <w:szCs w:val="21"/>
          <w:lang w:eastAsia="ru-RU"/>
        </w:rPr>
        <w:t> (в каталог не вне</w:t>
      </w:r>
      <w:r w:rsidRPr="00AA4AAC">
        <w:rPr>
          <w:rFonts w:ascii="Arial" w:eastAsia="Times New Roman" w:hAnsi="Arial" w:cs="Arial"/>
          <w:color w:val="333333"/>
          <w:sz w:val="21"/>
          <w:szCs w:val="21"/>
          <w:lang w:eastAsia="ru-RU"/>
        </w:rPr>
        <w:softHyphen/>
        <w:t>сена). Используется для предпосевной обработки семян томата, а также для опрыскивания цветков с целью ускоре</w:t>
      </w:r>
      <w:r w:rsidRPr="00AA4AAC">
        <w:rPr>
          <w:rFonts w:ascii="Arial" w:eastAsia="Times New Roman" w:hAnsi="Arial" w:cs="Arial"/>
          <w:color w:val="333333"/>
          <w:sz w:val="21"/>
          <w:szCs w:val="21"/>
          <w:lang w:eastAsia="ru-RU"/>
        </w:rPr>
        <w:softHyphen/>
        <w:t>ния образования завязей и, следова</w:t>
      </w:r>
      <w:r w:rsidRPr="00AA4AAC">
        <w:rPr>
          <w:rFonts w:ascii="Arial" w:eastAsia="Times New Roman" w:hAnsi="Arial" w:cs="Arial"/>
          <w:color w:val="333333"/>
          <w:sz w:val="21"/>
          <w:szCs w:val="21"/>
          <w:lang w:eastAsia="ru-RU"/>
        </w:rPr>
        <w:softHyphen/>
        <w:t>тельно, получения более раннего урожая спелых плодов.</w:t>
      </w:r>
    </w:p>
    <w:p w:rsidR="003D2E71" w:rsidRPr="00AA4AAC" w:rsidRDefault="003D2E71" w:rsidP="003D2E71">
      <w:pPr>
        <w:shd w:val="clear" w:color="auto" w:fill="FFFFFF"/>
        <w:spacing w:after="0" w:line="273" w:lineRule="atLeast"/>
        <w:jc w:val="both"/>
        <w:textAlignment w:val="baseline"/>
        <w:rPr>
          <w:rFonts w:ascii="Arial" w:eastAsia="Times New Roman" w:hAnsi="Arial" w:cs="Arial"/>
          <w:color w:val="333333"/>
          <w:sz w:val="21"/>
          <w:szCs w:val="21"/>
          <w:lang w:eastAsia="ru-RU"/>
        </w:rPr>
      </w:pPr>
      <w:r w:rsidRPr="00AA4AAC">
        <w:rPr>
          <w:rFonts w:ascii="Arial" w:eastAsia="Times New Roman" w:hAnsi="Arial" w:cs="Arial"/>
          <w:color w:val="333333"/>
          <w:sz w:val="21"/>
          <w:szCs w:val="21"/>
          <w:lang w:eastAsia="ru-RU"/>
        </w:rPr>
        <w:t>*   </w:t>
      </w:r>
      <w:r w:rsidRPr="00AA4AAC">
        <w:rPr>
          <w:rFonts w:ascii="Arial" w:eastAsia="Times New Roman" w:hAnsi="Arial" w:cs="Arial"/>
          <w:b/>
          <w:bCs/>
          <w:color w:val="333333"/>
          <w:sz w:val="21"/>
          <w:szCs w:val="21"/>
          <w:bdr w:val="none" w:sz="0" w:space="0" w:color="auto" w:frame="1"/>
          <w:lang w:eastAsia="ru-RU"/>
        </w:rPr>
        <w:t>Стимулятор роста растений</w:t>
      </w:r>
      <w:r w:rsidRPr="00AA4AAC">
        <w:rPr>
          <w:rFonts w:ascii="Arial" w:eastAsia="Times New Roman" w:hAnsi="Arial" w:cs="Arial"/>
          <w:color w:val="333333"/>
          <w:sz w:val="21"/>
          <w:szCs w:val="21"/>
          <w:lang w:eastAsia="ru-RU"/>
        </w:rPr>
        <w:t> </w:t>
      </w:r>
      <w:hyperlink r:id="rId86" w:tooltip="Posts tagged with бутон" w:history="1">
        <w:r w:rsidRPr="00AA4AAC">
          <w:rPr>
            <w:rFonts w:ascii="Arial" w:eastAsia="Times New Roman" w:hAnsi="Arial" w:cs="Arial"/>
            <w:b/>
            <w:bCs/>
            <w:color w:val="333333"/>
            <w:sz w:val="21"/>
            <w:szCs w:val="21"/>
            <w:u w:val="single"/>
            <w:bdr w:val="none" w:sz="0" w:space="0" w:color="auto" w:frame="1"/>
            <w:lang w:eastAsia="ru-RU"/>
          </w:rPr>
          <w:t>Бутон</w:t>
        </w:r>
      </w:hyperlink>
      <w:r w:rsidRPr="00AA4AAC">
        <w:rPr>
          <w:rFonts w:ascii="Arial" w:eastAsia="Times New Roman" w:hAnsi="Arial" w:cs="Arial"/>
          <w:color w:val="333333"/>
          <w:sz w:val="21"/>
          <w:szCs w:val="21"/>
          <w:lang w:eastAsia="ru-RU"/>
        </w:rPr>
        <w:t> (</w:t>
      </w:r>
      <w:proofErr w:type="spellStart"/>
      <w:r w:rsidRPr="00AA4AAC">
        <w:rPr>
          <w:rFonts w:ascii="Arial" w:eastAsia="Times New Roman" w:hAnsi="Arial" w:cs="Arial"/>
          <w:color w:val="333333"/>
          <w:sz w:val="21"/>
          <w:szCs w:val="21"/>
          <w:lang w:eastAsia="ru-RU"/>
        </w:rPr>
        <w:t>гиббереллиновых</w:t>
      </w:r>
      <w:proofErr w:type="spellEnd"/>
      <w:r w:rsidRPr="00AA4AAC">
        <w:rPr>
          <w:rFonts w:ascii="Arial" w:eastAsia="Times New Roman" w:hAnsi="Arial" w:cs="Arial"/>
          <w:color w:val="333333"/>
          <w:sz w:val="21"/>
          <w:szCs w:val="21"/>
          <w:lang w:eastAsia="ru-RU"/>
        </w:rPr>
        <w:t xml:space="preserve"> кислот натриевая соль), порошок. </w:t>
      </w:r>
      <w:proofErr w:type="gramStart"/>
      <w:r w:rsidRPr="00AA4AAC">
        <w:rPr>
          <w:rFonts w:ascii="Arial" w:eastAsia="Times New Roman" w:hAnsi="Arial" w:cs="Arial"/>
          <w:color w:val="333333"/>
          <w:sz w:val="21"/>
          <w:szCs w:val="21"/>
          <w:lang w:eastAsia="ru-RU"/>
        </w:rPr>
        <w:t>Повышает уро</w:t>
      </w:r>
      <w:r w:rsidRPr="00AA4AAC">
        <w:rPr>
          <w:rFonts w:ascii="Arial" w:eastAsia="Times New Roman" w:hAnsi="Arial" w:cs="Arial"/>
          <w:color w:val="333333"/>
          <w:sz w:val="21"/>
          <w:szCs w:val="21"/>
          <w:lang w:eastAsia="ru-RU"/>
        </w:rPr>
        <w:softHyphen/>
        <w:t>жайность, содержание сахара и витами</w:t>
      </w:r>
      <w:r w:rsidRPr="00AA4AAC">
        <w:rPr>
          <w:rFonts w:ascii="Arial" w:eastAsia="Times New Roman" w:hAnsi="Arial" w:cs="Arial"/>
          <w:color w:val="333333"/>
          <w:sz w:val="21"/>
          <w:szCs w:val="21"/>
          <w:lang w:eastAsia="ru-RU"/>
        </w:rPr>
        <w:softHyphen/>
        <w:t>на С. В период вегетации опрыскивают яблоню, черешню, смородину черную, землянику (10 г/10 л воды), капусту бе</w:t>
      </w:r>
      <w:r w:rsidRPr="00AA4AAC">
        <w:rPr>
          <w:rFonts w:ascii="Arial" w:eastAsia="Times New Roman" w:hAnsi="Arial" w:cs="Arial"/>
          <w:color w:val="333333"/>
          <w:sz w:val="21"/>
          <w:szCs w:val="21"/>
          <w:lang w:eastAsia="ru-RU"/>
        </w:rPr>
        <w:softHyphen/>
        <w:t>локочанную (10-15 г/10 л воды), капу</w:t>
      </w:r>
      <w:r w:rsidRPr="00AA4AAC">
        <w:rPr>
          <w:rFonts w:ascii="Arial" w:eastAsia="Times New Roman" w:hAnsi="Arial" w:cs="Arial"/>
          <w:color w:val="333333"/>
          <w:sz w:val="21"/>
          <w:szCs w:val="21"/>
          <w:lang w:eastAsia="ru-RU"/>
        </w:rPr>
        <w:softHyphen/>
        <w:t xml:space="preserve">сту цветную, баклажаны, перцы, томаты, огурцы, </w:t>
      </w:r>
      <w:proofErr w:type="spellStart"/>
      <w:r w:rsidRPr="00AA4AAC">
        <w:rPr>
          <w:rFonts w:ascii="Arial" w:eastAsia="Times New Roman" w:hAnsi="Arial" w:cs="Arial"/>
          <w:color w:val="333333"/>
          <w:sz w:val="21"/>
          <w:szCs w:val="21"/>
          <w:lang w:eastAsia="ru-RU"/>
        </w:rPr>
        <w:t>дайкон</w:t>
      </w:r>
      <w:proofErr w:type="spellEnd"/>
      <w:r w:rsidRPr="00AA4AAC">
        <w:rPr>
          <w:rFonts w:ascii="Arial" w:eastAsia="Times New Roman" w:hAnsi="Arial" w:cs="Arial"/>
          <w:color w:val="333333"/>
          <w:sz w:val="21"/>
          <w:szCs w:val="21"/>
          <w:lang w:eastAsia="ru-RU"/>
        </w:rPr>
        <w:t xml:space="preserve"> (15 г/10 л воды), лук реп</w:t>
      </w:r>
      <w:r w:rsidRPr="00AA4AAC">
        <w:rPr>
          <w:rFonts w:ascii="Arial" w:eastAsia="Times New Roman" w:hAnsi="Arial" w:cs="Arial"/>
          <w:color w:val="333333"/>
          <w:sz w:val="21"/>
          <w:szCs w:val="21"/>
          <w:lang w:eastAsia="ru-RU"/>
        </w:rPr>
        <w:softHyphen/>
        <w:t>чатый (20 г/10 л воды).</w:t>
      </w:r>
      <w:proofErr w:type="gramEnd"/>
    </w:p>
    <w:p w:rsidR="003D2E71" w:rsidRPr="00AA4AAC" w:rsidRDefault="003D2E71" w:rsidP="003D2E71">
      <w:pPr>
        <w:shd w:val="clear" w:color="auto" w:fill="FFFFFF"/>
        <w:spacing w:after="0" w:line="273" w:lineRule="atLeast"/>
        <w:jc w:val="both"/>
        <w:textAlignment w:val="baseline"/>
        <w:rPr>
          <w:rFonts w:ascii="Arial" w:eastAsia="Times New Roman" w:hAnsi="Arial" w:cs="Arial"/>
          <w:color w:val="333333"/>
          <w:sz w:val="21"/>
          <w:szCs w:val="21"/>
          <w:lang w:eastAsia="ru-RU"/>
        </w:rPr>
      </w:pPr>
      <w:r w:rsidRPr="00AA4AAC">
        <w:rPr>
          <w:rFonts w:ascii="Arial" w:eastAsia="Times New Roman" w:hAnsi="Arial" w:cs="Arial"/>
          <w:b/>
          <w:bCs/>
          <w:color w:val="333333"/>
          <w:sz w:val="21"/>
          <w:szCs w:val="21"/>
          <w:bdr w:val="none" w:sz="0" w:space="0" w:color="auto" w:frame="1"/>
          <w:lang w:eastAsia="ru-RU"/>
        </w:rPr>
        <w:t>*   Регулятор роста растений </w:t>
      </w:r>
      <w:hyperlink r:id="rId87" w:tooltip="Posts tagged with гетероауксин" w:history="1">
        <w:r w:rsidRPr="00AA4AAC">
          <w:rPr>
            <w:rFonts w:ascii="Arial" w:eastAsia="Times New Roman" w:hAnsi="Arial" w:cs="Arial"/>
            <w:b/>
            <w:bCs/>
            <w:color w:val="333333"/>
            <w:sz w:val="21"/>
            <w:szCs w:val="21"/>
            <w:u w:val="single"/>
            <w:bdr w:val="none" w:sz="0" w:space="0" w:color="auto" w:frame="1"/>
            <w:lang w:eastAsia="ru-RU"/>
          </w:rPr>
          <w:t>Гетероауксин</w:t>
        </w:r>
      </w:hyperlink>
      <w:r w:rsidRPr="00AA4AAC">
        <w:rPr>
          <w:rFonts w:ascii="Arial" w:eastAsia="Times New Roman" w:hAnsi="Arial" w:cs="Arial"/>
          <w:color w:val="333333"/>
          <w:sz w:val="21"/>
          <w:szCs w:val="21"/>
          <w:lang w:eastAsia="ru-RU"/>
        </w:rPr>
        <w:t xml:space="preserve"> (индолил-3-уксусная кислота), таблетки, порошок и </w:t>
      </w:r>
      <w:proofErr w:type="spellStart"/>
      <w:r w:rsidRPr="00AA4AAC">
        <w:rPr>
          <w:rFonts w:ascii="Arial" w:eastAsia="Times New Roman" w:hAnsi="Arial" w:cs="Arial"/>
          <w:color w:val="333333"/>
          <w:sz w:val="21"/>
          <w:szCs w:val="21"/>
          <w:lang w:eastAsia="ru-RU"/>
        </w:rPr>
        <w:t>водорас</w:t>
      </w:r>
      <w:r w:rsidRPr="00AA4AAC">
        <w:rPr>
          <w:rFonts w:ascii="Arial" w:eastAsia="Times New Roman" w:hAnsi="Arial" w:cs="Arial"/>
          <w:color w:val="333333"/>
          <w:sz w:val="21"/>
          <w:szCs w:val="21"/>
          <w:lang w:eastAsia="ru-RU"/>
        </w:rPr>
        <w:softHyphen/>
        <w:t>творимый</w:t>
      </w:r>
      <w:proofErr w:type="spellEnd"/>
      <w:r w:rsidRPr="00AA4AAC">
        <w:rPr>
          <w:rFonts w:ascii="Arial" w:eastAsia="Times New Roman" w:hAnsi="Arial" w:cs="Arial"/>
          <w:color w:val="333333"/>
          <w:sz w:val="21"/>
          <w:szCs w:val="21"/>
          <w:lang w:eastAsia="ru-RU"/>
        </w:rPr>
        <w:t xml:space="preserve"> порошок. В одной таблетке содержится 0,1 г основного вещества. Запах неприятный. Гетероауксин сти</w:t>
      </w:r>
      <w:r w:rsidRPr="00AA4AAC">
        <w:rPr>
          <w:rFonts w:ascii="Arial" w:eastAsia="Times New Roman" w:hAnsi="Arial" w:cs="Arial"/>
          <w:color w:val="333333"/>
          <w:sz w:val="21"/>
          <w:szCs w:val="21"/>
          <w:lang w:eastAsia="ru-RU"/>
        </w:rPr>
        <w:softHyphen/>
        <w:t>мулирует корнеобразование черенков, саженцев плодовых деревьев, рассады овощных и цветочных культур, улучшает .IX приживаемость.</w:t>
      </w:r>
    </w:p>
    <w:p w:rsidR="003D2E71" w:rsidRPr="00AA4AAC" w:rsidRDefault="003D2E71" w:rsidP="003D2E71">
      <w:pPr>
        <w:shd w:val="clear" w:color="auto" w:fill="FFFFFF"/>
        <w:spacing w:after="0" w:line="273" w:lineRule="atLeast"/>
        <w:jc w:val="both"/>
        <w:textAlignment w:val="baseline"/>
        <w:rPr>
          <w:rFonts w:ascii="Arial" w:eastAsia="Times New Roman" w:hAnsi="Arial" w:cs="Arial"/>
          <w:color w:val="333333"/>
          <w:sz w:val="21"/>
          <w:szCs w:val="21"/>
          <w:lang w:eastAsia="ru-RU"/>
        </w:rPr>
      </w:pPr>
      <w:r w:rsidRPr="00AA4AAC">
        <w:rPr>
          <w:rFonts w:ascii="Arial" w:eastAsia="Times New Roman" w:hAnsi="Arial" w:cs="Arial"/>
          <w:b/>
          <w:bCs/>
          <w:color w:val="333333"/>
          <w:sz w:val="21"/>
          <w:szCs w:val="21"/>
          <w:bdr w:val="none" w:sz="0" w:space="0" w:color="auto" w:frame="1"/>
          <w:lang w:eastAsia="ru-RU"/>
        </w:rPr>
        <w:t>Гетероауксин, инструкция по применению:</w:t>
      </w:r>
      <w:r w:rsidRPr="00AA4AAC">
        <w:rPr>
          <w:rFonts w:ascii="Arial" w:eastAsia="Times New Roman" w:hAnsi="Arial" w:cs="Arial"/>
          <w:color w:val="333333"/>
          <w:sz w:val="21"/>
          <w:szCs w:val="21"/>
          <w:lang w:eastAsia="ru-RU"/>
        </w:rPr>
        <w:t> одревесневшие и полуодревеснев</w:t>
      </w:r>
      <w:r w:rsidRPr="00AA4AAC">
        <w:rPr>
          <w:rFonts w:ascii="Arial" w:eastAsia="Times New Roman" w:hAnsi="Arial" w:cs="Arial"/>
          <w:color w:val="333333"/>
          <w:sz w:val="21"/>
          <w:szCs w:val="21"/>
          <w:lang w:eastAsia="ru-RU"/>
        </w:rPr>
        <w:softHyphen/>
        <w:t>шие черенки погружают на </w:t>
      </w:r>
      <w:r w:rsidRPr="00AA4AAC">
        <w:rPr>
          <w:rFonts w:ascii="Arial" w:eastAsia="Times New Roman" w:hAnsi="Arial" w:cs="Arial"/>
          <w:color w:val="333333"/>
          <w:sz w:val="15"/>
          <w:szCs w:val="15"/>
          <w:bdr w:val="none" w:sz="0" w:space="0" w:color="auto" w:frame="1"/>
          <w:vertAlign w:val="superscript"/>
          <w:lang w:eastAsia="ru-RU"/>
        </w:rPr>
        <w:t>2</w:t>
      </w:r>
      <w:r w:rsidRPr="00AA4AAC">
        <w:rPr>
          <w:rFonts w:ascii="Arial" w:eastAsia="Times New Roman" w:hAnsi="Arial" w:cs="Arial"/>
          <w:color w:val="333333"/>
          <w:sz w:val="21"/>
          <w:szCs w:val="21"/>
          <w:lang w:eastAsia="ru-RU"/>
        </w:rPr>
        <w:t>/</w:t>
      </w:r>
      <w:proofErr w:type="spellStart"/>
      <w:r w:rsidRPr="00AA4AAC">
        <w:rPr>
          <w:rFonts w:ascii="Arial" w:eastAsia="Times New Roman" w:hAnsi="Arial" w:cs="Arial"/>
          <w:color w:val="333333"/>
          <w:sz w:val="21"/>
          <w:szCs w:val="21"/>
          <w:lang w:eastAsia="ru-RU"/>
        </w:rPr>
        <w:t>з</w:t>
      </w:r>
      <w:proofErr w:type="spellEnd"/>
      <w:r w:rsidRPr="00AA4AAC">
        <w:rPr>
          <w:rFonts w:ascii="Arial" w:eastAsia="Times New Roman" w:hAnsi="Arial" w:cs="Arial"/>
          <w:color w:val="333333"/>
          <w:sz w:val="21"/>
          <w:szCs w:val="21"/>
          <w:lang w:eastAsia="ru-RU"/>
        </w:rPr>
        <w:t xml:space="preserve"> их длины </w:t>
      </w:r>
      <w:proofErr w:type="spellStart"/>
      <w:r w:rsidRPr="00AA4AAC">
        <w:rPr>
          <w:rFonts w:ascii="Arial" w:eastAsia="Times New Roman" w:hAnsi="Arial" w:cs="Arial"/>
          <w:color w:val="333333"/>
          <w:sz w:val="21"/>
          <w:szCs w:val="21"/>
          <w:lang w:eastAsia="ru-RU"/>
        </w:rPr>
        <w:t>з</w:t>
      </w:r>
      <w:proofErr w:type="spellEnd"/>
      <w:r w:rsidRPr="00AA4AAC">
        <w:rPr>
          <w:rFonts w:ascii="Arial" w:eastAsia="Times New Roman" w:hAnsi="Arial" w:cs="Arial"/>
          <w:color w:val="333333"/>
          <w:sz w:val="21"/>
          <w:szCs w:val="21"/>
          <w:lang w:eastAsia="ru-RU"/>
        </w:rPr>
        <w:t xml:space="preserve"> рабочий раствор (2 таблетки/10 л во</w:t>
      </w:r>
      <w:r w:rsidRPr="00AA4AAC">
        <w:rPr>
          <w:rFonts w:ascii="Arial" w:eastAsia="Times New Roman" w:hAnsi="Arial" w:cs="Arial"/>
          <w:color w:val="333333"/>
          <w:sz w:val="21"/>
          <w:szCs w:val="21"/>
          <w:lang w:eastAsia="ru-RU"/>
        </w:rPr>
        <w:softHyphen/>
        <w:t>ды) и выдерживают на рассеянном све</w:t>
      </w:r>
      <w:r w:rsidRPr="00AA4AAC">
        <w:rPr>
          <w:rFonts w:ascii="Arial" w:eastAsia="Times New Roman" w:hAnsi="Arial" w:cs="Arial"/>
          <w:color w:val="333333"/>
          <w:sz w:val="21"/>
          <w:szCs w:val="21"/>
          <w:lang w:eastAsia="ru-RU"/>
        </w:rPr>
        <w:softHyphen/>
        <w:t>ту при температуре 18-20</w:t>
      </w:r>
      <w:proofErr w:type="gramStart"/>
      <w:r w:rsidRPr="00AA4AAC">
        <w:rPr>
          <w:rFonts w:ascii="Arial" w:eastAsia="Times New Roman" w:hAnsi="Arial" w:cs="Arial"/>
          <w:color w:val="333333"/>
          <w:sz w:val="21"/>
          <w:szCs w:val="21"/>
          <w:lang w:eastAsia="ru-RU"/>
        </w:rPr>
        <w:t xml:space="preserve"> °С</w:t>
      </w:r>
      <w:proofErr w:type="gramEnd"/>
      <w:r w:rsidRPr="00AA4AAC">
        <w:rPr>
          <w:rFonts w:ascii="Arial" w:eastAsia="Times New Roman" w:hAnsi="Arial" w:cs="Arial"/>
          <w:color w:val="333333"/>
          <w:sz w:val="21"/>
          <w:szCs w:val="21"/>
          <w:lang w:eastAsia="ru-RU"/>
        </w:rPr>
        <w:t xml:space="preserve"> в течение 16-20 часов. Зеленые черенки погружа</w:t>
      </w:r>
      <w:r w:rsidRPr="00AA4AAC">
        <w:rPr>
          <w:rFonts w:ascii="Arial" w:eastAsia="Times New Roman" w:hAnsi="Arial" w:cs="Arial"/>
          <w:color w:val="333333"/>
          <w:sz w:val="21"/>
          <w:szCs w:val="21"/>
          <w:lang w:eastAsia="ru-RU"/>
        </w:rPr>
        <w:softHyphen/>
        <w:t>ют в такой раствор на </w:t>
      </w:r>
      <w:r w:rsidRPr="00AA4AAC">
        <w:rPr>
          <w:rFonts w:ascii="Arial" w:eastAsia="Times New Roman" w:hAnsi="Arial" w:cs="Arial"/>
          <w:color w:val="333333"/>
          <w:sz w:val="15"/>
          <w:szCs w:val="15"/>
          <w:bdr w:val="none" w:sz="0" w:space="0" w:color="auto" w:frame="1"/>
          <w:vertAlign w:val="superscript"/>
          <w:lang w:eastAsia="ru-RU"/>
        </w:rPr>
        <w:t>1</w:t>
      </w:r>
      <w:r w:rsidRPr="00AA4AAC">
        <w:rPr>
          <w:rFonts w:ascii="Arial" w:eastAsia="Times New Roman" w:hAnsi="Arial" w:cs="Arial"/>
          <w:color w:val="333333"/>
          <w:sz w:val="21"/>
          <w:szCs w:val="21"/>
          <w:lang w:eastAsia="ru-RU"/>
        </w:rPr>
        <w:t>/</w:t>
      </w:r>
      <w:proofErr w:type="spellStart"/>
      <w:r w:rsidRPr="00AA4AAC">
        <w:rPr>
          <w:rFonts w:ascii="Arial" w:eastAsia="Times New Roman" w:hAnsi="Arial" w:cs="Arial"/>
          <w:color w:val="333333"/>
          <w:sz w:val="21"/>
          <w:szCs w:val="21"/>
          <w:lang w:eastAsia="ru-RU"/>
        </w:rPr>
        <w:t>з</w:t>
      </w:r>
      <w:proofErr w:type="spellEnd"/>
      <w:r w:rsidRPr="00AA4AAC">
        <w:rPr>
          <w:rFonts w:ascii="Arial" w:eastAsia="Times New Roman" w:hAnsi="Arial" w:cs="Arial"/>
          <w:color w:val="333333"/>
          <w:sz w:val="21"/>
          <w:szCs w:val="21"/>
          <w:lang w:eastAsia="ru-RU"/>
        </w:rPr>
        <w:t xml:space="preserve"> длины, время </w:t>
      </w:r>
      <w:proofErr w:type="spellStart"/>
      <w:r w:rsidRPr="00AA4AAC">
        <w:rPr>
          <w:rFonts w:ascii="Arial" w:eastAsia="Times New Roman" w:hAnsi="Arial" w:cs="Arial"/>
          <w:color w:val="333333"/>
          <w:sz w:val="21"/>
          <w:szCs w:val="21"/>
          <w:lang w:eastAsia="ru-RU"/>
        </w:rPr>
        <w:t>зыдержки</w:t>
      </w:r>
      <w:proofErr w:type="spellEnd"/>
      <w:r w:rsidRPr="00AA4AAC">
        <w:rPr>
          <w:rFonts w:ascii="Arial" w:eastAsia="Times New Roman" w:hAnsi="Arial" w:cs="Arial"/>
          <w:color w:val="333333"/>
          <w:sz w:val="21"/>
          <w:szCs w:val="21"/>
          <w:lang w:eastAsia="ru-RU"/>
        </w:rPr>
        <w:t xml:space="preserve"> 10-16 часов. Посуду можно использовать пластмассовую, </w:t>
      </w:r>
      <w:proofErr w:type="spellStart"/>
      <w:r w:rsidRPr="00AA4AAC">
        <w:rPr>
          <w:rFonts w:ascii="Arial" w:eastAsia="Times New Roman" w:hAnsi="Arial" w:cs="Arial"/>
          <w:color w:val="333333"/>
          <w:sz w:val="21"/>
          <w:szCs w:val="21"/>
          <w:lang w:eastAsia="ru-RU"/>
        </w:rPr>
        <w:t>эмалир</w:t>
      </w:r>
      <w:proofErr w:type="gramStart"/>
      <w:r w:rsidRPr="00AA4AAC">
        <w:rPr>
          <w:rFonts w:ascii="Arial" w:eastAsia="Times New Roman" w:hAnsi="Arial" w:cs="Arial"/>
          <w:color w:val="333333"/>
          <w:sz w:val="21"/>
          <w:szCs w:val="21"/>
          <w:lang w:eastAsia="ru-RU"/>
        </w:rPr>
        <w:t>о</w:t>
      </w:r>
      <w:proofErr w:type="spellEnd"/>
      <w:r w:rsidRPr="00AA4AAC">
        <w:rPr>
          <w:rFonts w:ascii="Arial" w:eastAsia="Times New Roman" w:hAnsi="Arial" w:cs="Arial"/>
          <w:color w:val="333333"/>
          <w:sz w:val="21"/>
          <w:szCs w:val="21"/>
          <w:lang w:eastAsia="ru-RU"/>
        </w:rPr>
        <w:t>-</w:t>
      </w:r>
      <w:proofErr w:type="gramEnd"/>
      <w:r w:rsidRPr="00AA4AAC">
        <w:rPr>
          <w:rFonts w:ascii="Arial" w:eastAsia="Times New Roman" w:hAnsi="Arial" w:cs="Arial"/>
          <w:color w:val="333333"/>
          <w:sz w:val="21"/>
          <w:szCs w:val="21"/>
          <w:lang w:eastAsia="ru-RU"/>
        </w:rPr>
        <w:t xml:space="preserve"> </w:t>
      </w:r>
      <w:proofErr w:type="spellStart"/>
      <w:r w:rsidRPr="00AA4AAC">
        <w:rPr>
          <w:rFonts w:ascii="Arial" w:eastAsia="Times New Roman" w:hAnsi="Arial" w:cs="Arial"/>
          <w:color w:val="333333"/>
          <w:sz w:val="21"/>
          <w:szCs w:val="21"/>
          <w:lang w:eastAsia="ru-RU"/>
        </w:rPr>
        <w:t>занную</w:t>
      </w:r>
      <w:proofErr w:type="spellEnd"/>
      <w:r w:rsidRPr="00AA4AAC">
        <w:rPr>
          <w:rFonts w:ascii="Arial" w:eastAsia="Times New Roman" w:hAnsi="Arial" w:cs="Arial"/>
          <w:color w:val="333333"/>
          <w:sz w:val="21"/>
          <w:szCs w:val="21"/>
          <w:lang w:eastAsia="ru-RU"/>
        </w:rPr>
        <w:t>, стеклянную, фарфоровую.</w:t>
      </w:r>
    </w:p>
    <w:p w:rsidR="003D2E71" w:rsidRPr="00AA4AAC" w:rsidRDefault="003D2E71" w:rsidP="003D2E71">
      <w:pPr>
        <w:shd w:val="clear" w:color="auto" w:fill="FFFFFF"/>
        <w:spacing w:before="75" w:after="0" w:line="273" w:lineRule="atLeast"/>
        <w:jc w:val="both"/>
        <w:textAlignment w:val="baseline"/>
        <w:rPr>
          <w:rFonts w:ascii="Arial" w:eastAsia="Times New Roman" w:hAnsi="Arial" w:cs="Arial"/>
          <w:color w:val="333333"/>
          <w:sz w:val="21"/>
          <w:szCs w:val="21"/>
          <w:lang w:eastAsia="ru-RU"/>
        </w:rPr>
      </w:pPr>
      <w:r w:rsidRPr="00AA4AAC">
        <w:rPr>
          <w:rFonts w:ascii="Arial" w:eastAsia="Times New Roman" w:hAnsi="Arial" w:cs="Arial"/>
          <w:color w:val="333333"/>
          <w:sz w:val="21"/>
          <w:szCs w:val="21"/>
          <w:lang w:eastAsia="ru-RU"/>
        </w:rPr>
        <w:lastRenderedPageBreak/>
        <w:t>Для обработки корневой системы кус</w:t>
      </w:r>
      <w:r w:rsidRPr="00AA4AAC">
        <w:rPr>
          <w:rFonts w:ascii="Arial" w:eastAsia="Times New Roman" w:hAnsi="Arial" w:cs="Arial"/>
          <w:color w:val="333333"/>
          <w:sz w:val="21"/>
          <w:szCs w:val="21"/>
          <w:lang w:eastAsia="ru-RU"/>
        </w:rPr>
        <w:softHyphen/>
        <w:t>тарников и деревьев растворяют 5 та</w:t>
      </w:r>
      <w:r w:rsidRPr="00AA4AAC">
        <w:rPr>
          <w:rFonts w:ascii="Arial" w:eastAsia="Times New Roman" w:hAnsi="Arial" w:cs="Arial"/>
          <w:color w:val="333333"/>
          <w:sz w:val="21"/>
          <w:szCs w:val="21"/>
          <w:lang w:eastAsia="ru-RU"/>
        </w:rPr>
        <w:softHyphen/>
        <w:t xml:space="preserve">блеток гетероауксина в 10 л воды и этим </w:t>
      </w:r>
      <w:proofErr w:type="spellStart"/>
      <w:r w:rsidRPr="00AA4AAC">
        <w:rPr>
          <w:rFonts w:ascii="Arial" w:eastAsia="Times New Roman" w:hAnsi="Arial" w:cs="Arial"/>
          <w:color w:val="333333"/>
          <w:sz w:val="21"/>
          <w:szCs w:val="21"/>
          <w:lang w:eastAsia="ru-RU"/>
        </w:rPr>
        <w:t>оаствором</w:t>
      </w:r>
      <w:proofErr w:type="spellEnd"/>
      <w:r w:rsidRPr="00AA4AAC">
        <w:rPr>
          <w:rFonts w:ascii="Arial" w:eastAsia="Times New Roman" w:hAnsi="Arial" w:cs="Arial"/>
          <w:color w:val="333333"/>
          <w:sz w:val="21"/>
          <w:szCs w:val="21"/>
          <w:lang w:eastAsia="ru-RU"/>
        </w:rPr>
        <w:t xml:space="preserve"> дважды (перед посадкой и после посадки) обрабатывают корне</w:t>
      </w:r>
      <w:r w:rsidRPr="00AA4AAC">
        <w:rPr>
          <w:rFonts w:ascii="Arial" w:eastAsia="Times New Roman" w:hAnsi="Arial" w:cs="Arial"/>
          <w:color w:val="333333"/>
          <w:sz w:val="21"/>
          <w:szCs w:val="21"/>
          <w:lang w:eastAsia="ru-RU"/>
        </w:rPr>
        <w:softHyphen/>
        <w:t>вую систему. Перед посадкой погружа</w:t>
      </w:r>
      <w:r w:rsidRPr="00AA4AAC">
        <w:rPr>
          <w:rFonts w:ascii="Arial" w:eastAsia="Times New Roman" w:hAnsi="Arial" w:cs="Arial"/>
          <w:color w:val="333333"/>
          <w:sz w:val="21"/>
          <w:szCs w:val="21"/>
          <w:lang w:eastAsia="ru-RU"/>
        </w:rPr>
        <w:softHyphen/>
        <w:t>ют в раствор до корневой шейки или обмазывают сметанообразной массой, приготовленной из глины, торфяной крошки и раствора гетероауксина. По</w:t>
      </w:r>
      <w:r w:rsidRPr="00AA4AAC">
        <w:rPr>
          <w:rFonts w:ascii="Arial" w:eastAsia="Times New Roman" w:hAnsi="Arial" w:cs="Arial"/>
          <w:color w:val="333333"/>
          <w:sz w:val="21"/>
          <w:szCs w:val="21"/>
          <w:lang w:eastAsia="ru-RU"/>
        </w:rPr>
        <w:softHyphen/>
        <w:t>сле посадки поливают этим раствором приствольный круг.</w:t>
      </w:r>
    </w:p>
    <w:p w:rsidR="003D2E71" w:rsidRPr="00AA4AAC" w:rsidRDefault="003D2E71" w:rsidP="003D2E71">
      <w:pPr>
        <w:shd w:val="clear" w:color="auto" w:fill="FFFFFF"/>
        <w:spacing w:before="75" w:after="0" w:line="273" w:lineRule="atLeast"/>
        <w:jc w:val="both"/>
        <w:textAlignment w:val="baseline"/>
        <w:rPr>
          <w:rFonts w:ascii="Arial" w:eastAsia="Times New Roman" w:hAnsi="Arial" w:cs="Arial"/>
          <w:color w:val="333333"/>
          <w:sz w:val="21"/>
          <w:szCs w:val="21"/>
          <w:lang w:eastAsia="ru-RU"/>
        </w:rPr>
      </w:pPr>
      <w:r w:rsidRPr="00AA4AAC">
        <w:rPr>
          <w:rFonts w:ascii="Arial" w:eastAsia="Times New Roman" w:hAnsi="Arial" w:cs="Arial"/>
          <w:color w:val="333333"/>
          <w:sz w:val="21"/>
          <w:szCs w:val="21"/>
          <w:lang w:eastAsia="ru-RU"/>
        </w:rPr>
        <w:t>Корни рассады овощных и цветочных культур замачивают в течение 16-20 ча</w:t>
      </w:r>
      <w:r w:rsidRPr="00AA4AAC">
        <w:rPr>
          <w:rFonts w:ascii="Arial" w:eastAsia="Times New Roman" w:hAnsi="Arial" w:cs="Arial"/>
          <w:color w:val="333333"/>
          <w:sz w:val="21"/>
          <w:szCs w:val="21"/>
          <w:lang w:eastAsia="ru-RU"/>
        </w:rPr>
        <w:softHyphen/>
        <w:t>сов в рабочем растворе (2 таблетки на 10 л воды) при температуре 18-22 °С.</w:t>
      </w:r>
    </w:p>
    <w:p w:rsidR="003D2E71" w:rsidRPr="00AA4AAC" w:rsidRDefault="003D2E71" w:rsidP="003D2E71">
      <w:pPr>
        <w:shd w:val="clear" w:color="auto" w:fill="FFFFFF"/>
        <w:spacing w:before="75" w:after="0" w:line="273" w:lineRule="atLeast"/>
        <w:jc w:val="both"/>
        <w:textAlignment w:val="baseline"/>
        <w:rPr>
          <w:rFonts w:ascii="Arial" w:eastAsia="Times New Roman" w:hAnsi="Arial" w:cs="Arial"/>
          <w:color w:val="333333"/>
          <w:sz w:val="21"/>
          <w:szCs w:val="21"/>
          <w:lang w:eastAsia="ru-RU"/>
        </w:rPr>
      </w:pPr>
      <w:r w:rsidRPr="00AA4AAC">
        <w:rPr>
          <w:rFonts w:ascii="Arial" w:eastAsia="Times New Roman" w:hAnsi="Arial" w:cs="Arial"/>
          <w:color w:val="333333"/>
          <w:sz w:val="21"/>
          <w:szCs w:val="21"/>
          <w:lang w:eastAsia="ru-RU"/>
        </w:rPr>
        <w:t>Луковицы и клубнелуковицы цветоч</w:t>
      </w:r>
      <w:r w:rsidRPr="00AA4AAC">
        <w:rPr>
          <w:rFonts w:ascii="Arial" w:eastAsia="Times New Roman" w:hAnsi="Arial" w:cs="Arial"/>
          <w:color w:val="333333"/>
          <w:sz w:val="21"/>
          <w:szCs w:val="21"/>
          <w:lang w:eastAsia="ru-RU"/>
        </w:rPr>
        <w:softHyphen/>
        <w:t>ных культур замачивают перед посадкой в рабочем растворе (1 таблетка/1 л во</w:t>
      </w:r>
      <w:r w:rsidRPr="00AA4AAC">
        <w:rPr>
          <w:rFonts w:ascii="Arial" w:eastAsia="Times New Roman" w:hAnsi="Arial" w:cs="Arial"/>
          <w:color w:val="333333"/>
          <w:sz w:val="21"/>
          <w:szCs w:val="21"/>
          <w:lang w:eastAsia="ru-RU"/>
        </w:rPr>
        <w:softHyphen/>
        <w:t>ды) в течение 16-20 часов.</w:t>
      </w:r>
    </w:p>
    <w:p w:rsidR="003D2E71" w:rsidRPr="00AA4AAC" w:rsidRDefault="003D2E71" w:rsidP="003D2E71">
      <w:pPr>
        <w:shd w:val="clear" w:color="auto" w:fill="FFFFFF"/>
        <w:spacing w:before="75" w:after="0" w:line="273" w:lineRule="atLeast"/>
        <w:jc w:val="both"/>
        <w:textAlignment w:val="baseline"/>
        <w:rPr>
          <w:rFonts w:ascii="Arial" w:eastAsia="Times New Roman" w:hAnsi="Arial" w:cs="Arial"/>
          <w:color w:val="333333"/>
          <w:sz w:val="21"/>
          <w:szCs w:val="21"/>
          <w:lang w:eastAsia="ru-RU"/>
        </w:rPr>
      </w:pPr>
      <w:r w:rsidRPr="00AA4AAC">
        <w:rPr>
          <w:rFonts w:ascii="Arial" w:eastAsia="Times New Roman" w:hAnsi="Arial" w:cs="Arial"/>
          <w:color w:val="333333"/>
          <w:sz w:val="21"/>
          <w:szCs w:val="21"/>
          <w:lang w:eastAsia="ru-RU"/>
        </w:rPr>
        <w:t>Порошковые препараты использовать согласно прилагаемой инструкции.</w:t>
      </w:r>
    </w:p>
    <w:p w:rsidR="003D2E71" w:rsidRPr="00AA4AAC" w:rsidRDefault="003D2E71" w:rsidP="003D2E71">
      <w:pPr>
        <w:shd w:val="clear" w:color="auto" w:fill="FFFFFF"/>
        <w:spacing w:before="75" w:after="0" w:line="273" w:lineRule="atLeast"/>
        <w:jc w:val="both"/>
        <w:textAlignment w:val="baseline"/>
        <w:rPr>
          <w:rFonts w:ascii="Arial" w:eastAsia="Times New Roman" w:hAnsi="Arial" w:cs="Arial"/>
          <w:color w:val="333333"/>
          <w:sz w:val="21"/>
          <w:szCs w:val="21"/>
          <w:lang w:eastAsia="ru-RU"/>
        </w:rPr>
      </w:pPr>
      <w:r w:rsidRPr="00AA4AAC">
        <w:rPr>
          <w:rFonts w:ascii="Arial" w:eastAsia="Times New Roman" w:hAnsi="Arial" w:cs="Arial"/>
          <w:color w:val="333333"/>
          <w:sz w:val="21"/>
          <w:szCs w:val="21"/>
          <w:lang w:eastAsia="ru-RU"/>
        </w:rPr>
        <w:t>При наличии индолилмасляной кис</w:t>
      </w:r>
      <w:r w:rsidRPr="00AA4AAC">
        <w:rPr>
          <w:rFonts w:ascii="Arial" w:eastAsia="Times New Roman" w:hAnsi="Arial" w:cs="Arial"/>
          <w:color w:val="333333"/>
          <w:sz w:val="21"/>
          <w:szCs w:val="21"/>
          <w:lang w:eastAsia="ru-RU"/>
        </w:rPr>
        <w:softHyphen/>
        <w:t>лоты для зеленого черенкования ис</w:t>
      </w:r>
      <w:r w:rsidRPr="00AA4AAC">
        <w:rPr>
          <w:rFonts w:ascii="Arial" w:eastAsia="Times New Roman" w:hAnsi="Arial" w:cs="Arial"/>
          <w:color w:val="333333"/>
          <w:sz w:val="21"/>
          <w:szCs w:val="21"/>
          <w:lang w:eastAsia="ru-RU"/>
        </w:rPr>
        <w:softHyphen/>
        <w:t xml:space="preserve">пользуется 0,0025-0,005%-ный раствор. </w:t>
      </w:r>
      <w:proofErr w:type="spellStart"/>
      <w:r w:rsidRPr="00AA4AAC">
        <w:rPr>
          <w:rFonts w:ascii="Arial" w:eastAsia="Times New Roman" w:hAnsi="Arial" w:cs="Arial"/>
          <w:color w:val="333333"/>
          <w:sz w:val="21"/>
          <w:szCs w:val="21"/>
          <w:lang w:eastAsia="ru-RU"/>
        </w:rPr>
        <w:t>Нафтилуксусную</w:t>
      </w:r>
      <w:proofErr w:type="spellEnd"/>
      <w:r w:rsidRPr="00AA4AAC">
        <w:rPr>
          <w:rFonts w:ascii="Arial" w:eastAsia="Times New Roman" w:hAnsi="Arial" w:cs="Arial"/>
          <w:color w:val="333333"/>
          <w:sz w:val="21"/>
          <w:szCs w:val="21"/>
          <w:lang w:eastAsia="ru-RU"/>
        </w:rPr>
        <w:t xml:space="preserve"> кислоту используют в виде 0,0055%-ного раствора.</w:t>
      </w:r>
    </w:p>
    <w:p w:rsidR="003D2E71" w:rsidRPr="00AA4AAC" w:rsidRDefault="003D2E71" w:rsidP="003D2E71">
      <w:pPr>
        <w:shd w:val="clear" w:color="auto" w:fill="FFFFFF"/>
        <w:spacing w:after="0" w:line="273" w:lineRule="atLeast"/>
        <w:jc w:val="both"/>
        <w:textAlignment w:val="baseline"/>
        <w:rPr>
          <w:rFonts w:ascii="Arial" w:eastAsia="Times New Roman" w:hAnsi="Arial" w:cs="Arial"/>
          <w:color w:val="333333"/>
          <w:sz w:val="21"/>
          <w:szCs w:val="21"/>
          <w:lang w:eastAsia="ru-RU"/>
        </w:rPr>
      </w:pPr>
      <w:r w:rsidRPr="00AA4AAC">
        <w:rPr>
          <w:rFonts w:ascii="Arial" w:eastAsia="Times New Roman" w:hAnsi="Arial" w:cs="Arial"/>
          <w:b/>
          <w:bCs/>
          <w:color w:val="333333"/>
          <w:sz w:val="21"/>
          <w:szCs w:val="21"/>
          <w:bdr w:val="none" w:sz="0" w:space="0" w:color="auto" w:frame="1"/>
          <w:lang w:eastAsia="ru-RU"/>
        </w:rPr>
        <w:t>*   Регулятор роста растений </w:t>
      </w:r>
      <w:proofErr w:type="spellStart"/>
      <w:r w:rsidRPr="00AA4AAC">
        <w:rPr>
          <w:rFonts w:ascii="Arial" w:eastAsia="Times New Roman" w:hAnsi="Arial" w:cs="Arial"/>
          <w:b/>
          <w:bCs/>
          <w:color w:val="333333"/>
          <w:sz w:val="21"/>
          <w:szCs w:val="21"/>
          <w:bdr w:val="none" w:sz="0" w:space="0" w:color="auto" w:frame="1"/>
          <w:lang w:eastAsia="ru-RU"/>
        </w:rPr>
        <w:t>Гибберросс</w:t>
      </w:r>
      <w:proofErr w:type="spellEnd"/>
      <w:r w:rsidRPr="00AA4AAC">
        <w:rPr>
          <w:rFonts w:ascii="Arial" w:eastAsia="Times New Roman" w:hAnsi="Arial" w:cs="Arial"/>
          <w:color w:val="333333"/>
          <w:sz w:val="21"/>
          <w:szCs w:val="21"/>
          <w:lang w:eastAsia="ru-RU"/>
        </w:rPr>
        <w:t> (</w:t>
      </w:r>
      <w:proofErr w:type="spellStart"/>
      <w:r w:rsidRPr="00AA4AAC">
        <w:rPr>
          <w:rFonts w:ascii="Arial" w:eastAsia="Times New Roman" w:hAnsi="Arial" w:cs="Arial"/>
          <w:color w:val="333333"/>
          <w:sz w:val="21"/>
          <w:szCs w:val="21"/>
          <w:lang w:eastAsia="ru-RU"/>
        </w:rPr>
        <w:t>гиббереллиновых</w:t>
      </w:r>
      <w:proofErr w:type="spellEnd"/>
      <w:r w:rsidRPr="00AA4AAC">
        <w:rPr>
          <w:rFonts w:ascii="Arial" w:eastAsia="Times New Roman" w:hAnsi="Arial" w:cs="Arial"/>
          <w:color w:val="333333"/>
          <w:sz w:val="21"/>
          <w:szCs w:val="21"/>
          <w:lang w:eastAsia="ru-RU"/>
        </w:rPr>
        <w:t xml:space="preserve"> кис</w:t>
      </w:r>
      <w:r w:rsidRPr="00AA4AAC">
        <w:rPr>
          <w:rFonts w:ascii="Arial" w:eastAsia="Times New Roman" w:hAnsi="Arial" w:cs="Arial"/>
          <w:color w:val="333333"/>
          <w:sz w:val="21"/>
          <w:szCs w:val="21"/>
          <w:lang w:eastAsia="ru-RU"/>
        </w:rPr>
        <w:softHyphen/>
        <w:t>лот натриевая соль), порошок и таблет</w:t>
      </w:r>
      <w:r w:rsidRPr="00AA4AAC">
        <w:rPr>
          <w:rFonts w:ascii="Arial" w:eastAsia="Times New Roman" w:hAnsi="Arial" w:cs="Arial"/>
          <w:color w:val="333333"/>
          <w:sz w:val="21"/>
          <w:szCs w:val="21"/>
          <w:lang w:eastAsia="ru-RU"/>
        </w:rPr>
        <w:softHyphen/>
        <w:t>ки. С целью повышения урожайности и устойчивости к заболеваниям, увели</w:t>
      </w:r>
      <w:r w:rsidRPr="00AA4AAC">
        <w:rPr>
          <w:rFonts w:ascii="Arial" w:eastAsia="Times New Roman" w:hAnsi="Arial" w:cs="Arial"/>
          <w:color w:val="333333"/>
          <w:sz w:val="21"/>
          <w:szCs w:val="21"/>
          <w:lang w:eastAsia="ru-RU"/>
        </w:rPr>
        <w:softHyphen/>
        <w:t>чения выхода товарных плодов опрыски</w:t>
      </w:r>
      <w:r w:rsidRPr="00AA4AAC">
        <w:rPr>
          <w:rFonts w:ascii="Arial" w:eastAsia="Times New Roman" w:hAnsi="Arial" w:cs="Arial"/>
          <w:color w:val="333333"/>
          <w:sz w:val="21"/>
          <w:szCs w:val="21"/>
          <w:lang w:eastAsia="ru-RU"/>
        </w:rPr>
        <w:softHyphen/>
        <w:t>вают в период вегетации яблоню, череш</w:t>
      </w:r>
      <w:r w:rsidRPr="00AA4AAC">
        <w:rPr>
          <w:rFonts w:ascii="Arial" w:eastAsia="Times New Roman" w:hAnsi="Arial" w:cs="Arial"/>
          <w:color w:val="333333"/>
          <w:sz w:val="21"/>
          <w:szCs w:val="21"/>
          <w:lang w:eastAsia="ru-RU"/>
        </w:rPr>
        <w:softHyphen/>
        <w:t>ню, капусту, картофель, томат, баклажан, чеснок, фасоль, горох согласно инст</w:t>
      </w:r>
      <w:r w:rsidRPr="00AA4AAC">
        <w:rPr>
          <w:rFonts w:ascii="Arial" w:eastAsia="Times New Roman" w:hAnsi="Arial" w:cs="Arial"/>
          <w:color w:val="333333"/>
          <w:sz w:val="21"/>
          <w:szCs w:val="21"/>
          <w:lang w:eastAsia="ru-RU"/>
        </w:rPr>
        <w:softHyphen/>
        <w:t>рукции.</w:t>
      </w:r>
    </w:p>
    <w:p w:rsidR="003D2E71" w:rsidRPr="00AA4AAC" w:rsidRDefault="003D2E71" w:rsidP="003D2E71">
      <w:pPr>
        <w:shd w:val="clear" w:color="auto" w:fill="FFFFFF"/>
        <w:spacing w:after="0" w:line="273" w:lineRule="atLeast"/>
        <w:jc w:val="both"/>
        <w:textAlignment w:val="baseline"/>
        <w:rPr>
          <w:rFonts w:ascii="Arial" w:eastAsia="Times New Roman" w:hAnsi="Arial" w:cs="Arial"/>
          <w:color w:val="333333"/>
          <w:sz w:val="21"/>
          <w:szCs w:val="21"/>
          <w:lang w:eastAsia="ru-RU"/>
        </w:rPr>
      </w:pPr>
      <w:r w:rsidRPr="00AA4AAC">
        <w:rPr>
          <w:rFonts w:ascii="Arial" w:eastAsia="Times New Roman" w:hAnsi="Arial" w:cs="Arial"/>
          <w:b/>
          <w:bCs/>
          <w:color w:val="333333"/>
          <w:sz w:val="21"/>
          <w:szCs w:val="21"/>
          <w:bdr w:val="none" w:sz="0" w:space="0" w:color="auto" w:frame="1"/>
          <w:lang w:eastAsia="ru-RU"/>
        </w:rPr>
        <w:t>*   Регулятор роста растений </w:t>
      </w:r>
      <w:proofErr w:type="spellStart"/>
      <w:r w:rsidRPr="00AA4AAC">
        <w:rPr>
          <w:rFonts w:ascii="Arial" w:eastAsia="Times New Roman" w:hAnsi="Arial" w:cs="Arial"/>
          <w:b/>
          <w:bCs/>
          <w:color w:val="333333"/>
          <w:sz w:val="21"/>
          <w:szCs w:val="21"/>
          <w:bdr w:val="none" w:sz="0" w:space="0" w:color="auto" w:frame="1"/>
          <w:lang w:eastAsia="ru-RU"/>
        </w:rPr>
        <w:t>Гибберсиб</w:t>
      </w:r>
      <w:proofErr w:type="spellEnd"/>
      <w:r w:rsidRPr="00AA4AAC">
        <w:rPr>
          <w:rFonts w:ascii="Arial" w:eastAsia="Times New Roman" w:hAnsi="Arial" w:cs="Arial"/>
          <w:color w:val="333333"/>
          <w:sz w:val="21"/>
          <w:szCs w:val="21"/>
          <w:lang w:eastAsia="ru-RU"/>
        </w:rPr>
        <w:t> (</w:t>
      </w:r>
      <w:proofErr w:type="spellStart"/>
      <w:r w:rsidRPr="00AA4AAC">
        <w:rPr>
          <w:rFonts w:ascii="Arial" w:eastAsia="Times New Roman" w:hAnsi="Arial" w:cs="Arial"/>
          <w:color w:val="333333"/>
          <w:sz w:val="21"/>
          <w:szCs w:val="21"/>
          <w:lang w:eastAsia="ru-RU"/>
        </w:rPr>
        <w:t>гиббереллиновых</w:t>
      </w:r>
      <w:proofErr w:type="spellEnd"/>
      <w:r w:rsidRPr="00AA4AAC">
        <w:rPr>
          <w:rFonts w:ascii="Arial" w:eastAsia="Times New Roman" w:hAnsi="Arial" w:cs="Arial"/>
          <w:color w:val="333333"/>
          <w:sz w:val="21"/>
          <w:szCs w:val="21"/>
          <w:lang w:eastAsia="ru-RU"/>
        </w:rPr>
        <w:t xml:space="preserve"> кис</w:t>
      </w:r>
      <w:r w:rsidRPr="00AA4AAC">
        <w:rPr>
          <w:rFonts w:ascii="Arial" w:eastAsia="Times New Roman" w:hAnsi="Arial" w:cs="Arial"/>
          <w:color w:val="333333"/>
          <w:sz w:val="21"/>
          <w:szCs w:val="21"/>
          <w:lang w:eastAsia="ru-RU"/>
        </w:rPr>
        <w:softHyphen/>
        <w:t>лот натриевая соль), порошок и таблет</w:t>
      </w:r>
      <w:r w:rsidRPr="00AA4AAC">
        <w:rPr>
          <w:rFonts w:ascii="Arial" w:eastAsia="Times New Roman" w:hAnsi="Arial" w:cs="Arial"/>
          <w:color w:val="333333"/>
          <w:sz w:val="21"/>
          <w:szCs w:val="21"/>
          <w:lang w:eastAsia="ru-RU"/>
        </w:rPr>
        <w:softHyphen/>
        <w:t>ки. Используют для повышения уро</w:t>
      </w:r>
      <w:r w:rsidRPr="00AA4AAC">
        <w:rPr>
          <w:rFonts w:ascii="Arial" w:eastAsia="Times New Roman" w:hAnsi="Arial" w:cs="Arial"/>
          <w:color w:val="333333"/>
          <w:sz w:val="21"/>
          <w:szCs w:val="21"/>
          <w:lang w:eastAsia="ru-RU"/>
        </w:rPr>
        <w:softHyphen/>
        <w:t>жайности, выхода товарной продукции, ускорения созревания.</w:t>
      </w:r>
      <w:r w:rsidRPr="00AA4AAC">
        <w:rPr>
          <w:rFonts w:ascii="Arial" w:eastAsia="Times New Roman" w:hAnsi="Arial" w:cs="Arial"/>
          <w:color w:val="333333"/>
          <w:sz w:val="21"/>
          <w:szCs w:val="21"/>
          <w:lang w:eastAsia="ru-RU"/>
        </w:rPr>
        <w:br/>
      </w:r>
      <w:proofErr w:type="spellStart"/>
      <w:r w:rsidRPr="00AA4AAC">
        <w:rPr>
          <w:rFonts w:ascii="Arial" w:eastAsia="Times New Roman" w:hAnsi="Arial" w:cs="Arial"/>
          <w:b/>
          <w:bCs/>
          <w:color w:val="333333"/>
          <w:sz w:val="21"/>
          <w:szCs w:val="21"/>
          <w:bdr w:val="none" w:sz="0" w:space="0" w:color="auto" w:frame="1"/>
          <w:lang w:eastAsia="ru-RU"/>
        </w:rPr>
        <w:t>Гибберсиб</w:t>
      </w:r>
      <w:proofErr w:type="spellEnd"/>
      <w:r w:rsidRPr="00AA4AAC">
        <w:rPr>
          <w:rFonts w:ascii="Arial" w:eastAsia="Times New Roman" w:hAnsi="Arial" w:cs="Arial"/>
          <w:b/>
          <w:bCs/>
          <w:color w:val="333333"/>
          <w:sz w:val="21"/>
          <w:szCs w:val="21"/>
          <w:bdr w:val="none" w:sz="0" w:space="0" w:color="auto" w:frame="1"/>
          <w:lang w:eastAsia="ru-RU"/>
        </w:rPr>
        <w:t>, инструкция по применению: </w:t>
      </w:r>
      <w:r w:rsidRPr="00AA4AAC">
        <w:rPr>
          <w:rFonts w:ascii="Arial" w:eastAsia="Times New Roman" w:hAnsi="Arial" w:cs="Arial"/>
          <w:color w:val="333333"/>
          <w:sz w:val="21"/>
          <w:szCs w:val="21"/>
          <w:lang w:eastAsia="ru-RU"/>
        </w:rPr>
        <w:t>опрыскивают</w:t>
      </w:r>
      <w:proofErr w:type="gramStart"/>
      <w:r w:rsidRPr="00AA4AAC">
        <w:rPr>
          <w:rFonts w:ascii="Arial" w:eastAsia="Times New Roman" w:hAnsi="Arial" w:cs="Arial"/>
          <w:color w:val="333333"/>
          <w:sz w:val="21"/>
          <w:szCs w:val="21"/>
          <w:lang w:eastAsia="ru-RU"/>
        </w:rPr>
        <w:t xml:space="preserve"> :</w:t>
      </w:r>
      <w:proofErr w:type="gramEnd"/>
      <w:r w:rsidRPr="00AA4AAC">
        <w:rPr>
          <w:rFonts w:ascii="Arial" w:eastAsia="Times New Roman" w:hAnsi="Arial" w:cs="Arial"/>
          <w:color w:val="333333"/>
          <w:sz w:val="21"/>
          <w:szCs w:val="21"/>
          <w:lang w:eastAsia="ru-RU"/>
        </w:rPr>
        <w:t xml:space="preserve"> в период вегетации — картофель, капусту раннюю и позднюю, в начале цветения 1-й, 2-й и 3-й кис</w:t>
      </w:r>
      <w:r w:rsidRPr="00AA4AAC">
        <w:rPr>
          <w:rFonts w:ascii="Arial" w:eastAsia="Times New Roman" w:hAnsi="Arial" w:cs="Arial"/>
          <w:color w:val="333333"/>
          <w:sz w:val="21"/>
          <w:szCs w:val="21"/>
          <w:lang w:eastAsia="ru-RU"/>
        </w:rPr>
        <w:softHyphen/>
        <w:t>тей — томаты, огурцы, баклажаны.</w:t>
      </w:r>
    </w:p>
    <w:p w:rsidR="003D2E71" w:rsidRPr="00AA4AAC" w:rsidRDefault="003D2E71" w:rsidP="003D2E71">
      <w:pPr>
        <w:shd w:val="clear" w:color="auto" w:fill="FFFFFF"/>
        <w:spacing w:after="0" w:line="273" w:lineRule="atLeast"/>
        <w:jc w:val="both"/>
        <w:textAlignment w:val="baseline"/>
        <w:rPr>
          <w:rFonts w:ascii="Arial" w:eastAsia="Times New Roman" w:hAnsi="Arial" w:cs="Arial"/>
          <w:color w:val="333333"/>
          <w:sz w:val="21"/>
          <w:szCs w:val="21"/>
          <w:lang w:eastAsia="ru-RU"/>
        </w:rPr>
      </w:pPr>
      <w:r w:rsidRPr="00AA4AAC">
        <w:rPr>
          <w:rFonts w:ascii="Arial" w:eastAsia="Times New Roman" w:hAnsi="Arial" w:cs="Arial"/>
          <w:b/>
          <w:bCs/>
          <w:color w:val="333333"/>
          <w:sz w:val="21"/>
          <w:szCs w:val="21"/>
          <w:bdr w:val="none" w:sz="0" w:space="0" w:color="auto" w:frame="1"/>
          <w:lang w:eastAsia="ru-RU"/>
        </w:rPr>
        <w:t>*   Стимулятор роста растений </w:t>
      </w:r>
      <w:proofErr w:type="spellStart"/>
      <w:r w:rsidRPr="00AA4AAC">
        <w:rPr>
          <w:rFonts w:ascii="Arial" w:eastAsia="Times New Roman" w:hAnsi="Arial" w:cs="Arial"/>
          <w:b/>
          <w:bCs/>
          <w:color w:val="333333"/>
          <w:sz w:val="21"/>
          <w:szCs w:val="21"/>
          <w:bdr w:val="none" w:sz="0" w:space="0" w:color="auto" w:frame="1"/>
          <w:lang w:eastAsia="ru-RU"/>
        </w:rPr>
        <w:t>Гумат</w:t>
      </w:r>
      <w:proofErr w:type="spellEnd"/>
      <w:r w:rsidRPr="00AA4AAC">
        <w:rPr>
          <w:rFonts w:ascii="Arial" w:eastAsia="Times New Roman" w:hAnsi="Arial" w:cs="Arial"/>
          <w:b/>
          <w:bCs/>
          <w:color w:val="333333"/>
          <w:sz w:val="21"/>
          <w:szCs w:val="21"/>
          <w:bdr w:val="none" w:sz="0" w:space="0" w:color="auto" w:frame="1"/>
          <w:lang w:eastAsia="ru-RU"/>
        </w:rPr>
        <w:t xml:space="preserve"> натрия</w:t>
      </w:r>
      <w:r w:rsidRPr="00AA4AAC">
        <w:rPr>
          <w:rFonts w:ascii="Arial" w:eastAsia="Times New Roman" w:hAnsi="Arial" w:cs="Arial"/>
          <w:color w:val="333333"/>
          <w:sz w:val="21"/>
          <w:szCs w:val="21"/>
          <w:lang w:eastAsia="ru-RU"/>
        </w:rPr>
        <w:t> (в каталог не внесен), растворимый порошок и таблетки. Уси</w:t>
      </w:r>
      <w:r w:rsidRPr="00AA4AAC">
        <w:rPr>
          <w:rFonts w:ascii="Arial" w:eastAsia="Times New Roman" w:hAnsi="Arial" w:cs="Arial"/>
          <w:color w:val="333333"/>
          <w:sz w:val="21"/>
          <w:szCs w:val="21"/>
          <w:lang w:eastAsia="ru-RU"/>
        </w:rPr>
        <w:softHyphen/>
        <w:t>ливает рост растений, устойчивость к неблагоприятным воздействиям пого</w:t>
      </w:r>
      <w:r w:rsidRPr="00AA4AAC">
        <w:rPr>
          <w:rFonts w:ascii="Arial" w:eastAsia="Times New Roman" w:hAnsi="Arial" w:cs="Arial"/>
          <w:color w:val="333333"/>
          <w:sz w:val="21"/>
          <w:szCs w:val="21"/>
          <w:lang w:eastAsia="ru-RU"/>
        </w:rPr>
        <w:softHyphen/>
        <w:t>ды, повышает урожайность и сопротив</w:t>
      </w:r>
      <w:r w:rsidRPr="00AA4AAC">
        <w:rPr>
          <w:rFonts w:ascii="Arial" w:eastAsia="Times New Roman" w:hAnsi="Arial" w:cs="Arial"/>
          <w:color w:val="333333"/>
          <w:sz w:val="21"/>
          <w:szCs w:val="21"/>
          <w:lang w:eastAsia="ru-RU"/>
        </w:rPr>
        <w:softHyphen/>
        <w:t>ляемость к болезням. В концентрации 0,3 г/1 л воды замачивают на 3 часа се</w:t>
      </w:r>
      <w:r w:rsidRPr="00AA4AAC">
        <w:rPr>
          <w:rFonts w:ascii="Arial" w:eastAsia="Times New Roman" w:hAnsi="Arial" w:cs="Arial"/>
          <w:color w:val="333333"/>
          <w:sz w:val="21"/>
          <w:szCs w:val="21"/>
          <w:lang w:eastAsia="ru-RU"/>
        </w:rPr>
        <w:softHyphen/>
        <w:t>мена томатов, на 24 часа — семена бакла</w:t>
      </w:r>
      <w:r w:rsidRPr="00AA4AAC">
        <w:rPr>
          <w:rFonts w:ascii="Arial" w:eastAsia="Times New Roman" w:hAnsi="Arial" w:cs="Arial"/>
          <w:color w:val="333333"/>
          <w:sz w:val="21"/>
          <w:szCs w:val="21"/>
          <w:lang w:eastAsia="ru-RU"/>
        </w:rPr>
        <w:softHyphen/>
        <w:t>жана, капусты белокочанной и огурцов защищенного грунта. Рабочий раствор в концентрации 1,5 г/10 л воды ис</w:t>
      </w:r>
      <w:r w:rsidRPr="00AA4AAC">
        <w:rPr>
          <w:rFonts w:ascii="Arial" w:eastAsia="Times New Roman" w:hAnsi="Arial" w:cs="Arial"/>
          <w:color w:val="333333"/>
          <w:sz w:val="21"/>
          <w:szCs w:val="21"/>
          <w:lang w:eastAsia="ru-RU"/>
        </w:rPr>
        <w:softHyphen/>
        <w:t>пользуется для полива почвы. Препарат в таблетках можно использовать только для полива.</w:t>
      </w:r>
    </w:p>
    <w:p w:rsidR="003D2E71" w:rsidRPr="00AA4AAC" w:rsidRDefault="003D2E71" w:rsidP="003D2E71">
      <w:pPr>
        <w:shd w:val="clear" w:color="auto" w:fill="FFFFFF"/>
        <w:spacing w:before="75" w:after="0" w:line="273" w:lineRule="atLeast"/>
        <w:jc w:val="both"/>
        <w:textAlignment w:val="baseline"/>
        <w:rPr>
          <w:rFonts w:ascii="Arial" w:eastAsia="Times New Roman" w:hAnsi="Arial" w:cs="Arial"/>
          <w:color w:val="333333"/>
          <w:sz w:val="21"/>
          <w:szCs w:val="21"/>
          <w:lang w:eastAsia="ru-RU"/>
        </w:rPr>
      </w:pPr>
      <w:proofErr w:type="gramStart"/>
      <w:r w:rsidRPr="00AA4AAC">
        <w:rPr>
          <w:rFonts w:ascii="Arial" w:eastAsia="Times New Roman" w:hAnsi="Arial" w:cs="Arial"/>
          <w:color w:val="333333"/>
          <w:sz w:val="21"/>
          <w:szCs w:val="21"/>
          <w:lang w:eastAsia="ru-RU"/>
        </w:rPr>
        <w:t>Капусту белокочанную поливают им после появления всходов, через 10 дней после первого полива и за 5 дней до вы</w:t>
      </w:r>
      <w:r w:rsidRPr="00AA4AAC">
        <w:rPr>
          <w:rFonts w:ascii="Arial" w:eastAsia="Times New Roman" w:hAnsi="Arial" w:cs="Arial"/>
          <w:color w:val="333333"/>
          <w:sz w:val="21"/>
          <w:szCs w:val="21"/>
          <w:lang w:eastAsia="ru-RU"/>
        </w:rPr>
        <w:softHyphen/>
        <w:t xml:space="preserve">садки рассады в грунт; огурцы — после высадки рассады, через 15 дней полив повторяют, а еще через 20 дней делают третий полив; томаты поливают после высадки рассады, в фазе </w:t>
      </w:r>
      <w:proofErr w:type="spellStart"/>
      <w:r w:rsidRPr="00AA4AAC">
        <w:rPr>
          <w:rFonts w:ascii="Arial" w:eastAsia="Times New Roman" w:hAnsi="Arial" w:cs="Arial"/>
          <w:color w:val="333333"/>
          <w:sz w:val="21"/>
          <w:szCs w:val="21"/>
          <w:lang w:eastAsia="ru-RU"/>
        </w:rPr>
        <w:t>бутонизации</w:t>
      </w:r>
      <w:proofErr w:type="spellEnd"/>
      <w:r w:rsidRPr="00AA4AAC">
        <w:rPr>
          <w:rFonts w:ascii="Arial" w:eastAsia="Times New Roman" w:hAnsi="Arial" w:cs="Arial"/>
          <w:color w:val="333333"/>
          <w:sz w:val="21"/>
          <w:szCs w:val="21"/>
          <w:lang w:eastAsia="ru-RU"/>
        </w:rPr>
        <w:t xml:space="preserve"> и в начале цветения.</w:t>
      </w:r>
      <w:proofErr w:type="gramEnd"/>
    </w:p>
    <w:p w:rsidR="003D2E71" w:rsidRPr="00AA4AAC" w:rsidRDefault="003D2E71" w:rsidP="003D2E71">
      <w:pPr>
        <w:shd w:val="clear" w:color="auto" w:fill="FFFFFF"/>
        <w:spacing w:after="0" w:line="273" w:lineRule="atLeast"/>
        <w:jc w:val="both"/>
        <w:textAlignment w:val="baseline"/>
        <w:rPr>
          <w:rFonts w:ascii="Arial" w:eastAsia="Times New Roman" w:hAnsi="Arial" w:cs="Arial"/>
          <w:color w:val="333333"/>
          <w:sz w:val="21"/>
          <w:szCs w:val="21"/>
          <w:lang w:eastAsia="ru-RU"/>
        </w:rPr>
      </w:pPr>
      <w:r w:rsidRPr="00AA4AAC">
        <w:rPr>
          <w:rFonts w:ascii="Arial" w:eastAsia="Times New Roman" w:hAnsi="Arial" w:cs="Arial"/>
          <w:b/>
          <w:bCs/>
          <w:color w:val="333333"/>
          <w:sz w:val="21"/>
          <w:szCs w:val="21"/>
          <w:bdr w:val="none" w:sz="0" w:space="0" w:color="auto" w:frame="1"/>
          <w:lang w:eastAsia="ru-RU"/>
        </w:rPr>
        <w:t>*   Регулятор роста растений </w:t>
      </w:r>
      <w:proofErr w:type="spellStart"/>
      <w:r w:rsidRPr="00AA4AAC">
        <w:rPr>
          <w:rFonts w:ascii="Arial" w:eastAsia="Times New Roman" w:hAnsi="Arial" w:cs="Arial"/>
          <w:b/>
          <w:bCs/>
          <w:color w:val="333333"/>
          <w:sz w:val="21"/>
          <w:szCs w:val="21"/>
          <w:bdr w:val="none" w:sz="0" w:space="0" w:color="auto" w:frame="1"/>
          <w:lang w:eastAsia="ru-RU"/>
        </w:rPr>
        <w:t>Домоцвет</w:t>
      </w:r>
      <w:proofErr w:type="spellEnd"/>
      <w:r w:rsidRPr="00AA4AAC">
        <w:rPr>
          <w:rFonts w:ascii="Arial" w:eastAsia="Times New Roman" w:hAnsi="Arial" w:cs="Arial"/>
          <w:color w:val="333333"/>
          <w:sz w:val="21"/>
          <w:szCs w:val="21"/>
          <w:lang w:eastAsia="ru-RU"/>
        </w:rPr>
        <w:t> (</w:t>
      </w:r>
      <w:proofErr w:type="spellStart"/>
      <w:r w:rsidRPr="00AA4AAC">
        <w:rPr>
          <w:rFonts w:ascii="Arial" w:eastAsia="Times New Roman" w:hAnsi="Arial" w:cs="Arial"/>
          <w:color w:val="333333"/>
          <w:sz w:val="21"/>
          <w:szCs w:val="21"/>
          <w:lang w:eastAsia="ru-RU"/>
        </w:rPr>
        <w:t>гидроксикоричная</w:t>
      </w:r>
      <w:proofErr w:type="spellEnd"/>
      <w:r w:rsidRPr="00AA4AAC">
        <w:rPr>
          <w:rFonts w:ascii="Arial" w:eastAsia="Times New Roman" w:hAnsi="Arial" w:cs="Arial"/>
          <w:color w:val="333333"/>
          <w:sz w:val="21"/>
          <w:szCs w:val="21"/>
          <w:lang w:eastAsia="ru-RU"/>
        </w:rPr>
        <w:t xml:space="preserve"> кисло</w:t>
      </w:r>
      <w:r w:rsidRPr="00AA4AAC">
        <w:rPr>
          <w:rFonts w:ascii="Arial" w:eastAsia="Times New Roman" w:hAnsi="Arial" w:cs="Arial"/>
          <w:color w:val="333333"/>
          <w:sz w:val="21"/>
          <w:szCs w:val="21"/>
          <w:lang w:eastAsia="ru-RU"/>
        </w:rPr>
        <w:softHyphen/>
        <w:t>та), раствор. Ускоряет корнеобразование и цветение, стимулирует рост побегов, повышает устойчивость к грибным бо</w:t>
      </w:r>
      <w:r w:rsidRPr="00AA4AAC">
        <w:rPr>
          <w:rFonts w:ascii="Arial" w:eastAsia="Times New Roman" w:hAnsi="Arial" w:cs="Arial"/>
          <w:color w:val="333333"/>
          <w:sz w:val="21"/>
          <w:szCs w:val="21"/>
          <w:lang w:eastAsia="ru-RU"/>
        </w:rPr>
        <w:softHyphen/>
        <w:t>лезням.</w:t>
      </w:r>
      <w:r w:rsidRPr="00AA4AAC">
        <w:rPr>
          <w:rFonts w:ascii="Arial" w:eastAsia="Times New Roman" w:hAnsi="Arial" w:cs="Arial"/>
          <w:color w:val="333333"/>
          <w:sz w:val="21"/>
          <w:szCs w:val="21"/>
          <w:lang w:eastAsia="ru-RU"/>
        </w:rPr>
        <w:br/>
      </w:r>
      <w:proofErr w:type="spellStart"/>
      <w:r w:rsidRPr="00AA4AAC">
        <w:rPr>
          <w:rFonts w:ascii="Arial" w:eastAsia="Times New Roman" w:hAnsi="Arial" w:cs="Arial"/>
          <w:b/>
          <w:bCs/>
          <w:color w:val="333333"/>
          <w:sz w:val="21"/>
          <w:szCs w:val="21"/>
          <w:bdr w:val="none" w:sz="0" w:space="0" w:color="auto" w:frame="1"/>
          <w:lang w:eastAsia="ru-RU"/>
        </w:rPr>
        <w:t>Домоцвет</w:t>
      </w:r>
      <w:proofErr w:type="spellEnd"/>
      <w:r w:rsidRPr="00AA4AAC">
        <w:rPr>
          <w:rFonts w:ascii="Arial" w:eastAsia="Times New Roman" w:hAnsi="Arial" w:cs="Arial"/>
          <w:b/>
          <w:bCs/>
          <w:color w:val="333333"/>
          <w:sz w:val="21"/>
          <w:szCs w:val="21"/>
          <w:bdr w:val="none" w:sz="0" w:space="0" w:color="auto" w:frame="1"/>
          <w:lang w:eastAsia="ru-RU"/>
        </w:rPr>
        <w:t>, инструкция по применению: </w:t>
      </w:r>
      <w:r w:rsidRPr="00AA4AAC">
        <w:rPr>
          <w:rFonts w:ascii="Arial" w:eastAsia="Times New Roman" w:hAnsi="Arial" w:cs="Arial"/>
          <w:color w:val="333333"/>
          <w:sz w:val="21"/>
          <w:szCs w:val="21"/>
          <w:lang w:eastAsia="ru-RU"/>
        </w:rPr>
        <w:t>в концентрации 0,1 мл/200 мл воды замачивают перед посадкой на 24 часа черенки хризантемы корейской и роз из группы миниатюрных. В кон</w:t>
      </w:r>
      <w:r w:rsidRPr="00AA4AAC">
        <w:rPr>
          <w:rFonts w:ascii="Arial" w:eastAsia="Times New Roman" w:hAnsi="Arial" w:cs="Arial"/>
          <w:color w:val="333333"/>
          <w:sz w:val="21"/>
          <w:szCs w:val="21"/>
          <w:lang w:eastAsia="ru-RU"/>
        </w:rPr>
        <w:softHyphen/>
        <w:t>центрации 0,1 мл/500 мл воды опрыски</w:t>
      </w:r>
      <w:r w:rsidRPr="00AA4AAC">
        <w:rPr>
          <w:rFonts w:ascii="Arial" w:eastAsia="Times New Roman" w:hAnsi="Arial" w:cs="Arial"/>
          <w:color w:val="333333"/>
          <w:sz w:val="21"/>
          <w:szCs w:val="21"/>
          <w:lang w:eastAsia="ru-RU"/>
        </w:rPr>
        <w:softHyphen/>
        <w:t>вают эти растения через 7 дней после высадки и повторно через 7 дней пос</w:t>
      </w:r>
      <w:r w:rsidRPr="00AA4AAC">
        <w:rPr>
          <w:rFonts w:ascii="Arial" w:eastAsia="Times New Roman" w:hAnsi="Arial" w:cs="Arial"/>
          <w:color w:val="333333"/>
          <w:sz w:val="21"/>
          <w:szCs w:val="21"/>
          <w:lang w:eastAsia="ru-RU"/>
        </w:rPr>
        <w:softHyphen/>
        <w:t>ле первой обработки.</w:t>
      </w:r>
    </w:p>
    <w:p w:rsidR="003D2E71" w:rsidRPr="00AA4AAC" w:rsidRDefault="003D2E71" w:rsidP="003D2E71">
      <w:pPr>
        <w:shd w:val="clear" w:color="auto" w:fill="FFFFFF"/>
        <w:spacing w:after="0" w:line="273" w:lineRule="atLeast"/>
        <w:jc w:val="both"/>
        <w:textAlignment w:val="baseline"/>
        <w:rPr>
          <w:rFonts w:ascii="Arial" w:eastAsia="Times New Roman" w:hAnsi="Arial" w:cs="Arial"/>
          <w:color w:val="333333"/>
          <w:sz w:val="21"/>
          <w:szCs w:val="21"/>
          <w:lang w:eastAsia="ru-RU"/>
        </w:rPr>
      </w:pPr>
      <w:r w:rsidRPr="00AA4AAC">
        <w:rPr>
          <w:rFonts w:ascii="Arial" w:eastAsia="Times New Roman" w:hAnsi="Arial" w:cs="Arial"/>
          <w:color w:val="333333"/>
          <w:sz w:val="21"/>
          <w:szCs w:val="21"/>
          <w:lang w:eastAsia="ru-RU"/>
        </w:rPr>
        <w:t>*   </w:t>
      </w:r>
      <w:r w:rsidRPr="00AA4AAC">
        <w:rPr>
          <w:rFonts w:ascii="Arial" w:eastAsia="Times New Roman" w:hAnsi="Arial" w:cs="Arial"/>
          <w:b/>
          <w:bCs/>
          <w:color w:val="333333"/>
          <w:sz w:val="21"/>
          <w:szCs w:val="21"/>
          <w:bdr w:val="none" w:sz="0" w:space="0" w:color="auto" w:frame="1"/>
          <w:lang w:eastAsia="ru-RU"/>
        </w:rPr>
        <w:t>Стимулятор или</w:t>
      </w:r>
      <w:r w:rsidRPr="00AA4AAC">
        <w:rPr>
          <w:rFonts w:ascii="Arial" w:eastAsia="Times New Roman" w:hAnsi="Arial" w:cs="Arial"/>
          <w:color w:val="333333"/>
          <w:sz w:val="21"/>
          <w:szCs w:val="21"/>
          <w:lang w:eastAsia="ru-RU"/>
        </w:rPr>
        <w:t> р</w:t>
      </w:r>
      <w:r w:rsidRPr="00AA4AAC">
        <w:rPr>
          <w:rFonts w:ascii="Arial" w:eastAsia="Times New Roman" w:hAnsi="Arial" w:cs="Arial"/>
          <w:b/>
          <w:bCs/>
          <w:color w:val="333333"/>
          <w:sz w:val="21"/>
          <w:szCs w:val="21"/>
          <w:bdr w:val="none" w:sz="0" w:space="0" w:color="auto" w:frame="1"/>
          <w:lang w:eastAsia="ru-RU"/>
        </w:rPr>
        <w:t>егулятор роста растений Завязь</w:t>
      </w:r>
      <w:r w:rsidRPr="00AA4AAC">
        <w:rPr>
          <w:rFonts w:ascii="Arial" w:eastAsia="Times New Roman" w:hAnsi="Arial" w:cs="Arial"/>
          <w:color w:val="333333"/>
          <w:sz w:val="21"/>
          <w:szCs w:val="21"/>
          <w:lang w:eastAsia="ru-RU"/>
        </w:rPr>
        <w:t> (</w:t>
      </w:r>
      <w:proofErr w:type="spellStart"/>
      <w:r w:rsidRPr="00AA4AAC">
        <w:rPr>
          <w:rFonts w:ascii="Arial" w:eastAsia="Times New Roman" w:hAnsi="Arial" w:cs="Arial"/>
          <w:color w:val="333333"/>
          <w:sz w:val="21"/>
          <w:szCs w:val="21"/>
          <w:lang w:eastAsia="ru-RU"/>
        </w:rPr>
        <w:t>гиббереллиновых</w:t>
      </w:r>
      <w:proofErr w:type="spellEnd"/>
      <w:r w:rsidRPr="00AA4AAC">
        <w:rPr>
          <w:rFonts w:ascii="Arial" w:eastAsia="Times New Roman" w:hAnsi="Arial" w:cs="Arial"/>
          <w:color w:val="333333"/>
          <w:sz w:val="21"/>
          <w:szCs w:val="21"/>
          <w:lang w:eastAsia="ru-RU"/>
        </w:rPr>
        <w:t xml:space="preserve"> кислот натриевая соль), кристаллический поро</w:t>
      </w:r>
      <w:r w:rsidRPr="00AA4AAC">
        <w:rPr>
          <w:rFonts w:ascii="Arial" w:eastAsia="Times New Roman" w:hAnsi="Arial" w:cs="Arial"/>
          <w:color w:val="333333"/>
          <w:sz w:val="21"/>
          <w:szCs w:val="21"/>
          <w:lang w:eastAsia="ru-RU"/>
        </w:rPr>
        <w:softHyphen/>
        <w:t>шок. Стимулирует образование и пред</w:t>
      </w:r>
      <w:r w:rsidRPr="00AA4AAC">
        <w:rPr>
          <w:rFonts w:ascii="Arial" w:eastAsia="Times New Roman" w:hAnsi="Arial" w:cs="Arial"/>
          <w:color w:val="333333"/>
          <w:sz w:val="21"/>
          <w:szCs w:val="21"/>
          <w:lang w:eastAsia="ru-RU"/>
        </w:rPr>
        <w:softHyphen/>
        <w:t>отвращает опадение завязей, ускоряет созревание, повышает ранний и общий урожай.</w:t>
      </w:r>
      <w:r w:rsidRPr="00AA4AAC">
        <w:rPr>
          <w:rFonts w:ascii="Arial" w:eastAsia="Times New Roman" w:hAnsi="Arial" w:cs="Arial"/>
          <w:color w:val="333333"/>
          <w:sz w:val="21"/>
          <w:szCs w:val="21"/>
          <w:lang w:eastAsia="ru-RU"/>
        </w:rPr>
        <w:br/>
      </w:r>
      <w:r w:rsidRPr="00AA4AAC">
        <w:rPr>
          <w:rFonts w:ascii="Arial" w:eastAsia="Times New Roman" w:hAnsi="Arial" w:cs="Arial"/>
          <w:b/>
          <w:bCs/>
          <w:color w:val="333333"/>
          <w:sz w:val="21"/>
          <w:szCs w:val="21"/>
          <w:bdr w:val="none" w:sz="0" w:space="0" w:color="auto" w:frame="1"/>
          <w:lang w:eastAsia="ru-RU"/>
        </w:rPr>
        <w:t>Завязь, инструкция по применению: </w:t>
      </w:r>
      <w:r w:rsidRPr="00AA4AAC">
        <w:rPr>
          <w:rFonts w:ascii="Arial" w:eastAsia="Times New Roman" w:hAnsi="Arial" w:cs="Arial"/>
          <w:color w:val="333333"/>
          <w:sz w:val="21"/>
          <w:szCs w:val="21"/>
          <w:lang w:eastAsia="ru-RU"/>
        </w:rPr>
        <w:t>в концентрации 20 г/10 л во</w:t>
      </w:r>
      <w:r w:rsidRPr="00AA4AAC">
        <w:rPr>
          <w:rFonts w:ascii="Arial" w:eastAsia="Times New Roman" w:hAnsi="Arial" w:cs="Arial"/>
          <w:color w:val="333333"/>
          <w:sz w:val="21"/>
          <w:szCs w:val="21"/>
          <w:lang w:eastAsia="ru-RU"/>
        </w:rPr>
        <w:softHyphen/>
        <w:t>ды опрыскивают яблоню, грушу, сли</w:t>
      </w:r>
      <w:r w:rsidRPr="00AA4AAC">
        <w:rPr>
          <w:rFonts w:ascii="Arial" w:eastAsia="Times New Roman" w:hAnsi="Arial" w:cs="Arial"/>
          <w:color w:val="333333"/>
          <w:sz w:val="21"/>
          <w:szCs w:val="21"/>
          <w:lang w:eastAsia="ru-RU"/>
        </w:rPr>
        <w:softHyphen/>
        <w:t xml:space="preserve">ву. </w:t>
      </w:r>
      <w:proofErr w:type="gramStart"/>
      <w:r w:rsidRPr="00AA4AAC">
        <w:rPr>
          <w:rFonts w:ascii="Arial" w:eastAsia="Times New Roman" w:hAnsi="Arial" w:cs="Arial"/>
          <w:color w:val="333333"/>
          <w:sz w:val="21"/>
          <w:szCs w:val="21"/>
          <w:lang w:eastAsia="ru-RU"/>
        </w:rPr>
        <w:t>Вишню в фазе массового цветения деревьев и повторно после опадения лепестков, смородину и малину в фа</w:t>
      </w:r>
      <w:r w:rsidRPr="00AA4AAC">
        <w:rPr>
          <w:rFonts w:ascii="Arial" w:eastAsia="Times New Roman" w:hAnsi="Arial" w:cs="Arial"/>
          <w:color w:val="333333"/>
          <w:sz w:val="21"/>
          <w:szCs w:val="21"/>
          <w:lang w:eastAsia="ru-RU"/>
        </w:rPr>
        <w:softHyphen/>
        <w:t xml:space="preserve">зах </w:t>
      </w:r>
      <w:proofErr w:type="spellStart"/>
      <w:r w:rsidRPr="00AA4AAC">
        <w:rPr>
          <w:rFonts w:ascii="Arial" w:eastAsia="Times New Roman" w:hAnsi="Arial" w:cs="Arial"/>
          <w:color w:val="333333"/>
          <w:sz w:val="21"/>
          <w:szCs w:val="21"/>
          <w:lang w:eastAsia="ru-RU"/>
        </w:rPr>
        <w:t>бутонизации</w:t>
      </w:r>
      <w:proofErr w:type="spellEnd"/>
      <w:r w:rsidRPr="00AA4AAC">
        <w:rPr>
          <w:rFonts w:ascii="Arial" w:eastAsia="Times New Roman" w:hAnsi="Arial" w:cs="Arial"/>
          <w:color w:val="333333"/>
          <w:sz w:val="21"/>
          <w:szCs w:val="21"/>
          <w:lang w:eastAsia="ru-RU"/>
        </w:rPr>
        <w:t xml:space="preserve"> и зеленых завязей, землянику в фазе начала появления цветоносов и повторно через 7 дней, виноград — в конце цветения, томаты в начале цветения 1-й, 2-й и 3-й кистей, баклажаны и перцы — в фазы </w:t>
      </w:r>
      <w:proofErr w:type="spellStart"/>
      <w:r w:rsidRPr="00AA4AAC">
        <w:rPr>
          <w:rFonts w:ascii="Arial" w:eastAsia="Times New Roman" w:hAnsi="Arial" w:cs="Arial"/>
          <w:color w:val="333333"/>
          <w:sz w:val="21"/>
          <w:szCs w:val="21"/>
          <w:lang w:eastAsia="ru-RU"/>
        </w:rPr>
        <w:t>бутони</w:t>
      </w:r>
      <w:r w:rsidRPr="00AA4AAC">
        <w:rPr>
          <w:rFonts w:ascii="Arial" w:eastAsia="Times New Roman" w:hAnsi="Arial" w:cs="Arial"/>
          <w:color w:val="333333"/>
          <w:sz w:val="21"/>
          <w:szCs w:val="21"/>
          <w:lang w:eastAsia="ru-RU"/>
        </w:rPr>
        <w:softHyphen/>
        <w:t>зации</w:t>
      </w:r>
      <w:proofErr w:type="spellEnd"/>
      <w:r w:rsidRPr="00AA4AAC">
        <w:rPr>
          <w:rFonts w:ascii="Arial" w:eastAsia="Times New Roman" w:hAnsi="Arial" w:cs="Arial"/>
          <w:color w:val="333333"/>
          <w:sz w:val="21"/>
          <w:szCs w:val="21"/>
          <w:lang w:eastAsia="ru-RU"/>
        </w:rPr>
        <w:t xml:space="preserve"> и начала цветения.</w:t>
      </w:r>
      <w:proofErr w:type="gramEnd"/>
      <w:r w:rsidRPr="00AA4AAC">
        <w:rPr>
          <w:rFonts w:ascii="Arial" w:eastAsia="Times New Roman" w:hAnsi="Arial" w:cs="Arial"/>
          <w:color w:val="333333"/>
          <w:sz w:val="21"/>
          <w:szCs w:val="21"/>
          <w:lang w:eastAsia="ru-RU"/>
        </w:rPr>
        <w:t xml:space="preserve"> В концентра</w:t>
      </w:r>
      <w:r w:rsidRPr="00AA4AAC">
        <w:rPr>
          <w:rFonts w:ascii="Arial" w:eastAsia="Times New Roman" w:hAnsi="Arial" w:cs="Arial"/>
          <w:color w:val="333333"/>
          <w:sz w:val="21"/>
          <w:szCs w:val="21"/>
          <w:lang w:eastAsia="ru-RU"/>
        </w:rPr>
        <w:softHyphen/>
        <w:t xml:space="preserve">ции 14 г/10 л воды опрыскивают капусту раннюю и позднюю в фазы 6-8 листьев и начала завязывания кочана, фасоль — в фазы </w:t>
      </w:r>
      <w:proofErr w:type="spellStart"/>
      <w:r w:rsidRPr="00AA4AAC">
        <w:rPr>
          <w:rFonts w:ascii="Arial" w:eastAsia="Times New Roman" w:hAnsi="Arial" w:cs="Arial"/>
          <w:color w:val="333333"/>
          <w:sz w:val="21"/>
          <w:szCs w:val="21"/>
          <w:lang w:eastAsia="ru-RU"/>
        </w:rPr>
        <w:t>бутонизации</w:t>
      </w:r>
      <w:proofErr w:type="spellEnd"/>
      <w:r w:rsidRPr="00AA4AAC">
        <w:rPr>
          <w:rFonts w:ascii="Arial" w:eastAsia="Times New Roman" w:hAnsi="Arial" w:cs="Arial"/>
          <w:color w:val="333333"/>
          <w:sz w:val="21"/>
          <w:szCs w:val="21"/>
          <w:lang w:eastAsia="ru-RU"/>
        </w:rPr>
        <w:t xml:space="preserve"> и массового цвете</w:t>
      </w:r>
      <w:r w:rsidRPr="00AA4AAC">
        <w:rPr>
          <w:rFonts w:ascii="Arial" w:eastAsia="Times New Roman" w:hAnsi="Arial" w:cs="Arial"/>
          <w:color w:val="333333"/>
          <w:sz w:val="21"/>
          <w:szCs w:val="21"/>
          <w:lang w:eastAsia="ru-RU"/>
        </w:rPr>
        <w:softHyphen/>
        <w:t xml:space="preserve">ния, огурцы — в фазы начала цветения и массового цветения. В концентрации 10 г/10 л воды </w:t>
      </w:r>
      <w:r w:rsidRPr="00AA4AAC">
        <w:rPr>
          <w:rFonts w:ascii="Arial" w:eastAsia="Times New Roman" w:hAnsi="Arial" w:cs="Arial"/>
          <w:color w:val="333333"/>
          <w:sz w:val="21"/>
          <w:szCs w:val="21"/>
          <w:lang w:eastAsia="ru-RU"/>
        </w:rPr>
        <w:lastRenderedPageBreak/>
        <w:t>опрыскивают кусты кар</w:t>
      </w:r>
      <w:r w:rsidRPr="00AA4AAC">
        <w:rPr>
          <w:rFonts w:ascii="Arial" w:eastAsia="Times New Roman" w:hAnsi="Arial" w:cs="Arial"/>
          <w:color w:val="333333"/>
          <w:sz w:val="21"/>
          <w:szCs w:val="21"/>
          <w:lang w:eastAsia="ru-RU"/>
        </w:rPr>
        <w:softHyphen/>
        <w:t>тофеля в начале фазы массового цве</w:t>
      </w:r>
      <w:r w:rsidRPr="00AA4AAC">
        <w:rPr>
          <w:rFonts w:ascii="Arial" w:eastAsia="Times New Roman" w:hAnsi="Arial" w:cs="Arial"/>
          <w:color w:val="333333"/>
          <w:sz w:val="21"/>
          <w:szCs w:val="21"/>
          <w:lang w:eastAsia="ru-RU"/>
        </w:rPr>
        <w:softHyphen/>
        <w:t xml:space="preserve">тения и через неделю после первой обработки. Горох в фазы </w:t>
      </w:r>
      <w:proofErr w:type="spellStart"/>
      <w:r w:rsidRPr="00AA4AAC">
        <w:rPr>
          <w:rFonts w:ascii="Arial" w:eastAsia="Times New Roman" w:hAnsi="Arial" w:cs="Arial"/>
          <w:color w:val="333333"/>
          <w:sz w:val="21"/>
          <w:szCs w:val="21"/>
          <w:lang w:eastAsia="ru-RU"/>
        </w:rPr>
        <w:t>бутонизации</w:t>
      </w:r>
      <w:proofErr w:type="spellEnd"/>
      <w:r w:rsidRPr="00AA4AAC">
        <w:rPr>
          <w:rFonts w:ascii="Arial" w:eastAsia="Times New Roman" w:hAnsi="Arial" w:cs="Arial"/>
          <w:color w:val="333333"/>
          <w:sz w:val="21"/>
          <w:szCs w:val="21"/>
          <w:lang w:eastAsia="ru-RU"/>
        </w:rPr>
        <w:t xml:space="preserve"> и начала цветения опрыскивают более слабым раствором (6 г/10 л воды).</w:t>
      </w:r>
    </w:p>
    <w:p w:rsidR="003D2E71" w:rsidRPr="00AA4AAC" w:rsidRDefault="003D2E71" w:rsidP="003D2E71">
      <w:pPr>
        <w:shd w:val="clear" w:color="auto" w:fill="FFFFFF"/>
        <w:spacing w:after="0" w:line="273" w:lineRule="atLeast"/>
        <w:jc w:val="both"/>
        <w:textAlignment w:val="baseline"/>
        <w:rPr>
          <w:rFonts w:ascii="Arial" w:eastAsia="Times New Roman" w:hAnsi="Arial" w:cs="Arial"/>
          <w:color w:val="333333"/>
          <w:sz w:val="21"/>
          <w:szCs w:val="21"/>
          <w:lang w:eastAsia="ru-RU"/>
        </w:rPr>
      </w:pPr>
      <w:r w:rsidRPr="00AA4AAC">
        <w:rPr>
          <w:rFonts w:ascii="Arial" w:eastAsia="Times New Roman" w:hAnsi="Arial" w:cs="Arial"/>
          <w:b/>
          <w:bCs/>
          <w:color w:val="333333"/>
          <w:sz w:val="21"/>
          <w:szCs w:val="21"/>
          <w:bdr w:val="none" w:sz="0" w:space="0" w:color="auto" w:frame="1"/>
          <w:lang w:eastAsia="ru-RU"/>
        </w:rPr>
        <w:t>*   Регулятор роста растений </w:t>
      </w:r>
      <w:proofErr w:type="spellStart"/>
      <w:r w:rsidRPr="00AA4AAC">
        <w:rPr>
          <w:rFonts w:ascii="Arial" w:eastAsia="Times New Roman" w:hAnsi="Arial" w:cs="Arial"/>
          <w:b/>
          <w:bCs/>
          <w:color w:val="333333"/>
          <w:sz w:val="21"/>
          <w:szCs w:val="21"/>
          <w:bdr w:val="none" w:sz="0" w:space="0" w:color="auto" w:frame="1"/>
          <w:lang w:eastAsia="ru-RU"/>
        </w:rPr>
        <w:t>Иммуноцитофит</w:t>
      </w:r>
      <w:proofErr w:type="spellEnd"/>
      <w:r w:rsidRPr="00AA4AAC">
        <w:rPr>
          <w:rFonts w:ascii="Arial" w:eastAsia="Times New Roman" w:hAnsi="Arial" w:cs="Arial"/>
          <w:color w:val="333333"/>
          <w:sz w:val="21"/>
          <w:szCs w:val="21"/>
          <w:lang w:eastAsia="ru-RU"/>
        </w:rPr>
        <w:t> (</w:t>
      </w:r>
      <w:proofErr w:type="spellStart"/>
      <w:r w:rsidRPr="00AA4AAC">
        <w:rPr>
          <w:rFonts w:ascii="Arial" w:eastAsia="Times New Roman" w:hAnsi="Arial" w:cs="Arial"/>
          <w:color w:val="333333"/>
          <w:sz w:val="21"/>
          <w:szCs w:val="21"/>
          <w:lang w:eastAsia="ru-RU"/>
        </w:rPr>
        <w:t>арахидоновая</w:t>
      </w:r>
      <w:proofErr w:type="spellEnd"/>
      <w:r w:rsidRPr="00AA4AAC">
        <w:rPr>
          <w:rFonts w:ascii="Arial" w:eastAsia="Times New Roman" w:hAnsi="Arial" w:cs="Arial"/>
          <w:color w:val="333333"/>
          <w:sz w:val="21"/>
          <w:szCs w:val="21"/>
          <w:lang w:eastAsia="ru-RU"/>
        </w:rPr>
        <w:t xml:space="preserve"> кис</w:t>
      </w:r>
      <w:r w:rsidRPr="00AA4AAC">
        <w:rPr>
          <w:rFonts w:ascii="Arial" w:eastAsia="Times New Roman" w:hAnsi="Arial" w:cs="Arial"/>
          <w:color w:val="333333"/>
          <w:sz w:val="21"/>
          <w:szCs w:val="21"/>
          <w:lang w:eastAsia="ru-RU"/>
        </w:rPr>
        <w:softHyphen/>
        <w:t>лота), таблетки. Применяют для по</w:t>
      </w:r>
      <w:r w:rsidRPr="00AA4AAC">
        <w:rPr>
          <w:rFonts w:ascii="Arial" w:eastAsia="Times New Roman" w:hAnsi="Arial" w:cs="Arial"/>
          <w:color w:val="333333"/>
          <w:sz w:val="21"/>
          <w:szCs w:val="21"/>
          <w:lang w:eastAsia="ru-RU"/>
        </w:rPr>
        <w:softHyphen/>
        <w:t xml:space="preserve">вышения </w:t>
      </w:r>
      <w:proofErr w:type="spellStart"/>
      <w:r w:rsidRPr="00AA4AAC">
        <w:rPr>
          <w:rFonts w:ascii="Arial" w:eastAsia="Times New Roman" w:hAnsi="Arial" w:cs="Arial"/>
          <w:color w:val="333333"/>
          <w:sz w:val="21"/>
          <w:szCs w:val="21"/>
          <w:lang w:eastAsia="ru-RU"/>
        </w:rPr>
        <w:t>росторегулирующей</w:t>
      </w:r>
      <w:proofErr w:type="spellEnd"/>
      <w:r w:rsidRPr="00AA4AAC">
        <w:rPr>
          <w:rFonts w:ascii="Arial" w:eastAsia="Times New Roman" w:hAnsi="Arial" w:cs="Arial"/>
          <w:color w:val="333333"/>
          <w:sz w:val="21"/>
          <w:szCs w:val="21"/>
          <w:lang w:eastAsia="ru-RU"/>
        </w:rPr>
        <w:t xml:space="preserve"> и </w:t>
      </w:r>
      <w:proofErr w:type="spellStart"/>
      <w:r w:rsidRPr="00AA4AAC">
        <w:rPr>
          <w:rFonts w:ascii="Arial" w:eastAsia="Times New Roman" w:hAnsi="Arial" w:cs="Arial"/>
          <w:color w:val="333333"/>
          <w:sz w:val="21"/>
          <w:szCs w:val="21"/>
          <w:lang w:eastAsia="ru-RU"/>
        </w:rPr>
        <w:t>анти</w:t>
      </w:r>
      <w:r w:rsidRPr="00AA4AAC">
        <w:rPr>
          <w:rFonts w:ascii="Arial" w:eastAsia="Times New Roman" w:hAnsi="Arial" w:cs="Arial"/>
          <w:color w:val="333333"/>
          <w:sz w:val="21"/>
          <w:szCs w:val="21"/>
          <w:lang w:eastAsia="ru-RU"/>
        </w:rPr>
        <w:softHyphen/>
        <w:t>стрессовой</w:t>
      </w:r>
      <w:proofErr w:type="spellEnd"/>
      <w:r w:rsidRPr="00AA4AAC">
        <w:rPr>
          <w:rFonts w:ascii="Arial" w:eastAsia="Times New Roman" w:hAnsi="Arial" w:cs="Arial"/>
          <w:color w:val="333333"/>
          <w:sz w:val="21"/>
          <w:szCs w:val="21"/>
          <w:lang w:eastAsia="ru-RU"/>
        </w:rPr>
        <w:t xml:space="preserve"> активности и устойчивости к болезням.</w:t>
      </w:r>
      <w:r w:rsidRPr="00AA4AAC">
        <w:rPr>
          <w:rFonts w:ascii="Arial" w:eastAsia="Times New Roman" w:hAnsi="Arial" w:cs="Arial"/>
          <w:color w:val="333333"/>
          <w:sz w:val="21"/>
          <w:szCs w:val="21"/>
          <w:lang w:eastAsia="ru-RU"/>
        </w:rPr>
        <w:br/>
      </w:r>
      <w:proofErr w:type="spellStart"/>
      <w:r w:rsidRPr="00AA4AAC">
        <w:rPr>
          <w:rFonts w:ascii="Arial" w:eastAsia="Times New Roman" w:hAnsi="Arial" w:cs="Arial"/>
          <w:b/>
          <w:bCs/>
          <w:color w:val="333333"/>
          <w:sz w:val="21"/>
          <w:szCs w:val="21"/>
          <w:bdr w:val="none" w:sz="0" w:space="0" w:color="auto" w:frame="1"/>
          <w:lang w:eastAsia="ru-RU"/>
        </w:rPr>
        <w:t>Иммуноцитофит</w:t>
      </w:r>
      <w:proofErr w:type="spellEnd"/>
      <w:r w:rsidRPr="00AA4AAC">
        <w:rPr>
          <w:rFonts w:ascii="Arial" w:eastAsia="Times New Roman" w:hAnsi="Arial" w:cs="Arial"/>
          <w:b/>
          <w:bCs/>
          <w:color w:val="333333"/>
          <w:sz w:val="21"/>
          <w:szCs w:val="21"/>
          <w:bdr w:val="none" w:sz="0" w:space="0" w:color="auto" w:frame="1"/>
          <w:lang w:eastAsia="ru-RU"/>
        </w:rPr>
        <w:t>, инструкция по применению: </w:t>
      </w:r>
      <w:r w:rsidRPr="00AA4AAC">
        <w:rPr>
          <w:rFonts w:ascii="Arial" w:eastAsia="Times New Roman" w:hAnsi="Arial" w:cs="Arial"/>
          <w:color w:val="333333"/>
          <w:sz w:val="21"/>
          <w:szCs w:val="21"/>
          <w:lang w:eastAsia="ru-RU"/>
        </w:rPr>
        <w:t>обрабатывают семена, лу</w:t>
      </w:r>
      <w:r w:rsidRPr="00AA4AAC">
        <w:rPr>
          <w:rFonts w:ascii="Arial" w:eastAsia="Times New Roman" w:hAnsi="Arial" w:cs="Arial"/>
          <w:color w:val="333333"/>
          <w:sz w:val="21"/>
          <w:szCs w:val="21"/>
          <w:lang w:eastAsia="ru-RU"/>
        </w:rPr>
        <w:softHyphen/>
        <w:t>ковицы и клубни перед посевом и посад</w:t>
      </w:r>
      <w:r w:rsidRPr="00AA4AAC">
        <w:rPr>
          <w:rFonts w:ascii="Arial" w:eastAsia="Times New Roman" w:hAnsi="Arial" w:cs="Arial"/>
          <w:color w:val="333333"/>
          <w:sz w:val="21"/>
          <w:szCs w:val="21"/>
          <w:lang w:eastAsia="ru-RU"/>
        </w:rPr>
        <w:softHyphen/>
        <w:t>кой, а также опрыскивают растения во время вегетации согласно прилагаемой инструкции.</w:t>
      </w:r>
    </w:p>
    <w:p w:rsidR="003D2E71" w:rsidRPr="00AA4AAC" w:rsidRDefault="003D2E71" w:rsidP="003D2E71">
      <w:pPr>
        <w:shd w:val="clear" w:color="auto" w:fill="FFFFFF"/>
        <w:spacing w:after="0" w:line="273" w:lineRule="atLeast"/>
        <w:jc w:val="both"/>
        <w:textAlignment w:val="baseline"/>
        <w:rPr>
          <w:rFonts w:ascii="Arial" w:eastAsia="Times New Roman" w:hAnsi="Arial" w:cs="Arial"/>
          <w:color w:val="333333"/>
          <w:sz w:val="21"/>
          <w:szCs w:val="21"/>
          <w:lang w:eastAsia="ru-RU"/>
        </w:rPr>
      </w:pPr>
      <w:r w:rsidRPr="00AA4AAC">
        <w:rPr>
          <w:rFonts w:ascii="Arial" w:eastAsia="Times New Roman" w:hAnsi="Arial" w:cs="Arial"/>
          <w:b/>
          <w:bCs/>
          <w:color w:val="333333"/>
          <w:sz w:val="21"/>
          <w:szCs w:val="21"/>
          <w:bdr w:val="none" w:sz="0" w:space="0" w:color="auto" w:frame="1"/>
          <w:lang w:eastAsia="ru-RU"/>
        </w:rPr>
        <w:t xml:space="preserve">*  Регулятор роста растений  </w:t>
      </w:r>
      <w:proofErr w:type="spellStart"/>
      <w:r w:rsidRPr="00AA4AAC">
        <w:rPr>
          <w:rFonts w:ascii="Arial" w:eastAsia="Times New Roman" w:hAnsi="Arial" w:cs="Arial"/>
          <w:b/>
          <w:bCs/>
          <w:color w:val="333333"/>
          <w:sz w:val="21"/>
          <w:szCs w:val="21"/>
          <w:bdr w:val="none" w:sz="0" w:space="0" w:color="auto" w:frame="1"/>
          <w:lang w:eastAsia="ru-RU"/>
        </w:rPr>
        <w:t>Карвитол</w:t>
      </w:r>
      <w:proofErr w:type="spellEnd"/>
      <w:r w:rsidRPr="00AA4AAC">
        <w:rPr>
          <w:rFonts w:ascii="Arial" w:eastAsia="Times New Roman" w:hAnsi="Arial" w:cs="Arial"/>
          <w:color w:val="333333"/>
          <w:sz w:val="21"/>
          <w:szCs w:val="21"/>
          <w:lang w:eastAsia="ru-RU"/>
        </w:rPr>
        <w:t> (ацетиленовый спирт), во</w:t>
      </w:r>
      <w:r w:rsidRPr="00AA4AAC">
        <w:rPr>
          <w:rFonts w:ascii="Arial" w:eastAsia="Times New Roman" w:hAnsi="Arial" w:cs="Arial"/>
          <w:color w:val="333333"/>
          <w:sz w:val="21"/>
          <w:szCs w:val="21"/>
          <w:lang w:eastAsia="ru-RU"/>
        </w:rPr>
        <w:softHyphen/>
        <w:t>дный раствор. Усиливает ростовые про</w:t>
      </w:r>
      <w:r w:rsidRPr="00AA4AAC">
        <w:rPr>
          <w:rFonts w:ascii="Arial" w:eastAsia="Times New Roman" w:hAnsi="Arial" w:cs="Arial"/>
          <w:color w:val="333333"/>
          <w:sz w:val="21"/>
          <w:szCs w:val="21"/>
          <w:lang w:eastAsia="ru-RU"/>
        </w:rPr>
        <w:softHyphen/>
        <w:t>цессы, повышает урожайность картофе</w:t>
      </w:r>
      <w:r w:rsidRPr="00AA4AAC">
        <w:rPr>
          <w:rFonts w:ascii="Arial" w:eastAsia="Times New Roman" w:hAnsi="Arial" w:cs="Arial"/>
          <w:color w:val="333333"/>
          <w:sz w:val="21"/>
          <w:szCs w:val="21"/>
          <w:lang w:eastAsia="ru-RU"/>
        </w:rPr>
        <w:softHyphen/>
        <w:t>ля, моркови, капусты, огурца, томата. Применяют согласно инструкции.</w:t>
      </w:r>
    </w:p>
    <w:p w:rsidR="003D2E71" w:rsidRPr="00AA4AAC" w:rsidRDefault="003D2E71" w:rsidP="003D2E71">
      <w:pPr>
        <w:shd w:val="clear" w:color="auto" w:fill="FFFFFF"/>
        <w:spacing w:after="0" w:line="273" w:lineRule="atLeast"/>
        <w:jc w:val="both"/>
        <w:textAlignment w:val="baseline"/>
        <w:rPr>
          <w:rFonts w:ascii="Arial" w:eastAsia="Times New Roman" w:hAnsi="Arial" w:cs="Arial"/>
          <w:color w:val="333333"/>
          <w:sz w:val="21"/>
          <w:szCs w:val="21"/>
          <w:lang w:eastAsia="ru-RU"/>
        </w:rPr>
      </w:pPr>
      <w:r w:rsidRPr="00AA4AAC">
        <w:rPr>
          <w:rFonts w:ascii="Arial" w:eastAsia="Times New Roman" w:hAnsi="Arial" w:cs="Arial"/>
          <w:b/>
          <w:bCs/>
          <w:color w:val="333333"/>
          <w:sz w:val="21"/>
          <w:szCs w:val="21"/>
          <w:bdr w:val="none" w:sz="0" w:space="0" w:color="auto" w:frame="1"/>
          <w:lang w:eastAsia="ru-RU"/>
        </w:rPr>
        <w:t>*  Регулятор роста растений </w:t>
      </w:r>
      <w:proofErr w:type="spellStart"/>
      <w:r w:rsidR="009026FF">
        <w:fldChar w:fldCharType="begin"/>
      </w:r>
      <w:r>
        <w:instrText>HYPERLINK "http://farming.by/tag/%d0%ba%d0%be%d1%80%d0%bd%d0%b5%d0%b2%d0%b8%d0%bd" \o "Posts tagged with корневин"</w:instrText>
      </w:r>
      <w:r w:rsidR="009026FF">
        <w:fldChar w:fldCharType="separate"/>
      </w:r>
      <w:r w:rsidRPr="00AA4AAC">
        <w:rPr>
          <w:rFonts w:ascii="Arial" w:eastAsia="Times New Roman" w:hAnsi="Arial" w:cs="Arial"/>
          <w:b/>
          <w:bCs/>
          <w:color w:val="333333"/>
          <w:sz w:val="21"/>
          <w:szCs w:val="21"/>
          <w:u w:val="single"/>
          <w:bdr w:val="none" w:sz="0" w:space="0" w:color="auto" w:frame="1"/>
          <w:lang w:eastAsia="ru-RU"/>
        </w:rPr>
        <w:t>Корневин</w:t>
      </w:r>
      <w:proofErr w:type="spellEnd"/>
      <w:r w:rsidR="009026FF">
        <w:fldChar w:fldCharType="end"/>
      </w:r>
      <w:r w:rsidRPr="00AA4AAC">
        <w:rPr>
          <w:rFonts w:ascii="Arial" w:eastAsia="Times New Roman" w:hAnsi="Arial" w:cs="Arial"/>
          <w:color w:val="333333"/>
          <w:sz w:val="21"/>
          <w:szCs w:val="21"/>
          <w:lang w:eastAsia="ru-RU"/>
        </w:rPr>
        <w:t> (4-(индол-3-ил</w:t>
      </w:r>
      <w:proofErr w:type="gramStart"/>
      <w:r w:rsidRPr="00AA4AAC">
        <w:rPr>
          <w:rFonts w:ascii="Arial" w:eastAsia="Times New Roman" w:hAnsi="Arial" w:cs="Arial"/>
          <w:color w:val="333333"/>
          <w:sz w:val="21"/>
          <w:szCs w:val="21"/>
          <w:lang w:eastAsia="ru-RU"/>
        </w:rPr>
        <w:t>)-</w:t>
      </w:r>
      <w:proofErr w:type="gramEnd"/>
      <w:r w:rsidRPr="00AA4AAC">
        <w:rPr>
          <w:rFonts w:ascii="Arial" w:eastAsia="Times New Roman" w:hAnsi="Arial" w:cs="Arial"/>
          <w:color w:val="333333"/>
          <w:sz w:val="21"/>
          <w:szCs w:val="21"/>
          <w:lang w:eastAsia="ru-RU"/>
        </w:rPr>
        <w:t>масляная кислота), смачивающийся порошок. Сти</w:t>
      </w:r>
      <w:r w:rsidRPr="00AA4AAC">
        <w:rPr>
          <w:rFonts w:ascii="Arial" w:eastAsia="Times New Roman" w:hAnsi="Arial" w:cs="Arial"/>
          <w:color w:val="333333"/>
          <w:sz w:val="21"/>
          <w:szCs w:val="21"/>
          <w:lang w:eastAsia="ru-RU"/>
        </w:rPr>
        <w:softHyphen/>
        <w:t>мулирует корнеобразование у плодо</w:t>
      </w:r>
      <w:r w:rsidRPr="00AA4AAC">
        <w:rPr>
          <w:rFonts w:ascii="Arial" w:eastAsia="Times New Roman" w:hAnsi="Arial" w:cs="Arial"/>
          <w:color w:val="333333"/>
          <w:sz w:val="21"/>
          <w:szCs w:val="21"/>
          <w:lang w:eastAsia="ru-RU"/>
        </w:rPr>
        <w:softHyphen/>
        <w:t>вых, ягодных и декоративных культур.</w:t>
      </w:r>
      <w:r w:rsidRPr="00AA4AAC">
        <w:rPr>
          <w:rFonts w:ascii="Arial" w:eastAsia="Times New Roman" w:hAnsi="Arial" w:cs="Arial"/>
          <w:color w:val="333333"/>
          <w:sz w:val="21"/>
          <w:szCs w:val="21"/>
          <w:lang w:eastAsia="ru-RU"/>
        </w:rPr>
        <w:br/>
      </w:r>
      <w:proofErr w:type="spellStart"/>
      <w:r w:rsidRPr="00AA4AAC">
        <w:rPr>
          <w:rFonts w:ascii="Arial" w:eastAsia="Times New Roman" w:hAnsi="Arial" w:cs="Arial"/>
          <w:b/>
          <w:bCs/>
          <w:color w:val="333333"/>
          <w:sz w:val="21"/>
          <w:szCs w:val="21"/>
          <w:bdr w:val="none" w:sz="0" w:space="0" w:color="auto" w:frame="1"/>
          <w:lang w:eastAsia="ru-RU"/>
        </w:rPr>
        <w:t>Корневин</w:t>
      </w:r>
      <w:proofErr w:type="spellEnd"/>
      <w:r w:rsidRPr="00AA4AAC">
        <w:rPr>
          <w:rFonts w:ascii="Arial" w:eastAsia="Times New Roman" w:hAnsi="Arial" w:cs="Arial"/>
          <w:b/>
          <w:bCs/>
          <w:color w:val="333333"/>
          <w:sz w:val="21"/>
          <w:szCs w:val="21"/>
          <w:bdr w:val="none" w:sz="0" w:space="0" w:color="auto" w:frame="1"/>
          <w:lang w:eastAsia="ru-RU"/>
        </w:rPr>
        <w:t>, инструкция по применению: </w:t>
      </w:r>
      <w:proofErr w:type="spellStart"/>
      <w:r w:rsidRPr="00AA4AAC">
        <w:rPr>
          <w:rFonts w:ascii="Arial" w:eastAsia="Times New Roman" w:hAnsi="Arial" w:cs="Arial"/>
          <w:color w:val="333333"/>
          <w:sz w:val="21"/>
          <w:szCs w:val="21"/>
          <w:lang w:eastAsia="ru-RU"/>
        </w:rPr>
        <w:t>опудривают</w:t>
      </w:r>
      <w:proofErr w:type="spellEnd"/>
      <w:r w:rsidRPr="00AA4AAC">
        <w:rPr>
          <w:rFonts w:ascii="Arial" w:eastAsia="Times New Roman" w:hAnsi="Arial" w:cs="Arial"/>
          <w:color w:val="333333"/>
          <w:sz w:val="21"/>
          <w:szCs w:val="21"/>
          <w:lang w:eastAsia="ru-RU"/>
        </w:rPr>
        <w:t xml:space="preserve"> срезы черенков (10-20 г на 100 штук) и замачивают корневую систе</w:t>
      </w:r>
      <w:r w:rsidRPr="00AA4AAC">
        <w:rPr>
          <w:rFonts w:ascii="Arial" w:eastAsia="Times New Roman" w:hAnsi="Arial" w:cs="Arial"/>
          <w:color w:val="333333"/>
          <w:sz w:val="21"/>
          <w:szCs w:val="21"/>
          <w:lang w:eastAsia="ru-RU"/>
        </w:rPr>
        <w:softHyphen/>
        <w:t xml:space="preserve">му саженцев суспензией, содержащей в 1 л воды 1 г </w:t>
      </w:r>
      <w:proofErr w:type="spellStart"/>
      <w:r w:rsidRPr="00AA4AAC">
        <w:rPr>
          <w:rFonts w:ascii="Arial" w:eastAsia="Times New Roman" w:hAnsi="Arial" w:cs="Arial"/>
          <w:color w:val="333333"/>
          <w:sz w:val="21"/>
          <w:szCs w:val="21"/>
          <w:lang w:eastAsia="ru-RU"/>
        </w:rPr>
        <w:t>корневина</w:t>
      </w:r>
      <w:proofErr w:type="spellEnd"/>
      <w:r w:rsidRPr="00AA4AAC">
        <w:rPr>
          <w:rFonts w:ascii="Arial" w:eastAsia="Times New Roman" w:hAnsi="Arial" w:cs="Arial"/>
          <w:color w:val="333333"/>
          <w:sz w:val="21"/>
          <w:szCs w:val="21"/>
          <w:lang w:eastAsia="ru-RU"/>
        </w:rPr>
        <w:t>. Ею же поли</w:t>
      </w:r>
      <w:r w:rsidRPr="00AA4AAC">
        <w:rPr>
          <w:rFonts w:ascii="Arial" w:eastAsia="Times New Roman" w:hAnsi="Arial" w:cs="Arial"/>
          <w:color w:val="333333"/>
          <w:sz w:val="21"/>
          <w:szCs w:val="21"/>
          <w:lang w:eastAsia="ru-RU"/>
        </w:rPr>
        <w:softHyphen/>
        <w:t>вают саженцы под корень через 10 дней после высадки. Расход 0,5 л на 1 рас</w:t>
      </w:r>
      <w:r w:rsidRPr="00AA4AAC">
        <w:rPr>
          <w:rFonts w:ascii="Arial" w:eastAsia="Times New Roman" w:hAnsi="Arial" w:cs="Arial"/>
          <w:color w:val="333333"/>
          <w:sz w:val="21"/>
          <w:szCs w:val="21"/>
          <w:lang w:eastAsia="ru-RU"/>
        </w:rPr>
        <w:softHyphen/>
        <w:t>тение.</w:t>
      </w:r>
    </w:p>
    <w:p w:rsidR="003D2E71" w:rsidRPr="00AA4AAC" w:rsidRDefault="003D2E71" w:rsidP="003D2E71">
      <w:pPr>
        <w:shd w:val="clear" w:color="auto" w:fill="FFFFFF"/>
        <w:spacing w:after="0" w:line="273" w:lineRule="atLeast"/>
        <w:jc w:val="both"/>
        <w:textAlignment w:val="baseline"/>
        <w:rPr>
          <w:rFonts w:ascii="Arial" w:eastAsia="Times New Roman" w:hAnsi="Arial" w:cs="Arial"/>
          <w:color w:val="333333"/>
          <w:sz w:val="21"/>
          <w:szCs w:val="21"/>
          <w:lang w:eastAsia="ru-RU"/>
        </w:rPr>
      </w:pPr>
      <w:r w:rsidRPr="00AA4AAC">
        <w:rPr>
          <w:rFonts w:ascii="Arial" w:eastAsia="Times New Roman" w:hAnsi="Arial" w:cs="Arial"/>
          <w:b/>
          <w:bCs/>
          <w:color w:val="333333"/>
          <w:sz w:val="21"/>
          <w:szCs w:val="21"/>
          <w:bdr w:val="none" w:sz="0" w:space="0" w:color="auto" w:frame="1"/>
          <w:lang w:eastAsia="ru-RU"/>
        </w:rPr>
        <w:t>*  Регулятор роста растений </w:t>
      </w:r>
      <w:proofErr w:type="spellStart"/>
      <w:r w:rsidRPr="00AA4AAC">
        <w:rPr>
          <w:rFonts w:ascii="Arial" w:eastAsia="Times New Roman" w:hAnsi="Arial" w:cs="Arial"/>
          <w:b/>
          <w:bCs/>
          <w:color w:val="333333"/>
          <w:sz w:val="21"/>
          <w:szCs w:val="21"/>
          <w:bdr w:val="none" w:sz="0" w:space="0" w:color="auto" w:frame="1"/>
          <w:lang w:eastAsia="ru-RU"/>
        </w:rPr>
        <w:t>Корнерост</w:t>
      </w:r>
      <w:proofErr w:type="spellEnd"/>
      <w:r w:rsidRPr="00AA4AAC">
        <w:rPr>
          <w:rFonts w:ascii="Arial" w:eastAsia="Times New Roman" w:hAnsi="Arial" w:cs="Arial"/>
          <w:color w:val="333333"/>
          <w:sz w:val="21"/>
          <w:szCs w:val="21"/>
          <w:lang w:eastAsia="ru-RU"/>
        </w:rPr>
        <w:t xml:space="preserve"> (калиевая соль </w:t>
      </w:r>
      <w:proofErr w:type="spellStart"/>
      <w:r w:rsidRPr="00AA4AAC">
        <w:rPr>
          <w:rFonts w:ascii="Arial" w:eastAsia="Times New Roman" w:hAnsi="Arial" w:cs="Arial"/>
          <w:color w:val="333333"/>
          <w:sz w:val="21"/>
          <w:szCs w:val="21"/>
          <w:lang w:eastAsia="ru-RU"/>
        </w:rPr>
        <w:t>индолил</w:t>
      </w:r>
      <w:proofErr w:type="spellEnd"/>
      <w:r w:rsidRPr="00AA4AAC">
        <w:rPr>
          <w:rFonts w:ascii="Arial" w:eastAsia="Times New Roman" w:hAnsi="Arial" w:cs="Arial"/>
          <w:color w:val="333333"/>
          <w:sz w:val="21"/>
          <w:szCs w:val="21"/>
          <w:lang w:eastAsia="ru-RU"/>
        </w:rPr>
        <w:t>- 3-уксусной кислоты), порошок. Стимули</w:t>
      </w:r>
      <w:r w:rsidRPr="00AA4AAC">
        <w:rPr>
          <w:rFonts w:ascii="Arial" w:eastAsia="Times New Roman" w:hAnsi="Arial" w:cs="Arial"/>
          <w:color w:val="333333"/>
          <w:sz w:val="21"/>
          <w:szCs w:val="21"/>
          <w:lang w:eastAsia="ru-RU"/>
        </w:rPr>
        <w:softHyphen/>
        <w:t>рует корнеобразование, улучшает прижи</w:t>
      </w:r>
      <w:r w:rsidRPr="00AA4AAC">
        <w:rPr>
          <w:rFonts w:ascii="Arial" w:eastAsia="Times New Roman" w:hAnsi="Arial" w:cs="Arial"/>
          <w:color w:val="333333"/>
          <w:sz w:val="21"/>
          <w:szCs w:val="21"/>
          <w:lang w:eastAsia="ru-RU"/>
        </w:rPr>
        <w:softHyphen/>
        <w:t>ваемость черенков, рассады, саженцев плодово-ягодных, овощных и цветочных культур. Применяют согласно инструк</w:t>
      </w:r>
      <w:r w:rsidRPr="00AA4AAC">
        <w:rPr>
          <w:rFonts w:ascii="Arial" w:eastAsia="Times New Roman" w:hAnsi="Arial" w:cs="Arial"/>
          <w:color w:val="333333"/>
          <w:sz w:val="21"/>
          <w:szCs w:val="21"/>
          <w:lang w:eastAsia="ru-RU"/>
        </w:rPr>
        <w:softHyphen/>
        <w:t>ции.</w:t>
      </w:r>
    </w:p>
    <w:p w:rsidR="003D2E71" w:rsidRPr="00AA4AAC" w:rsidRDefault="003D2E71" w:rsidP="003D2E71">
      <w:pPr>
        <w:shd w:val="clear" w:color="auto" w:fill="FFFFFF"/>
        <w:spacing w:after="0" w:line="273" w:lineRule="atLeast"/>
        <w:jc w:val="both"/>
        <w:textAlignment w:val="baseline"/>
        <w:rPr>
          <w:rFonts w:ascii="Arial" w:eastAsia="Times New Roman" w:hAnsi="Arial" w:cs="Arial"/>
          <w:color w:val="333333"/>
          <w:sz w:val="21"/>
          <w:szCs w:val="21"/>
          <w:lang w:eastAsia="ru-RU"/>
        </w:rPr>
      </w:pPr>
      <w:r w:rsidRPr="00AA4AAC">
        <w:rPr>
          <w:rFonts w:ascii="Arial" w:eastAsia="Times New Roman" w:hAnsi="Arial" w:cs="Arial"/>
          <w:b/>
          <w:bCs/>
          <w:color w:val="333333"/>
          <w:sz w:val="21"/>
          <w:szCs w:val="21"/>
          <w:bdr w:val="none" w:sz="0" w:space="0" w:color="auto" w:frame="1"/>
          <w:lang w:eastAsia="ru-RU"/>
        </w:rPr>
        <w:t>*  Регулятор роста растений </w:t>
      </w:r>
      <w:proofErr w:type="spellStart"/>
      <w:r w:rsidR="009026FF">
        <w:fldChar w:fldCharType="begin"/>
      </w:r>
      <w:r>
        <w:instrText>HYPERLINK "http://farming.by/tag/%d0%ba%d1%80%d0%b5%d0%b7%d0%b0%d1%86%d0%b8%d0%bd" \o "Posts tagged with крезацин"</w:instrText>
      </w:r>
      <w:r w:rsidR="009026FF">
        <w:fldChar w:fldCharType="separate"/>
      </w:r>
      <w:r w:rsidRPr="00AA4AAC">
        <w:rPr>
          <w:rFonts w:ascii="Arial" w:eastAsia="Times New Roman" w:hAnsi="Arial" w:cs="Arial"/>
          <w:b/>
          <w:bCs/>
          <w:color w:val="333333"/>
          <w:sz w:val="21"/>
          <w:szCs w:val="21"/>
          <w:u w:val="single"/>
          <w:bdr w:val="none" w:sz="0" w:space="0" w:color="auto" w:frame="1"/>
          <w:lang w:eastAsia="ru-RU"/>
        </w:rPr>
        <w:t>Крезацин</w:t>
      </w:r>
      <w:proofErr w:type="spellEnd"/>
      <w:r w:rsidR="009026FF">
        <w:fldChar w:fldCharType="end"/>
      </w:r>
      <w:r w:rsidRPr="00AA4AAC">
        <w:rPr>
          <w:rFonts w:ascii="Arial" w:eastAsia="Times New Roman" w:hAnsi="Arial" w:cs="Arial"/>
          <w:color w:val="333333"/>
          <w:sz w:val="21"/>
          <w:szCs w:val="21"/>
          <w:lang w:eastAsia="ru-RU"/>
        </w:rPr>
        <w:t> (</w:t>
      </w:r>
      <w:proofErr w:type="spellStart"/>
      <w:r w:rsidRPr="00AA4AAC">
        <w:rPr>
          <w:rFonts w:ascii="Arial" w:eastAsia="Times New Roman" w:hAnsi="Arial" w:cs="Arial"/>
          <w:color w:val="333333"/>
          <w:sz w:val="21"/>
          <w:szCs w:val="21"/>
          <w:lang w:eastAsia="ru-RU"/>
        </w:rPr>
        <w:t>ортокрезоксиуксусной</w:t>
      </w:r>
      <w:proofErr w:type="spellEnd"/>
      <w:r w:rsidRPr="00AA4AAC">
        <w:rPr>
          <w:rFonts w:ascii="Arial" w:eastAsia="Times New Roman" w:hAnsi="Arial" w:cs="Arial"/>
          <w:color w:val="333333"/>
          <w:sz w:val="21"/>
          <w:szCs w:val="21"/>
          <w:lang w:eastAsia="ru-RU"/>
        </w:rPr>
        <w:t xml:space="preserve"> кислоты </w:t>
      </w:r>
      <w:proofErr w:type="spellStart"/>
      <w:r w:rsidRPr="00AA4AAC">
        <w:rPr>
          <w:rFonts w:ascii="Arial" w:eastAsia="Times New Roman" w:hAnsi="Arial" w:cs="Arial"/>
          <w:color w:val="333333"/>
          <w:sz w:val="21"/>
          <w:szCs w:val="21"/>
          <w:lang w:eastAsia="ru-RU"/>
        </w:rPr>
        <w:t>триэтаноламмониевая</w:t>
      </w:r>
      <w:proofErr w:type="spellEnd"/>
      <w:r w:rsidRPr="00AA4AAC">
        <w:rPr>
          <w:rFonts w:ascii="Arial" w:eastAsia="Times New Roman" w:hAnsi="Arial" w:cs="Arial"/>
          <w:color w:val="333333"/>
          <w:sz w:val="21"/>
          <w:szCs w:val="21"/>
          <w:lang w:eastAsia="ru-RU"/>
        </w:rPr>
        <w:t xml:space="preserve"> соль), во</w:t>
      </w:r>
      <w:r w:rsidRPr="00AA4AAC">
        <w:rPr>
          <w:rFonts w:ascii="Arial" w:eastAsia="Times New Roman" w:hAnsi="Arial" w:cs="Arial"/>
          <w:color w:val="333333"/>
          <w:sz w:val="21"/>
          <w:szCs w:val="21"/>
          <w:lang w:eastAsia="ru-RU"/>
        </w:rPr>
        <w:softHyphen/>
        <w:t xml:space="preserve">дный раствор и таблетки. В 1 таблетке 0,1 г </w:t>
      </w:r>
      <w:proofErr w:type="spellStart"/>
      <w:r w:rsidRPr="00AA4AAC">
        <w:rPr>
          <w:rFonts w:ascii="Arial" w:eastAsia="Times New Roman" w:hAnsi="Arial" w:cs="Arial"/>
          <w:color w:val="333333"/>
          <w:sz w:val="21"/>
          <w:szCs w:val="21"/>
          <w:lang w:eastAsia="ru-RU"/>
        </w:rPr>
        <w:t>крезацина</w:t>
      </w:r>
      <w:proofErr w:type="spellEnd"/>
      <w:r w:rsidRPr="00AA4AAC">
        <w:rPr>
          <w:rFonts w:ascii="Arial" w:eastAsia="Times New Roman" w:hAnsi="Arial" w:cs="Arial"/>
          <w:color w:val="333333"/>
          <w:sz w:val="21"/>
          <w:szCs w:val="21"/>
          <w:lang w:eastAsia="ru-RU"/>
        </w:rPr>
        <w:t>.</w:t>
      </w:r>
    </w:p>
    <w:p w:rsidR="003D2E71" w:rsidRPr="00AA4AAC" w:rsidRDefault="003D2E71" w:rsidP="003D2E71">
      <w:pPr>
        <w:numPr>
          <w:ilvl w:val="0"/>
          <w:numId w:val="4"/>
        </w:numPr>
        <w:shd w:val="clear" w:color="auto" w:fill="FFFFFF"/>
        <w:spacing w:after="0" w:line="273" w:lineRule="atLeast"/>
        <w:ind w:left="600"/>
        <w:textAlignment w:val="baseline"/>
        <w:rPr>
          <w:rFonts w:ascii="Arial" w:eastAsia="Times New Roman" w:hAnsi="Arial" w:cs="Arial"/>
          <w:color w:val="333333"/>
          <w:sz w:val="21"/>
          <w:szCs w:val="21"/>
          <w:lang w:eastAsia="ru-RU"/>
        </w:rPr>
      </w:pPr>
      <w:r w:rsidRPr="00AA4AAC">
        <w:rPr>
          <w:rFonts w:ascii="Arial" w:eastAsia="Times New Roman" w:hAnsi="Arial" w:cs="Arial"/>
          <w:color w:val="333333"/>
          <w:sz w:val="21"/>
          <w:szCs w:val="21"/>
          <w:lang w:eastAsia="ru-RU"/>
        </w:rPr>
        <w:t xml:space="preserve">Картофель — усиление </w:t>
      </w:r>
      <w:proofErr w:type="gramStart"/>
      <w:r w:rsidRPr="00AA4AAC">
        <w:rPr>
          <w:rFonts w:ascii="Arial" w:eastAsia="Times New Roman" w:hAnsi="Arial" w:cs="Arial"/>
          <w:color w:val="333333"/>
          <w:sz w:val="21"/>
          <w:szCs w:val="21"/>
          <w:lang w:eastAsia="ru-RU"/>
        </w:rPr>
        <w:t>клубне</w:t>
      </w:r>
      <w:proofErr w:type="gramEnd"/>
      <w:r w:rsidRPr="00AA4AAC">
        <w:rPr>
          <w:rFonts w:ascii="Arial" w:eastAsia="Times New Roman" w:hAnsi="Arial" w:cs="Arial"/>
          <w:color w:val="333333"/>
          <w:sz w:val="21"/>
          <w:szCs w:val="21"/>
          <w:lang w:eastAsia="ru-RU"/>
        </w:rPr>
        <w:t>- и корнеобразования, увеличение содержания углеводов и урожайности, снижение за</w:t>
      </w:r>
      <w:r w:rsidRPr="00AA4AAC">
        <w:rPr>
          <w:rFonts w:ascii="Arial" w:eastAsia="Times New Roman" w:hAnsi="Arial" w:cs="Arial"/>
          <w:color w:val="333333"/>
          <w:sz w:val="21"/>
          <w:szCs w:val="21"/>
          <w:lang w:eastAsia="ru-RU"/>
        </w:rPr>
        <w:softHyphen/>
        <w:t xml:space="preserve">болеваемости и содержания нитратов, повышение </w:t>
      </w:r>
      <w:proofErr w:type="spellStart"/>
      <w:r w:rsidRPr="00AA4AAC">
        <w:rPr>
          <w:rFonts w:ascii="Arial" w:eastAsia="Times New Roman" w:hAnsi="Arial" w:cs="Arial"/>
          <w:color w:val="333333"/>
          <w:sz w:val="21"/>
          <w:szCs w:val="21"/>
          <w:lang w:eastAsia="ru-RU"/>
        </w:rPr>
        <w:t>лёжкости</w:t>
      </w:r>
      <w:proofErr w:type="spellEnd"/>
      <w:r w:rsidRPr="00AA4AAC">
        <w:rPr>
          <w:rFonts w:ascii="Arial" w:eastAsia="Times New Roman" w:hAnsi="Arial" w:cs="Arial"/>
          <w:color w:val="333333"/>
          <w:sz w:val="21"/>
          <w:szCs w:val="21"/>
          <w:lang w:eastAsia="ru-RU"/>
        </w:rPr>
        <w:t xml:space="preserve">. Обрабатывают клубни перед посадкой (1 таблетка или 0,2 мл/2 л воды на 50 кг) и опрыскивают растения в фазе </w:t>
      </w:r>
      <w:proofErr w:type="spellStart"/>
      <w:r w:rsidRPr="00AA4AAC">
        <w:rPr>
          <w:rFonts w:ascii="Arial" w:eastAsia="Times New Roman" w:hAnsi="Arial" w:cs="Arial"/>
          <w:color w:val="333333"/>
          <w:sz w:val="21"/>
          <w:szCs w:val="21"/>
          <w:lang w:eastAsia="ru-RU"/>
        </w:rPr>
        <w:t>бутонизации</w:t>
      </w:r>
      <w:proofErr w:type="spellEnd"/>
      <w:r w:rsidRPr="00AA4AAC">
        <w:rPr>
          <w:rFonts w:ascii="Arial" w:eastAsia="Times New Roman" w:hAnsi="Arial" w:cs="Arial"/>
          <w:color w:val="333333"/>
          <w:sz w:val="21"/>
          <w:szCs w:val="21"/>
          <w:lang w:eastAsia="ru-RU"/>
        </w:rPr>
        <w:t xml:space="preserve"> (2 таблет</w:t>
      </w:r>
      <w:r w:rsidRPr="00AA4AAC">
        <w:rPr>
          <w:rFonts w:ascii="Arial" w:eastAsia="Times New Roman" w:hAnsi="Arial" w:cs="Arial"/>
          <w:color w:val="333333"/>
          <w:sz w:val="21"/>
          <w:szCs w:val="21"/>
          <w:lang w:eastAsia="ru-RU"/>
        </w:rPr>
        <w:softHyphen/>
        <w:t>ки или 0,4 мл/3 л воды на сотку).</w:t>
      </w:r>
    </w:p>
    <w:p w:rsidR="003D2E71" w:rsidRPr="00AA4AAC" w:rsidRDefault="003D2E71" w:rsidP="003D2E71">
      <w:pPr>
        <w:numPr>
          <w:ilvl w:val="0"/>
          <w:numId w:val="4"/>
        </w:numPr>
        <w:shd w:val="clear" w:color="auto" w:fill="FFFFFF"/>
        <w:spacing w:after="0" w:line="273" w:lineRule="atLeast"/>
        <w:ind w:left="600"/>
        <w:textAlignment w:val="baseline"/>
        <w:rPr>
          <w:rFonts w:ascii="Arial" w:eastAsia="Times New Roman" w:hAnsi="Arial" w:cs="Arial"/>
          <w:color w:val="333333"/>
          <w:sz w:val="21"/>
          <w:szCs w:val="21"/>
          <w:lang w:eastAsia="ru-RU"/>
        </w:rPr>
      </w:pPr>
      <w:r w:rsidRPr="00AA4AAC">
        <w:rPr>
          <w:rFonts w:ascii="Arial" w:eastAsia="Times New Roman" w:hAnsi="Arial" w:cs="Arial"/>
          <w:color w:val="333333"/>
          <w:sz w:val="21"/>
          <w:szCs w:val="21"/>
          <w:lang w:eastAsia="ru-RU"/>
        </w:rPr>
        <w:t>Томат — повышение раннего и обще</w:t>
      </w:r>
      <w:r w:rsidRPr="00AA4AAC">
        <w:rPr>
          <w:rFonts w:ascii="Arial" w:eastAsia="Times New Roman" w:hAnsi="Arial" w:cs="Arial"/>
          <w:color w:val="333333"/>
          <w:sz w:val="21"/>
          <w:szCs w:val="21"/>
          <w:lang w:eastAsia="ru-RU"/>
        </w:rPr>
        <w:softHyphen/>
        <w:t>го урожая, ускорение созревания пло</w:t>
      </w:r>
      <w:r w:rsidRPr="00AA4AAC">
        <w:rPr>
          <w:rFonts w:ascii="Arial" w:eastAsia="Times New Roman" w:hAnsi="Arial" w:cs="Arial"/>
          <w:color w:val="333333"/>
          <w:sz w:val="21"/>
          <w:szCs w:val="21"/>
          <w:lang w:eastAsia="ru-RU"/>
        </w:rPr>
        <w:softHyphen/>
        <w:t>дов, увеличение содержания углеводов, снижение заболеваемости, стимуляция корнеобразования рассады, повышение холодостойкости, снижение содержания нитратов. Замачивают семена на 30 мин (1 таблетка или 0,2 мл/200 мл воды на 100 г семян) и опрыскивают растения в фазе цветения первой кисти (1,5 та</w:t>
      </w:r>
      <w:r w:rsidRPr="00AA4AAC">
        <w:rPr>
          <w:rFonts w:ascii="Arial" w:eastAsia="Times New Roman" w:hAnsi="Arial" w:cs="Arial"/>
          <w:color w:val="333333"/>
          <w:sz w:val="21"/>
          <w:szCs w:val="21"/>
          <w:lang w:eastAsia="ru-RU"/>
        </w:rPr>
        <w:softHyphen/>
        <w:t>блетки или 0,3 мл/3 л воды).</w:t>
      </w:r>
    </w:p>
    <w:p w:rsidR="003D2E71" w:rsidRPr="00AA4AAC" w:rsidRDefault="003D2E71" w:rsidP="003D2E71">
      <w:pPr>
        <w:numPr>
          <w:ilvl w:val="0"/>
          <w:numId w:val="4"/>
        </w:numPr>
        <w:shd w:val="clear" w:color="auto" w:fill="FFFFFF"/>
        <w:spacing w:after="0" w:line="273" w:lineRule="atLeast"/>
        <w:ind w:left="600"/>
        <w:textAlignment w:val="baseline"/>
        <w:rPr>
          <w:rFonts w:ascii="Arial" w:eastAsia="Times New Roman" w:hAnsi="Arial" w:cs="Arial"/>
          <w:color w:val="333333"/>
          <w:sz w:val="21"/>
          <w:szCs w:val="21"/>
          <w:lang w:eastAsia="ru-RU"/>
        </w:rPr>
      </w:pPr>
      <w:r w:rsidRPr="00AA4AAC">
        <w:rPr>
          <w:rFonts w:ascii="Arial" w:eastAsia="Times New Roman" w:hAnsi="Arial" w:cs="Arial"/>
          <w:color w:val="333333"/>
          <w:sz w:val="21"/>
          <w:szCs w:val="21"/>
          <w:lang w:eastAsia="ru-RU"/>
        </w:rPr>
        <w:t>Огурец — повышение урожайности, хо</w:t>
      </w:r>
      <w:r w:rsidRPr="00AA4AAC">
        <w:rPr>
          <w:rFonts w:ascii="Arial" w:eastAsia="Times New Roman" w:hAnsi="Arial" w:cs="Arial"/>
          <w:color w:val="333333"/>
          <w:sz w:val="21"/>
          <w:szCs w:val="21"/>
          <w:lang w:eastAsia="ru-RU"/>
        </w:rPr>
        <w:softHyphen/>
        <w:t xml:space="preserve">лодостойкости и содержания углеводов в плодах, стимуляция корнеобразования, ускорение сроков </w:t>
      </w:r>
      <w:proofErr w:type="spellStart"/>
      <w:r w:rsidRPr="00AA4AAC">
        <w:rPr>
          <w:rFonts w:ascii="Arial" w:eastAsia="Times New Roman" w:hAnsi="Arial" w:cs="Arial"/>
          <w:color w:val="333333"/>
          <w:sz w:val="21"/>
          <w:szCs w:val="21"/>
          <w:lang w:eastAsia="ru-RU"/>
        </w:rPr>
        <w:t>плодообразования</w:t>
      </w:r>
      <w:proofErr w:type="spellEnd"/>
      <w:r w:rsidRPr="00AA4AAC">
        <w:rPr>
          <w:rFonts w:ascii="Arial" w:eastAsia="Times New Roman" w:hAnsi="Arial" w:cs="Arial"/>
          <w:color w:val="333333"/>
          <w:sz w:val="21"/>
          <w:szCs w:val="21"/>
          <w:lang w:eastAsia="ru-RU"/>
        </w:rPr>
        <w:t>, снижение заболеваемости и содержа</w:t>
      </w:r>
      <w:r w:rsidRPr="00AA4AAC">
        <w:rPr>
          <w:rFonts w:ascii="Arial" w:eastAsia="Times New Roman" w:hAnsi="Arial" w:cs="Arial"/>
          <w:color w:val="333333"/>
          <w:sz w:val="21"/>
          <w:szCs w:val="21"/>
          <w:lang w:eastAsia="ru-RU"/>
        </w:rPr>
        <w:softHyphen/>
        <w:t xml:space="preserve">ния нитратов. Замачивают семена на 30 мин (1 таблетка или 0,2 мл/100 мл воды на 50 г семян) и опрыскивают растения в фазы 2-4 листьев и начала </w:t>
      </w:r>
      <w:proofErr w:type="spellStart"/>
      <w:r w:rsidRPr="00AA4AAC">
        <w:rPr>
          <w:rFonts w:ascii="Arial" w:eastAsia="Times New Roman" w:hAnsi="Arial" w:cs="Arial"/>
          <w:color w:val="333333"/>
          <w:sz w:val="21"/>
          <w:szCs w:val="21"/>
          <w:lang w:eastAsia="ru-RU"/>
        </w:rPr>
        <w:t>бутонизации</w:t>
      </w:r>
      <w:proofErr w:type="spellEnd"/>
      <w:r w:rsidRPr="00AA4AAC">
        <w:rPr>
          <w:rFonts w:ascii="Arial" w:eastAsia="Times New Roman" w:hAnsi="Arial" w:cs="Arial"/>
          <w:color w:val="333333"/>
          <w:sz w:val="21"/>
          <w:szCs w:val="21"/>
          <w:lang w:eastAsia="ru-RU"/>
        </w:rPr>
        <w:t xml:space="preserve"> (1 таблетка или 0,2 мл на 3 л воды).</w:t>
      </w:r>
    </w:p>
    <w:p w:rsidR="003D2E71" w:rsidRPr="00AA4AAC" w:rsidRDefault="003D2E71" w:rsidP="003D2E71">
      <w:pPr>
        <w:numPr>
          <w:ilvl w:val="0"/>
          <w:numId w:val="4"/>
        </w:numPr>
        <w:shd w:val="clear" w:color="auto" w:fill="FFFFFF"/>
        <w:spacing w:after="0" w:line="273" w:lineRule="atLeast"/>
        <w:ind w:left="600"/>
        <w:textAlignment w:val="baseline"/>
        <w:rPr>
          <w:rFonts w:ascii="Arial" w:eastAsia="Times New Roman" w:hAnsi="Arial" w:cs="Arial"/>
          <w:color w:val="333333"/>
          <w:sz w:val="21"/>
          <w:szCs w:val="21"/>
          <w:lang w:eastAsia="ru-RU"/>
        </w:rPr>
      </w:pPr>
      <w:r w:rsidRPr="00AA4AAC">
        <w:rPr>
          <w:rFonts w:ascii="Arial" w:eastAsia="Times New Roman" w:hAnsi="Arial" w:cs="Arial"/>
          <w:color w:val="333333"/>
          <w:sz w:val="21"/>
          <w:szCs w:val="21"/>
          <w:lang w:eastAsia="ru-RU"/>
        </w:rPr>
        <w:t xml:space="preserve">Яблоня — повышение урожайности, улучшение </w:t>
      </w:r>
      <w:proofErr w:type="spellStart"/>
      <w:r w:rsidRPr="00AA4AAC">
        <w:rPr>
          <w:rFonts w:ascii="Arial" w:eastAsia="Times New Roman" w:hAnsi="Arial" w:cs="Arial"/>
          <w:color w:val="333333"/>
          <w:sz w:val="21"/>
          <w:szCs w:val="21"/>
          <w:lang w:eastAsia="ru-RU"/>
        </w:rPr>
        <w:t>лёжкости</w:t>
      </w:r>
      <w:proofErr w:type="spellEnd"/>
      <w:r w:rsidRPr="00AA4AAC">
        <w:rPr>
          <w:rFonts w:ascii="Arial" w:eastAsia="Times New Roman" w:hAnsi="Arial" w:cs="Arial"/>
          <w:color w:val="333333"/>
          <w:sz w:val="21"/>
          <w:szCs w:val="21"/>
          <w:lang w:eastAsia="ru-RU"/>
        </w:rPr>
        <w:t xml:space="preserve"> плодов, увеличение содержания углеводов, железа и аскор</w:t>
      </w:r>
      <w:r w:rsidRPr="00AA4AAC">
        <w:rPr>
          <w:rFonts w:ascii="Arial" w:eastAsia="Times New Roman" w:hAnsi="Arial" w:cs="Arial"/>
          <w:color w:val="333333"/>
          <w:sz w:val="21"/>
          <w:szCs w:val="21"/>
          <w:lang w:eastAsia="ru-RU"/>
        </w:rPr>
        <w:softHyphen/>
        <w:t>биновой кислоты в плодах и уменьшение нитратов. Опрыскивают через 4-5 не</w:t>
      </w:r>
      <w:r w:rsidRPr="00AA4AAC">
        <w:rPr>
          <w:rFonts w:ascii="Arial" w:eastAsia="Times New Roman" w:hAnsi="Arial" w:cs="Arial"/>
          <w:color w:val="333333"/>
          <w:sz w:val="21"/>
          <w:szCs w:val="21"/>
          <w:lang w:eastAsia="ru-RU"/>
        </w:rPr>
        <w:softHyphen/>
        <w:t>дель после цветения (15 таблеток или 3 мл/8-10 л воды на 100 м</w:t>
      </w:r>
      <w:proofErr w:type="gramStart"/>
      <w:r w:rsidRPr="00AA4AAC">
        <w:rPr>
          <w:rFonts w:ascii="Arial" w:eastAsia="Times New Roman" w:hAnsi="Arial" w:cs="Arial"/>
          <w:color w:val="333333"/>
          <w:sz w:val="15"/>
          <w:szCs w:val="15"/>
          <w:bdr w:val="none" w:sz="0" w:space="0" w:color="auto" w:frame="1"/>
          <w:vertAlign w:val="superscript"/>
          <w:lang w:eastAsia="ru-RU"/>
        </w:rPr>
        <w:t>2</w:t>
      </w:r>
      <w:proofErr w:type="gramEnd"/>
      <w:r w:rsidRPr="00AA4AAC">
        <w:rPr>
          <w:rFonts w:ascii="Arial" w:eastAsia="Times New Roman" w:hAnsi="Arial" w:cs="Arial"/>
          <w:color w:val="333333"/>
          <w:sz w:val="21"/>
          <w:szCs w:val="21"/>
          <w:lang w:eastAsia="ru-RU"/>
        </w:rPr>
        <w:t>).</w:t>
      </w:r>
    </w:p>
    <w:p w:rsidR="003D2E71" w:rsidRPr="00AA4AAC" w:rsidRDefault="003D2E71" w:rsidP="003D2E71">
      <w:pPr>
        <w:shd w:val="clear" w:color="auto" w:fill="FFFFFF"/>
        <w:spacing w:after="0" w:line="273" w:lineRule="atLeast"/>
        <w:jc w:val="both"/>
        <w:textAlignment w:val="baseline"/>
        <w:rPr>
          <w:rFonts w:ascii="Arial" w:eastAsia="Times New Roman" w:hAnsi="Arial" w:cs="Arial"/>
          <w:color w:val="333333"/>
          <w:sz w:val="21"/>
          <w:szCs w:val="21"/>
          <w:lang w:eastAsia="ru-RU"/>
        </w:rPr>
      </w:pPr>
      <w:r w:rsidRPr="00AA4AAC">
        <w:rPr>
          <w:rFonts w:ascii="Arial" w:eastAsia="Times New Roman" w:hAnsi="Arial" w:cs="Arial"/>
          <w:b/>
          <w:bCs/>
          <w:color w:val="333333"/>
          <w:sz w:val="21"/>
          <w:szCs w:val="21"/>
          <w:bdr w:val="none" w:sz="0" w:space="0" w:color="auto" w:frame="1"/>
          <w:lang w:eastAsia="ru-RU"/>
        </w:rPr>
        <w:t>*   Регулятор роста растений </w:t>
      </w:r>
      <w:proofErr w:type="spellStart"/>
      <w:r w:rsidRPr="00AA4AAC">
        <w:rPr>
          <w:rFonts w:ascii="Arial" w:eastAsia="Times New Roman" w:hAnsi="Arial" w:cs="Arial"/>
          <w:b/>
          <w:bCs/>
          <w:color w:val="333333"/>
          <w:sz w:val="21"/>
          <w:szCs w:val="21"/>
          <w:bdr w:val="none" w:sz="0" w:space="0" w:color="auto" w:frame="1"/>
          <w:lang w:eastAsia="ru-RU"/>
        </w:rPr>
        <w:t>Мивал</w:t>
      </w:r>
      <w:proofErr w:type="spellEnd"/>
      <w:r w:rsidRPr="00AA4AAC">
        <w:rPr>
          <w:rFonts w:ascii="Arial" w:eastAsia="Times New Roman" w:hAnsi="Arial" w:cs="Arial"/>
          <w:color w:val="333333"/>
          <w:sz w:val="21"/>
          <w:szCs w:val="21"/>
          <w:lang w:eastAsia="ru-RU"/>
        </w:rPr>
        <w:t> (1-хлорметилсилатран), таб</w:t>
      </w:r>
      <w:r w:rsidRPr="00AA4AAC">
        <w:rPr>
          <w:rFonts w:ascii="Arial" w:eastAsia="Times New Roman" w:hAnsi="Arial" w:cs="Arial"/>
          <w:color w:val="333333"/>
          <w:sz w:val="21"/>
          <w:szCs w:val="21"/>
          <w:lang w:eastAsia="ru-RU"/>
        </w:rPr>
        <w:softHyphen/>
        <w:t>летки</w:t>
      </w:r>
      <w:proofErr w:type="gramStart"/>
      <w:r w:rsidRPr="00AA4AAC">
        <w:rPr>
          <w:rFonts w:ascii="Arial" w:eastAsia="Times New Roman" w:hAnsi="Arial" w:cs="Arial"/>
          <w:color w:val="333333"/>
          <w:sz w:val="21"/>
          <w:szCs w:val="21"/>
          <w:lang w:eastAsia="ru-RU"/>
        </w:rPr>
        <w:t xml:space="preserve"> .</w:t>
      </w:r>
      <w:proofErr w:type="gramEnd"/>
      <w:r w:rsidRPr="00AA4AAC">
        <w:rPr>
          <w:rFonts w:ascii="Arial" w:eastAsia="Times New Roman" w:hAnsi="Arial" w:cs="Arial"/>
          <w:color w:val="333333"/>
          <w:sz w:val="21"/>
          <w:szCs w:val="21"/>
          <w:lang w:eastAsia="ru-RU"/>
        </w:rPr>
        <w:t xml:space="preserve"> Повышает всхожесть и урожай</w:t>
      </w:r>
      <w:r w:rsidRPr="00AA4AAC">
        <w:rPr>
          <w:rFonts w:ascii="Arial" w:eastAsia="Times New Roman" w:hAnsi="Arial" w:cs="Arial"/>
          <w:color w:val="333333"/>
          <w:sz w:val="21"/>
          <w:szCs w:val="21"/>
          <w:lang w:eastAsia="ru-RU"/>
        </w:rPr>
        <w:softHyphen/>
        <w:t>ность, ускоряет созревание.</w:t>
      </w:r>
      <w:r w:rsidRPr="00AA4AAC">
        <w:rPr>
          <w:rFonts w:ascii="Arial" w:eastAsia="Times New Roman" w:hAnsi="Arial" w:cs="Arial"/>
          <w:color w:val="333333"/>
          <w:sz w:val="21"/>
          <w:szCs w:val="21"/>
          <w:lang w:eastAsia="ru-RU"/>
        </w:rPr>
        <w:br/>
      </w:r>
      <w:proofErr w:type="spellStart"/>
      <w:r w:rsidRPr="00AA4AAC">
        <w:rPr>
          <w:rFonts w:ascii="Arial" w:eastAsia="Times New Roman" w:hAnsi="Arial" w:cs="Arial"/>
          <w:b/>
          <w:bCs/>
          <w:color w:val="333333"/>
          <w:sz w:val="21"/>
          <w:szCs w:val="21"/>
          <w:bdr w:val="none" w:sz="0" w:space="0" w:color="auto" w:frame="1"/>
          <w:lang w:eastAsia="ru-RU"/>
        </w:rPr>
        <w:t>Мивал</w:t>
      </w:r>
      <w:proofErr w:type="spellEnd"/>
      <w:r w:rsidRPr="00AA4AAC">
        <w:rPr>
          <w:rFonts w:ascii="Arial" w:eastAsia="Times New Roman" w:hAnsi="Arial" w:cs="Arial"/>
          <w:b/>
          <w:bCs/>
          <w:color w:val="333333"/>
          <w:sz w:val="21"/>
          <w:szCs w:val="21"/>
          <w:bdr w:val="none" w:sz="0" w:space="0" w:color="auto" w:frame="1"/>
          <w:lang w:eastAsia="ru-RU"/>
        </w:rPr>
        <w:t>, инструкция по применению: </w:t>
      </w:r>
      <w:r w:rsidRPr="00AA4AAC">
        <w:rPr>
          <w:rFonts w:ascii="Arial" w:eastAsia="Times New Roman" w:hAnsi="Arial" w:cs="Arial"/>
          <w:color w:val="333333"/>
          <w:sz w:val="21"/>
          <w:szCs w:val="21"/>
          <w:lang w:eastAsia="ru-RU"/>
        </w:rPr>
        <w:t>в концентрации 0,1 г/0,1 л воды опрыскивают клубни картофеля перед посадкой, в концентрации 0,1 г/0,02 л воды замачива</w:t>
      </w:r>
      <w:r w:rsidRPr="00AA4AAC">
        <w:rPr>
          <w:rFonts w:ascii="Arial" w:eastAsia="Times New Roman" w:hAnsi="Arial" w:cs="Arial"/>
          <w:color w:val="333333"/>
          <w:sz w:val="21"/>
          <w:szCs w:val="21"/>
          <w:lang w:eastAsia="ru-RU"/>
        </w:rPr>
        <w:softHyphen/>
        <w:t xml:space="preserve">ет на 30 мин семена томата перед высевом, в концентрации 0,1 г/3 л воды </w:t>
      </w:r>
      <w:proofErr w:type="gramStart"/>
      <w:r w:rsidRPr="00AA4AAC">
        <w:rPr>
          <w:rFonts w:ascii="Arial" w:eastAsia="Times New Roman" w:hAnsi="Arial" w:cs="Arial"/>
          <w:color w:val="333333"/>
          <w:sz w:val="21"/>
          <w:szCs w:val="21"/>
          <w:lang w:eastAsia="ru-RU"/>
        </w:rPr>
        <w:t>-д</w:t>
      </w:r>
      <w:proofErr w:type="gramEnd"/>
      <w:r w:rsidRPr="00AA4AAC">
        <w:rPr>
          <w:rFonts w:ascii="Arial" w:eastAsia="Times New Roman" w:hAnsi="Arial" w:cs="Arial"/>
          <w:color w:val="333333"/>
          <w:sz w:val="21"/>
          <w:szCs w:val="21"/>
          <w:lang w:eastAsia="ru-RU"/>
        </w:rPr>
        <w:t xml:space="preserve">оводят однократное опрыскивание растений картофеля в фазе </w:t>
      </w:r>
      <w:proofErr w:type="spellStart"/>
      <w:r w:rsidRPr="00AA4AAC">
        <w:rPr>
          <w:rFonts w:ascii="Arial" w:eastAsia="Times New Roman" w:hAnsi="Arial" w:cs="Arial"/>
          <w:color w:val="333333"/>
          <w:sz w:val="21"/>
          <w:szCs w:val="21"/>
          <w:lang w:eastAsia="ru-RU"/>
        </w:rPr>
        <w:t>бутонизации</w:t>
      </w:r>
      <w:proofErr w:type="spellEnd"/>
      <w:r w:rsidRPr="00AA4AAC">
        <w:rPr>
          <w:rFonts w:ascii="Arial" w:eastAsia="Times New Roman" w:hAnsi="Arial" w:cs="Arial"/>
          <w:color w:val="333333"/>
          <w:sz w:val="21"/>
          <w:szCs w:val="21"/>
          <w:lang w:eastAsia="ru-RU"/>
        </w:rPr>
        <w:t xml:space="preserve"> и томата в фазе цветения первой</w:t>
      </w:r>
    </w:p>
    <w:p w:rsidR="003D2E71" w:rsidRPr="00AA4AAC" w:rsidRDefault="003D2E71" w:rsidP="003D2E71">
      <w:pPr>
        <w:shd w:val="clear" w:color="auto" w:fill="FFFFFF"/>
        <w:spacing w:after="0" w:line="273" w:lineRule="atLeast"/>
        <w:jc w:val="both"/>
        <w:textAlignment w:val="baseline"/>
        <w:rPr>
          <w:rFonts w:ascii="Arial" w:eastAsia="Times New Roman" w:hAnsi="Arial" w:cs="Arial"/>
          <w:color w:val="333333"/>
          <w:sz w:val="21"/>
          <w:szCs w:val="21"/>
          <w:lang w:eastAsia="ru-RU"/>
        </w:rPr>
      </w:pPr>
      <w:r w:rsidRPr="00AA4AAC">
        <w:rPr>
          <w:rFonts w:ascii="Arial" w:eastAsia="Times New Roman" w:hAnsi="Arial" w:cs="Arial"/>
          <w:b/>
          <w:bCs/>
          <w:color w:val="333333"/>
          <w:sz w:val="21"/>
          <w:szCs w:val="21"/>
          <w:bdr w:val="none" w:sz="0" w:space="0" w:color="auto" w:frame="1"/>
          <w:lang w:eastAsia="ru-RU"/>
        </w:rPr>
        <w:t>*   Регулятор роста растений </w:t>
      </w:r>
      <w:proofErr w:type="spellStart"/>
      <w:r w:rsidRPr="00AA4AAC">
        <w:rPr>
          <w:rFonts w:ascii="Arial" w:eastAsia="Times New Roman" w:hAnsi="Arial" w:cs="Arial"/>
          <w:b/>
          <w:bCs/>
          <w:color w:val="333333"/>
          <w:sz w:val="21"/>
          <w:szCs w:val="21"/>
          <w:bdr w:val="none" w:sz="0" w:space="0" w:color="auto" w:frame="1"/>
          <w:lang w:eastAsia="ru-RU"/>
        </w:rPr>
        <w:t>Мивал-Агро</w:t>
      </w:r>
      <w:proofErr w:type="spellEnd"/>
      <w:r w:rsidRPr="00AA4AAC">
        <w:rPr>
          <w:rFonts w:ascii="Arial" w:eastAsia="Times New Roman" w:hAnsi="Arial" w:cs="Arial"/>
          <w:color w:val="333333"/>
          <w:sz w:val="21"/>
          <w:szCs w:val="21"/>
          <w:lang w:eastAsia="ru-RU"/>
        </w:rPr>
        <w:t> (</w:t>
      </w:r>
      <w:proofErr w:type="spellStart"/>
      <w:r w:rsidRPr="00AA4AAC">
        <w:rPr>
          <w:rFonts w:ascii="Arial" w:eastAsia="Times New Roman" w:hAnsi="Arial" w:cs="Arial"/>
          <w:color w:val="333333"/>
          <w:sz w:val="21"/>
          <w:szCs w:val="21"/>
          <w:lang w:eastAsia="ru-RU"/>
        </w:rPr>
        <w:t>ортокрезоксиуксусной</w:t>
      </w:r>
      <w:proofErr w:type="spellEnd"/>
      <w:r w:rsidRPr="00AA4AAC">
        <w:rPr>
          <w:rFonts w:ascii="Arial" w:eastAsia="Times New Roman" w:hAnsi="Arial" w:cs="Arial"/>
          <w:color w:val="333333"/>
          <w:sz w:val="21"/>
          <w:szCs w:val="21"/>
          <w:lang w:eastAsia="ru-RU"/>
        </w:rPr>
        <w:t xml:space="preserve"> кислоты </w:t>
      </w:r>
      <w:proofErr w:type="spellStart"/>
      <w:r w:rsidRPr="00AA4AAC">
        <w:rPr>
          <w:rFonts w:ascii="Arial" w:eastAsia="Times New Roman" w:hAnsi="Arial" w:cs="Arial"/>
          <w:color w:val="333333"/>
          <w:sz w:val="21"/>
          <w:szCs w:val="21"/>
          <w:lang w:eastAsia="ru-RU"/>
        </w:rPr>
        <w:t>триэтаноламмониевая</w:t>
      </w:r>
      <w:proofErr w:type="spellEnd"/>
      <w:r w:rsidRPr="00AA4AAC">
        <w:rPr>
          <w:rFonts w:ascii="Arial" w:eastAsia="Times New Roman" w:hAnsi="Arial" w:cs="Arial"/>
          <w:color w:val="333333"/>
          <w:sz w:val="21"/>
          <w:szCs w:val="21"/>
          <w:lang w:eastAsia="ru-RU"/>
        </w:rPr>
        <w:t xml:space="preserve"> соль + 1-хлорметилсилатран), кристаллический порошок и таблетки. Повышает всхо</w:t>
      </w:r>
      <w:r w:rsidRPr="00AA4AAC">
        <w:rPr>
          <w:rFonts w:ascii="Arial" w:eastAsia="Times New Roman" w:hAnsi="Arial" w:cs="Arial"/>
          <w:color w:val="333333"/>
          <w:sz w:val="21"/>
          <w:szCs w:val="21"/>
          <w:lang w:eastAsia="ru-RU"/>
        </w:rPr>
        <w:softHyphen/>
        <w:t xml:space="preserve">жесть и урожайность, ускоряет созревание, снижает содержание нитратов. </w:t>
      </w:r>
      <w:proofErr w:type="gramStart"/>
      <w:r w:rsidRPr="00AA4AAC">
        <w:rPr>
          <w:rFonts w:ascii="Arial" w:eastAsia="Times New Roman" w:hAnsi="Arial" w:cs="Arial"/>
          <w:color w:val="333333"/>
          <w:sz w:val="21"/>
          <w:szCs w:val="21"/>
          <w:lang w:eastAsia="ru-RU"/>
        </w:rPr>
        <w:lastRenderedPageBreak/>
        <w:t>Можно обрабатывать яблоню, грушу, виноград, картофель, капусту, огурец, томат, перец, лук согласно инструкции.</w:t>
      </w:r>
      <w:proofErr w:type="gramEnd"/>
    </w:p>
    <w:p w:rsidR="003D2E71" w:rsidRPr="00AA4AAC" w:rsidRDefault="003D2E71" w:rsidP="003D2E71">
      <w:pPr>
        <w:shd w:val="clear" w:color="auto" w:fill="FFFFFF"/>
        <w:spacing w:after="0" w:line="273" w:lineRule="atLeast"/>
        <w:jc w:val="both"/>
        <w:textAlignment w:val="baseline"/>
        <w:rPr>
          <w:rFonts w:ascii="Arial" w:eastAsia="Times New Roman" w:hAnsi="Arial" w:cs="Arial"/>
          <w:color w:val="333333"/>
          <w:sz w:val="21"/>
          <w:szCs w:val="21"/>
          <w:lang w:eastAsia="ru-RU"/>
        </w:rPr>
      </w:pPr>
      <w:r w:rsidRPr="00AA4AAC">
        <w:rPr>
          <w:rFonts w:ascii="Arial" w:eastAsia="Times New Roman" w:hAnsi="Arial" w:cs="Arial"/>
          <w:b/>
          <w:bCs/>
          <w:color w:val="333333"/>
          <w:sz w:val="21"/>
          <w:szCs w:val="21"/>
          <w:bdr w:val="none" w:sz="0" w:space="0" w:color="auto" w:frame="1"/>
          <w:lang w:eastAsia="ru-RU"/>
        </w:rPr>
        <w:t>*   Регулятор или стимулятор роста растений Нарцисс</w:t>
      </w:r>
      <w:r w:rsidRPr="00AA4AAC">
        <w:rPr>
          <w:rFonts w:ascii="Arial" w:eastAsia="Times New Roman" w:hAnsi="Arial" w:cs="Arial"/>
          <w:color w:val="333333"/>
          <w:sz w:val="21"/>
          <w:szCs w:val="21"/>
          <w:lang w:eastAsia="ru-RU"/>
        </w:rPr>
        <w:t> (</w:t>
      </w:r>
      <w:proofErr w:type="spellStart"/>
      <w:r w:rsidRPr="00AA4AAC">
        <w:rPr>
          <w:rFonts w:ascii="Arial" w:eastAsia="Times New Roman" w:hAnsi="Arial" w:cs="Arial"/>
          <w:color w:val="333333"/>
          <w:sz w:val="21"/>
          <w:szCs w:val="21"/>
          <w:lang w:eastAsia="ru-RU"/>
        </w:rPr>
        <w:t>сукцинат</w:t>
      </w:r>
      <w:proofErr w:type="spellEnd"/>
      <w:r w:rsidRPr="00AA4AAC">
        <w:rPr>
          <w:rFonts w:ascii="Arial" w:eastAsia="Times New Roman" w:hAnsi="Arial" w:cs="Arial"/>
          <w:color w:val="333333"/>
          <w:sz w:val="21"/>
          <w:szCs w:val="21"/>
          <w:lang w:eastAsia="ru-RU"/>
        </w:rPr>
        <w:t xml:space="preserve"> </w:t>
      </w:r>
      <w:proofErr w:type="spellStart"/>
      <w:r w:rsidRPr="00AA4AAC">
        <w:rPr>
          <w:rFonts w:ascii="Arial" w:eastAsia="Times New Roman" w:hAnsi="Arial" w:cs="Arial"/>
          <w:color w:val="333333"/>
          <w:sz w:val="21"/>
          <w:szCs w:val="21"/>
          <w:lang w:eastAsia="ru-RU"/>
        </w:rPr>
        <w:t>хитозаний</w:t>
      </w:r>
      <w:proofErr w:type="spellEnd"/>
      <w:r w:rsidRPr="00AA4AAC">
        <w:rPr>
          <w:rFonts w:ascii="Arial" w:eastAsia="Times New Roman" w:hAnsi="Arial" w:cs="Arial"/>
          <w:color w:val="333333"/>
          <w:sz w:val="21"/>
          <w:szCs w:val="21"/>
          <w:lang w:eastAsia="ru-RU"/>
        </w:rPr>
        <w:t xml:space="preserve"> </w:t>
      </w:r>
      <w:proofErr w:type="spellStart"/>
      <w:r w:rsidRPr="00AA4AAC">
        <w:rPr>
          <w:rFonts w:ascii="Arial" w:eastAsia="Times New Roman" w:hAnsi="Arial" w:cs="Arial"/>
          <w:color w:val="333333"/>
          <w:sz w:val="21"/>
          <w:szCs w:val="21"/>
          <w:lang w:eastAsia="ru-RU"/>
        </w:rPr>
        <w:t>глютаминия</w:t>
      </w:r>
      <w:proofErr w:type="spellEnd"/>
      <w:r w:rsidRPr="00AA4AAC">
        <w:rPr>
          <w:rFonts w:ascii="Arial" w:eastAsia="Times New Roman" w:hAnsi="Arial" w:cs="Arial"/>
          <w:color w:val="333333"/>
          <w:sz w:val="21"/>
          <w:szCs w:val="21"/>
          <w:lang w:eastAsia="ru-RU"/>
        </w:rPr>
        <w:t xml:space="preserve">), водный раствор. </w:t>
      </w:r>
      <w:proofErr w:type="gramStart"/>
      <w:r w:rsidRPr="00AA4AAC">
        <w:rPr>
          <w:rFonts w:ascii="Arial" w:eastAsia="Times New Roman" w:hAnsi="Arial" w:cs="Arial"/>
          <w:color w:val="333333"/>
          <w:sz w:val="21"/>
          <w:szCs w:val="21"/>
          <w:lang w:eastAsia="ru-RU"/>
        </w:rPr>
        <w:t>Предназначен</w:t>
      </w:r>
      <w:proofErr w:type="gramEnd"/>
      <w:r w:rsidRPr="00AA4AAC">
        <w:rPr>
          <w:rFonts w:ascii="Arial" w:eastAsia="Times New Roman" w:hAnsi="Arial" w:cs="Arial"/>
          <w:color w:val="333333"/>
          <w:sz w:val="21"/>
          <w:szCs w:val="21"/>
          <w:lang w:eastAsia="ru-RU"/>
        </w:rPr>
        <w:t xml:space="preserve"> </w:t>
      </w:r>
      <w:proofErr w:type="spellStart"/>
      <w:r w:rsidRPr="00AA4AAC">
        <w:rPr>
          <w:rFonts w:ascii="Arial" w:eastAsia="Times New Roman" w:hAnsi="Arial" w:cs="Arial"/>
          <w:color w:val="333333"/>
          <w:sz w:val="21"/>
          <w:szCs w:val="21"/>
          <w:lang w:eastAsia="ru-RU"/>
        </w:rPr>
        <w:t>дпя</w:t>
      </w:r>
      <w:proofErr w:type="spellEnd"/>
      <w:r w:rsidRPr="00AA4AAC">
        <w:rPr>
          <w:rFonts w:ascii="Arial" w:eastAsia="Times New Roman" w:hAnsi="Arial" w:cs="Arial"/>
          <w:color w:val="333333"/>
          <w:sz w:val="21"/>
          <w:szCs w:val="21"/>
          <w:lang w:eastAsia="ru-RU"/>
        </w:rPr>
        <w:t xml:space="preserve"> усиления ростовых процессов, повышения урожайности, иммунитета к бо</w:t>
      </w:r>
      <w:r w:rsidRPr="00AA4AAC">
        <w:rPr>
          <w:rFonts w:ascii="Arial" w:eastAsia="Times New Roman" w:hAnsi="Arial" w:cs="Arial"/>
          <w:color w:val="333333"/>
          <w:sz w:val="21"/>
          <w:szCs w:val="21"/>
          <w:lang w:eastAsia="ru-RU"/>
        </w:rPr>
        <w:softHyphen/>
        <w:t>лезням и неблагоприятным факторам среды. За 2-3 суток до посадки обрабатывают клубни картофеля (10-15 мл/ 2-3 л воды), перед посевом замачивают на 12 часов семена капусты, огурца за</w:t>
      </w:r>
      <w:r w:rsidRPr="00AA4AAC">
        <w:rPr>
          <w:rFonts w:ascii="Arial" w:eastAsia="Times New Roman" w:hAnsi="Arial" w:cs="Arial"/>
          <w:color w:val="333333"/>
          <w:sz w:val="21"/>
          <w:szCs w:val="21"/>
          <w:lang w:eastAsia="ru-RU"/>
        </w:rPr>
        <w:softHyphen/>
        <w:t>щищенного грунта, томата защищенного и открытого грунта (0,5 мл/200 мл во</w:t>
      </w:r>
      <w:r w:rsidRPr="00AA4AAC">
        <w:rPr>
          <w:rFonts w:ascii="Arial" w:eastAsia="Times New Roman" w:hAnsi="Arial" w:cs="Arial"/>
          <w:color w:val="333333"/>
          <w:sz w:val="21"/>
          <w:szCs w:val="21"/>
          <w:lang w:eastAsia="ru-RU"/>
        </w:rPr>
        <w:softHyphen/>
        <w:t>ды). Четыре раза за сезон поливают под корень (12,5 мл/5 л воды) черную смородину, землянику и розы защищенного грунта.</w:t>
      </w:r>
    </w:p>
    <w:p w:rsidR="003D2E71" w:rsidRPr="00AA4AAC" w:rsidRDefault="003D2E71" w:rsidP="003D2E71">
      <w:pPr>
        <w:shd w:val="clear" w:color="auto" w:fill="FFFFFF"/>
        <w:spacing w:after="0" w:line="273" w:lineRule="atLeast"/>
        <w:jc w:val="both"/>
        <w:textAlignment w:val="baseline"/>
        <w:rPr>
          <w:rFonts w:ascii="Arial" w:eastAsia="Times New Roman" w:hAnsi="Arial" w:cs="Arial"/>
          <w:color w:val="333333"/>
          <w:sz w:val="21"/>
          <w:szCs w:val="21"/>
          <w:lang w:eastAsia="ru-RU"/>
        </w:rPr>
      </w:pPr>
      <w:r w:rsidRPr="00AA4AAC">
        <w:rPr>
          <w:rFonts w:ascii="Arial" w:eastAsia="Times New Roman" w:hAnsi="Arial" w:cs="Arial"/>
          <w:b/>
          <w:bCs/>
          <w:color w:val="333333"/>
          <w:sz w:val="21"/>
          <w:szCs w:val="21"/>
          <w:bdr w:val="none" w:sz="0" w:space="0" w:color="auto" w:frame="1"/>
          <w:lang w:eastAsia="ru-RU"/>
        </w:rPr>
        <w:t>*   Регулятор роста растений Никотиновая кислота (</w:t>
      </w:r>
      <w:proofErr w:type="spellStart"/>
      <w:r w:rsidR="009026FF">
        <w:fldChar w:fldCharType="begin"/>
      </w:r>
      <w:r>
        <w:instrText>HYPERLINK "http://farming.by/tag/%d0%bd%d0%b8%d0%b0%d1%86%d0%b8%d0%bd" \o "Posts tagged with ниацин"</w:instrText>
      </w:r>
      <w:r w:rsidR="009026FF">
        <w:fldChar w:fldCharType="separate"/>
      </w:r>
      <w:r w:rsidRPr="00AA4AAC">
        <w:rPr>
          <w:rFonts w:ascii="Arial" w:eastAsia="Times New Roman" w:hAnsi="Arial" w:cs="Arial"/>
          <w:b/>
          <w:bCs/>
          <w:color w:val="333333"/>
          <w:sz w:val="21"/>
          <w:szCs w:val="21"/>
          <w:u w:val="single"/>
          <w:bdr w:val="none" w:sz="0" w:space="0" w:color="auto" w:frame="1"/>
          <w:lang w:eastAsia="ru-RU"/>
        </w:rPr>
        <w:t>ниацин</w:t>
      </w:r>
      <w:proofErr w:type="spellEnd"/>
      <w:r w:rsidR="009026FF">
        <w:fldChar w:fldCharType="end"/>
      </w:r>
      <w:r w:rsidRPr="00AA4AAC">
        <w:rPr>
          <w:rFonts w:ascii="Arial" w:eastAsia="Times New Roman" w:hAnsi="Arial" w:cs="Arial"/>
          <w:b/>
          <w:bCs/>
          <w:color w:val="333333"/>
          <w:sz w:val="21"/>
          <w:szCs w:val="21"/>
          <w:bdr w:val="none" w:sz="0" w:space="0" w:color="auto" w:frame="1"/>
          <w:lang w:eastAsia="ru-RU"/>
        </w:rPr>
        <w:t>).</w:t>
      </w:r>
      <w:r w:rsidRPr="00AA4AAC">
        <w:rPr>
          <w:rFonts w:ascii="Arial" w:eastAsia="Times New Roman" w:hAnsi="Arial" w:cs="Arial"/>
          <w:color w:val="333333"/>
          <w:sz w:val="21"/>
          <w:szCs w:val="21"/>
          <w:lang w:eastAsia="ru-RU"/>
        </w:rPr>
        <w:t> В ка</w:t>
      </w:r>
      <w:r w:rsidRPr="00AA4AAC">
        <w:rPr>
          <w:rFonts w:ascii="Arial" w:eastAsia="Times New Roman" w:hAnsi="Arial" w:cs="Arial"/>
          <w:color w:val="333333"/>
          <w:sz w:val="21"/>
          <w:szCs w:val="21"/>
          <w:lang w:eastAsia="ru-RU"/>
        </w:rPr>
        <w:softHyphen/>
        <w:t>талоге отсутствует, но свободно про</w:t>
      </w:r>
      <w:r w:rsidRPr="00AA4AAC">
        <w:rPr>
          <w:rFonts w:ascii="Arial" w:eastAsia="Times New Roman" w:hAnsi="Arial" w:cs="Arial"/>
          <w:color w:val="333333"/>
          <w:sz w:val="21"/>
          <w:szCs w:val="21"/>
          <w:lang w:eastAsia="ru-RU"/>
        </w:rPr>
        <w:softHyphen/>
        <w:t xml:space="preserve">дается в аптеках. Применяется при замачивании семян для более быстрого их прорастания и дружного появления всходов. Очень </w:t>
      </w:r>
      <w:proofErr w:type="gramStart"/>
      <w:r w:rsidRPr="00AA4AAC">
        <w:rPr>
          <w:rFonts w:ascii="Arial" w:eastAsia="Times New Roman" w:hAnsi="Arial" w:cs="Arial"/>
          <w:color w:val="333333"/>
          <w:sz w:val="21"/>
          <w:szCs w:val="21"/>
          <w:lang w:eastAsia="ru-RU"/>
        </w:rPr>
        <w:t>эффективна</w:t>
      </w:r>
      <w:proofErr w:type="gramEnd"/>
      <w:r w:rsidRPr="00AA4AAC">
        <w:rPr>
          <w:rFonts w:ascii="Arial" w:eastAsia="Times New Roman" w:hAnsi="Arial" w:cs="Arial"/>
          <w:color w:val="333333"/>
          <w:sz w:val="21"/>
          <w:szCs w:val="21"/>
          <w:lang w:eastAsia="ru-RU"/>
        </w:rPr>
        <w:t xml:space="preserve"> для перца.</w:t>
      </w:r>
    </w:p>
    <w:p w:rsidR="003D2E71" w:rsidRPr="00AA4AAC" w:rsidRDefault="003D2E71" w:rsidP="003D2E71">
      <w:pPr>
        <w:shd w:val="clear" w:color="auto" w:fill="FFFFFF"/>
        <w:spacing w:after="0" w:line="273" w:lineRule="atLeast"/>
        <w:jc w:val="both"/>
        <w:textAlignment w:val="baseline"/>
        <w:rPr>
          <w:rFonts w:ascii="Arial" w:eastAsia="Times New Roman" w:hAnsi="Arial" w:cs="Arial"/>
          <w:color w:val="333333"/>
          <w:sz w:val="21"/>
          <w:szCs w:val="21"/>
          <w:lang w:eastAsia="ru-RU"/>
        </w:rPr>
      </w:pPr>
      <w:r w:rsidRPr="00AA4AAC">
        <w:rPr>
          <w:rFonts w:ascii="Arial" w:eastAsia="Times New Roman" w:hAnsi="Arial" w:cs="Arial"/>
          <w:b/>
          <w:bCs/>
          <w:color w:val="333333"/>
          <w:sz w:val="21"/>
          <w:szCs w:val="21"/>
          <w:bdr w:val="none" w:sz="0" w:space="0" w:color="auto" w:frame="1"/>
          <w:lang w:eastAsia="ru-RU"/>
        </w:rPr>
        <w:t>*  Регулятор роста растений </w:t>
      </w:r>
      <w:proofErr w:type="spellStart"/>
      <w:r w:rsidR="009026FF">
        <w:fldChar w:fldCharType="begin"/>
      </w:r>
      <w:r>
        <w:instrText>HYPERLINK "http://farming.by/tag/%d0%bd%d0%be%d0%b2%d0%be%d1%81%d0%b8%d0%bb" \o "Posts tagged with новосил"</w:instrText>
      </w:r>
      <w:r w:rsidR="009026FF">
        <w:fldChar w:fldCharType="separate"/>
      </w:r>
      <w:r w:rsidRPr="00AA4AAC">
        <w:rPr>
          <w:rFonts w:ascii="Arial" w:eastAsia="Times New Roman" w:hAnsi="Arial" w:cs="Arial"/>
          <w:b/>
          <w:bCs/>
          <w:color w:val="333333"/>
          <w:sz w:val="21"/>
          <w:szCs w:val="21"/>
          <w:u w:val="single"/>
          <w:bdr w:val="none" w:sz="0" w:space="0" w:color="auto" w:frame="1"/>
          <w:lang w:eastAsia="ru-RU"/>
        </w:rPr>
        <w:t>Новосил</w:t>
      </w:r>
      <w:proofErr w:type="spellEnd"/>
      <w:r w:rsidR="009026FF">
        <w:fldChar w:fldCharType="end"/>
      </w:r>
      <w:r w:rsidRPr="00AA4AAC">
        <w:rPr>
          <w:rFonts w:ascii="Arial" w:eastAsia="Times New Roman" w:hAnsi="Arial" w:cs="Arial"/>
          <w:b/>
          <w:bCs/>
          <w:color w:val="333333"/>
          <w:sz w:val="21"/>
          <w:szCs w:val="21"/>
          <w:bdr w:val="none" w:sz="0" w:space="0" w:color="auto" w:frame="1"/>
          <w:lang w:eastAsia="ru-RU"/>
        </w:rPr>
        <w:t> (</w:t>
      </w:r>
      <w:proofErr w:type="spellStart"/>
      <w:r w:rsidRPr="00AA4AAC">
        <w:rPr>
          <w:rFonts w:ascii="Arial" w:eastAsia="Times New Roman" w:hAnsi="Arial" w:cs="Arial"/>
          <w:b/>
          <w:bCs/>
          <w:color w:val="333333"/>
          <w:sz w:val="21"/>
          <w:szCs w:val="21"/>
          <w:bdr w:val="none" w:sz="0" w:space="0" w:color="auto" w:frame="1"/>
          <w:lang w:eastAsia="ru-RU"/>
        </w:rPr>
        <w:t>тритерпеновая</w:t>
      </w:r>
      <w:proofErr w:type="spellEnd"/>
      <w:r w:rsidRPr="00AA4AAC">
        <w:rPr>
          <w:rFonts w:ascii="Arial" w:eastAsia="Times New Roman" w:hAnsi="Arial" w:cs="Arial"/>
          <w:b/>
          <w:bCs/>
          <w:color w:val="333333"/>
          <w:sz w:val="21"/>
          <w:szCs w:val="21"/>
          <w:bdr w:val="none" w:sz="0" w:space="0" w:color="auto" w:frame="1"/>
          <w:lang w:eastAsia="ru-RU"/>
        </w:rPr>
        <w:t xml:space="preserve"> кислота)</w:t>
      </w:r>
      <w:r w:rsidRPr="00AA4AAC">
        <w:rPr>
          <w:rFonts w:ascii="Arial" w:eastAsia="Times New Roman" w:hAnsi="Arial" w:cs="Arial"/>
          <w:color w:val="333333"/>
          <w:sz w:val="21"/>
          <w:szCs w:val="21"/>
          <w:lang w:eastAsia="ru-RU"/>
        </w:rPr>
        <w:t>, водная эмульсия. Выпускается в двух модификациях (50 г/л и 100 г/л).</w:t>
      </w:r>
      <w:r w:rsidRPr="00AA4AAC">
        <w:rPr>
          <w:rFonts w:ascii="Arial" w:eastAsia="Times New Roman" w:hAnsi="Arial" w:cs="Arial"/>
          <w:color w:val="333333"/>
          <w:sz w:val="21"/>
          <w:szCs w:val="21"/>
          <w:lang w:eastAsia="ru-RU"/>
        </w:rPr>
        <w:br/>
      </w:r>
      <w:proofErr w:type="spellStart"/>
      <w:proofErr w:type="gramStart"/>
      <w:r w:rsidRPr="00AA4AAC">
        <w:rPr>
          <w:rFonts w:ascii="Arial" w:eastAsia="Times New Roman" w:hAnsi="Arial" w:cs="Arial"/>
          <w:b/>
          <w:bCs/>
          <w:color w:val="333333"/>
          <w:sz w:val="21"/>
          <w:szCs w:val="21"/>
          <w:bdr w:val="none" w:sz="0" w:space="0" w:color="auto" w:frame="1"/>
          <w:lang w:eastAsia="ru-RU"/>
        </w:rPr>
        <w:t>Новосил</w:t>
      </w:r>
      <w:proofErr w:type="spellEnd"/>
      <w:r w:rsidRPr="00AA4AAC">
        <w:rPr>
          <w:rFonts w:ascii="Arial" w:eastAsia="Times New Roman" w:hAnsi="Arial" w:cs="Arial"/>
          <w:b/>
          <w:bCs/>
          <w:color w:val="333333"/>
          <w:sz w:val="21"/>
          <w:szCs w:val="21"/>
          <w:bdr w:val="none" w:sz="0" w:space="0" w:color="auto" w:frame="1"/>
          <w:lang w:eastAsia="ru-RU"/>
        </w:rPr>
        <w:t>, инструкция по применению:</w:t>
      </w:r>
      <w:r w:rsidRPr="00AA4AAC">
        <w:rPr>
          <w:rFonts w:ascii="Arial" w:eastAsia="Times New Roman" w:hAnsi="Arial" w:cs="Arial"/>
          <w:color w:val="333333"/>
          <w:sz w:val="21"/>
          <w:szCs w:val="21"/>
          <w:lang w:eastAsia="ru-RU"/>
        </w:rPr>
        <w:t> ускоряет созревание, повышает урожайность и устойчивость к болезням: томаты (1 мл/3 л воды) — в фазе 1, 2 и 3 кистей, лук-репку (2 мл/3 л воды) — в фазе 4 листьев и через 15 дней после первой обработки, картофель (2 мл/3 л воды) — в начале цветения, в период массового цветения и через 7 дней по</w:t>
      </w:r>
      <w:r w:rsidRPr="00AA4AAC">
        <w:rPr>
          <w:rFonts w:ascii="Arial" w:eastAsia="Times New Roman" w:hAnsi="Arial" w:cs="Arial"/>
          <w:color w:val="333333"/>
          <w:sz w:val="21"/>
          <w:szCs w:val="21"/>
          <w:lang w:eastAsia="ru-RU"/>
        </w:rPr>
        <w:softHyphen/>
        <w:t>сле</w:t>
      </w:r>
      <w:proofErr w:type="gramEnd"/>
      <w:r w:rsidRPr="00AA4AAC">
        <w:rPr>
          <w:rFonts w:ascii="Arial" w:eastAsia="Times New Roman" w:hAnsi="Arial" w:cs="Arial"/>
          <w:color w:val="333333"/>
          <w:sz w:val="21"/>
          <w:szCs w:val="21"/>
          <w:lang w:eastAsia="ru-RU"/>
        </w:rPr>
        <w:t xml:space="preserve"> </w:t>
      </w:r>
      <w:proofErr w:type="gramStart"/>
      <w:r w:rsidRPr="00AA4AAC">
        <w:rPr>
          <w:rFonts w:ascii="Arial" w:eastAsia="Times New Roman" w:hAnsi="Arial" w:cs="Arial"/>
          <w:color w:val="333333"/>
          <w:sz w:val="21"/>
          <w:szCs w:val="21"/>
          <w:lang w:eastAsia="ru-RU"/>
        </w:rPr>
        <w:t>второй обработки, огурцы (0,3 мл/3 л воды) — в фазы 2-4 настоящих листьев, начала цветения, массового цветения и через 7 дней после третьей обработ</w:t>
      </w:r>
      <w:r w:rsidRPr="00AA4AAC">
        <w:rPr>
          <w:rFonts w:ascii="Arial" w:eastAsia="Times New Roman" w:hAnsi="Arial" w:cs="Arial"/>
          <w:color w:val="333333"/>
          <w:sz w:val="21"/>
          <w:szCs w:val="21"/>
          <w:lang w:eastAsia="ru-RU"/>
        </w:rPr>
        <w:softHyphen/>
        <w:t>ки, капусту (0,8 мл/3 л воды) — в фазы 6-7 листьев и массового завязывания кочанов, фасоль (0,4 мл/3 л воды) — в фазы начала цветения, массового цве</w:t>
      </w:r>
      <w:r w:rsidRPr="00AA4AAC">
        <w:rPr>
          <w:rFonts w:ascii="Arial" w:eastAsia="Times New Roman" w:hAnsi="Arial" w:cs="Arial"/>
          <w:color w:val="333333"/>
          <w:sz w:val="21"/>
          <w:szCs w:val="21"/>
          <w:lang w:eastAsia="ru-RU"/>
        </w:rPr>
        <w:softHyphen/>
        <w:t>тения и через 7 дней после второй обработки, виноград (0,1 мл</w:t>
      </w:r>
      <w:proofErr w:type="gramEnd"/>
      <w:r w:rsidRPr="00AA4AAC">
        <w:rPr>
          <w:rFonts w:ascii="Arial" w:eastAsia="Times New Roman" w:hAnsi="Arial" w:cs="Arial"/>
          <w:color w:val="333333"/>
          <w:sz w:val="21"/>
          <w:szCs w:val="21"/>
          <w:lang w:eastAsia="ru-RU"/>
        </w:rPr>
        <w:t>/</w:t>
      </w:r>
      <w:proofErr w:type="gramStart"/>
      <w:r w:rsidRPr="00AA4AAC">
        <w:rPr>
          <w:rFonts w:ascii="Arial" w:eastAsia="Times New Roman" w:hAnsi="Arial" w:cs="Arial"/>
          <w:color w:val="333333"/>
          <w:sz w:val="21"/>
          <w:szCs w:val="21"/>
          <w:lang w:eastAsia="ru-RU"/>
        </w:rPr>
        <w:t>6 л воды) — в фазе 4-го листа и через 15 дней пос</w:t>
      </w:r>
      <w:r w:rsidRPr="00AA4AAC">
        <w:rPr>
          <w:rFonts w:ascii="Arial" w:eastAsia="Times New Roman" w:hAnsi="Arial" w:cs="Arial"/>
          <w:color w:val="333333"/>
          <w:sz w:val="21"/>
          <w:szCs w:val="21"/>
          <w:lang w:eastAsia="ru-RU"/>
        </w:rPr>
        <w:softHyphen/>
        <w:t>ле первой обработки.</w:t>
      </w:r>
      <w:proofErr w:type="gramEnd"/>
      <w:r w:rsidRPr="00AA4AAC">
        <w:rPr>
          <w:rFonts w:ascii="Arial" w:eastAsia="Times New Roman" w:hAnsi="Arial" w:cs="Arial"/>
          <w:color w:val="333333"/>
          <w:sz w:val="21"/>
          <w:szCs w:val="21"/>
          <w:lang w:eastAsia="ru-RU"/>
        </w:rPr>
        <w:t xml:space="preserve"> В случае использо</w:t>
      </w:r>
      <w:r w:rsidRPr="00AA4AAC">
        <w:rPr>
          <w:rFonts w:ascii="Arial" w:eastAsia="Times New Roman" w:hAnsi="Arial" w:cs="Arial"/>
          <w:color w:val="333333"/>
          <w:sz w:val="21"/>
          <w:szCs w:val="21"/>
          <w:lang w:eastAsia="ru-RU"/>
        </w:rPr>
        <w:softHyphen/>
        <w:t xml:space="preserve">вания модификации (100 г/л) количество </w:t>
      </w:r>
      <w:proofErr w:type="spellStart"/>
      <w:r w:rsidRPr="00AA4AAC">
        <w:rPr>
          <w:rFonts w:ascii="Arial" w:eastAsia="Times New Roman" w:hAnsi="Arial" w:cs="Arial"/>
          <w:color w:val="333333"/>
          <w:sz w:val="21"/>
          <w:szCs w:val="21"/>
          <w:lang w:eastAsia="ru-RU"/>
        </w:rPr>
        <w:t>новосила</w:t>
      </w:r>
      <w:proofErr w:type="spellEnd"/>
      <w:r w:rsidRPr="00AA4AAC">
        <w:rPr>
          <w:rFonts w:ascii="Arial" w:eastAsia="Times New Roman" w:hAnsi="Arial" w:cs="Arial"/>
          <w:color w:val="333333"/>
          <w:sz w:val="21"/>
          <w:szCs w:val="21"/>
          <w:lang w:eastAsia="ru-RU"/>
        </w:rPr>
        <w:t xml:space="preserve"> нужно брать в 2 раза меньше.</w:t>
      </w:r>
    </w:p>
    <w:p w:rsidR="003D2E71" w:rsidRPr="00AA4AAC" w:rsidRDefault="003D2E71" w:rsidP="003D2E71">
      <w:pPr>
        <w:shd w:val="clear" w:color="auto" w:fill="FFFFFF"/>
        <w:spacing w:after="0" w:line="273" w:lineRule="atLeast"/>
        <w:jc w:val="both"/>
        <w:textAlignment w:val="baseline"/>
        <w:rPr>
          <w:rFonts w:ascii="Arial" w:eastAsia="Times New Roman" w:hAnsi="Arial" w:cs="Arial"/>
          <w:color w:val="333333"/>
          <w:sz w:val="21"/>
          <w:szCs w:val="21"/>
          <w:lang w:eastAsia="ru-RU"/>
        </w:rPr>
      </w:pPr>
      <w:r w:rsidRPr="00AA4AAC">
        <w:rPr>
          <w:rFonts w:ascii="Arial" w:eastAsia="Times New Roman" w:hAnsi="Arial" w:cs="Arial"/>
          <w:b/>
          <w:bCs/>
          <w:color w:val="333333"/>
          <w:sz w:val="21"/>
          <w:szCs w:val="21"/>
          <w:bdr w:val="none" w:sz="0" w:space="0" w:color="auto" w:frame="1"/>
          <w:lang w:eastAsia="ru-RU"/>
        </w:rPr>
        <w:t>*   Регулятор или стимулятор роста растений </w:t>
      </w:r>
      <w:proofErr w:type="spellStart"/>
      <w:r w:rsidRPr="00AA4AAC">
        <w:rPr>
          <w:rFonts w:ascii="Arial" w:eastAsia="Times New Roman" w:hAnsi="Arial" w:cs="Arial"/>
          <w:b/>
          <w:bCs/>
          <w:color w:val="333333"/>
          <w:sz w:val="21"/>
          <w:szCs w:val="21"/>
          <w:bdr w:val="none" w:sz="0" w:space="0" w:color="auto" w:frame="1"/>
          <w:lang w:eastAsia="ru-RU"/>
        </w:rPr>
        <w:t>ОберегЪ</w:t>
      </w:r>
      <w:proofErr w:type="spellEnd"/>
      <w:r w:rsidRPr="00AA4AAC">
        <w:rPr>
          <w:rFonts w:ascii="Arial" w:eastAsia="Times New Roman" w:hAnsi="Arial" w:cs="Arial"/>
          <w:b/>
          <w:bCs/>
          <w:color w:val="333333"/>
          <w:sz w:val="21"/>
          <w:szCs w:val="21"/>
          <w:bdr w:val="none" w:sz="0" w:space="0" w:color="auto" w:frame="1"/>
          <w:lang w:eastAsia="ru-RU"/>
        </w:rPr>
        <w:t xml:space="preserve"> (</w:t>
      </w:r>
      <w:proofErr w:type="spellStart"/>
      <w:r w:rsidRPr="00AA4AAC">
        <w:rPr>
          <w:rFonts w:ascii="Arial" w:eastAsia="Times New Roman" w:hAnsi="Arial" w:cs="Arial"/>
          <w:b/>
          <w:bCs/>
          <w:color w:val="333333"/>
          <w:sz w:val="21"/>
          <w:szCs w:val="21"/>
          <w:bdr w:val="none" w:sz="0" w:space="0" w:color="auto" w:frame="1"/>
          <w:lang w:eastAsia="ru-RU"/>
        </w:rPr>
        <w:t>арахидоновая</w:t>
      </w:r>
      <w:proofErr w:type="spellEnd"/>
      <w:r w:rsidRPr="00AA4AAC">
        <w:rPr>
          <w:rFonts w:ascii="Arial" w:eastAsia="Times New Roman" w:hAnsi="Arial" w:cs="Arial"/>
          <w:b/>
          <w:bCs/>
          <w:color w:val="333333"/>
          <w:sz w:val="21"/>
          <w:szCs w:val="21"/>
          <w:bdr w:val="none" w:sz="0" w:space="0" w:color="auto" w:frame="1"/>
          <w:lang w:eastAsia="ru-RU"/>
        </w:rPr>
        <w:t xml:space="preserve"> кислота)</w:t>
      </w:r>
      <w:r w:rsidRPr="00AA4AAC">
        <w:rPr>
          <w:rFonts w:ascii="Arial" w:eastAsia="Times New Roman" w:hAnsi="Arial" w:cs="Arial"/>
          <w:color w:val="333333"/>
          <w:sz w:val="21"/>
          <w:szCs w:val="21"/>
          <w:lang w:eastAsia="ru-RU"/>
        </w:rPr>
        <w:t xml:space="preserve">, раствор. </w:t>
      </w:r>
      <w:proofErr w:type="gramStart"/>
      <w:r w:rsidRPr="00AA4AAC">
        <w:rPr>
          <w:rFonts w:ascii="Arial" w:eastAsia="Times New Roman" w:hAnsi="Arial" w:cs="Arial"/>
          <w:color w:val="333333"/>
          <w:sz w:val="21"/>
          <w:szCs w:val="21"/>
          <w:lang w:eastAsia="ru-RU"/>
        </w:rPr>
        <w:t xml:space="preserve">Повышает урожайность и </w:t>
      </w:r>
      <w:proofErr w:type="spellStart"/>
      <w:r w:rsidRPr="00AA4AAC">
        <w:rPr>
          <w:rFonts w:ascii="Arial" w:eastAsia="Times New Roman" w:hAnsi="Arial" w:cs="Arial"/>
          <w:color w:val="333333"/>
          <w:sz w:val="21"/>
          <w:szCs w:val="21"/>
          <w:lang w:eastAsia="ru-RU"/>
        </w:rPr>
        <w:t>ан</w:t>
      </w:r>
      <w:r w:rsidRPr="00AA4AAC">
        <w:rPr>
          <w:rFonts w:ascii="Arial" w:eastAsia="Times New Roman" w:hAnsi="Arial" w:cs="Arial"/>
          <w:color w:val="333333"/>
          <w:sz w:val="21"/>
          <w:szCs w:val="21"/>
          <w:lang w:eastAsia="ru-RU"/>
        </w:rPr>
        <w:softHyphen/>
        <w:t>тистрессовую</w:t>
      </w:r>
      <w:proofErr w:type="spellEnd"/>
      <w:r w:rsidRPr="00AA4AAC">
        <w:rPr>
          <w:rFonts w:ascii="Arial" w:eastAsia="Times New Roman" w:hAnsi="Arial" w:cs="Arial"/>
          <w:color w:val="333333"/>
          <w:sz w:val="21"/>
          <w:szCs w:val="21"/>
          <w:lang w:eastAsia="ru-RU"/>
        </w:rPr>
        <w:t xml:space="preserve"> активность яблони, вино</w:t>
      </w:r>
      <w:r w:rsidRPr="00AA4AAC">
        <w:rPr>
          <w:rFonts w:ascii="Arial" w:eastAsia="Times New Roman" w:hAnsi="Arial" w:cs="Arial"/>
          <w:color w:val="333333"/>
          <w:sz w:val="21"/>
          <w:szCs w:val="21"/>
          <w:lang w:eastAsia="ru-RU"/>
        </w:rPr>
        <w:softHyphen/>
        <w:t>града, черной смородины, земляни</w:t>
      </w:r>
      <w:r w:rsidRPr="00AA4AAC">
        <w:rPr>
          <w:rFonts w:ascii="Arial" w:eastAsia="Times New Roman" w:hAnsi="Arial" w:cs="Arial"/>
          <w:color w:val="333333"/>
          <w:sz w:val="21"/>
          <w:szCs w:val="21"/>
          <w:lang w:eastAsia="ru-RU"/>
        </w:rPr>
        <w:softHyphen/>
        <w:t>ки, картофеля, капусты белокочанной, огурцов, томатов, моркови, гороха, лука.</w:t>
      </w:r>
      <w:proofErr w:type="gramEnd"/>
      <w:r w:rsidRPr="00AA4AAC">
        <w:rPr>
          <w:rFonts w:ascii="Arial" w:eastAsia="Times New Roman" w:hAnsi="Arial" w:cs="Arial"/>
          <w:color w:val="333333"/>
          <w:sz w:val="21"/>
          <w:szCs w:val="21"/>
          <w:lang w:eastAsia="ru-RU"/>
        </w:rPr>
        <w:t xml:space="preserve"> Применяют согласно инструкции.</w:t>
      </w:r>
    </w:p>
    <w:p w:rsidR="003D2E71" w:rsidRPr="00AA4AAC" w:rsidRDefault="003D2E71" w:rsidP="003D2E71">
      <w:pPr>
        <w:shd w:val="clear" w:color="auto" w:fill="FFFFFF"/>
        <w:spacing w:after="0" w:line="273" w:lineRule="atLeast"/>
        <w:jc w:val="both"/>
        <w:textAlignment w:val="baseline"/>
        <w:rPr>
          <w:rFonts w:ascii="Arial" w:eastAsia="Times New Roman" w:hAnsi="Arial" w:cs="Arial"/>
          <w:color w:val="333333"/>
          <w:sz w:val="21"/>
          <w:szCs w:val="21"/>
          <w:lang w:eastAsia="ru-RU"/>
        </w:rPr>
      </w:pPr>
      <w:r w:rsidRPr="00AA4AAC">
        <w:rPr>
          <w:rFonts w:ascii="Arial" w:eastAsia="Times New Roman" w:hAnsi="Arial" w:cs="Arial"/>
          <w:b/>
          <w:bCs/>
          <w:color w:val="333333"/>
          <w:sz w:val="21"/>
          <w:szCs w:val="21"/>
          <w:bdr w:val="none" w:sz="0" w:space="0" w:color="auto" w:frame="1"/>
          <w:lang w:eastAsia="ru-RU"/>
        </w:rPr>
        <w:t>*   Регулятор или стимулятор роста растений Проросток</w:t>
      </w:r>
      <w:r w:rsidRPr="00AA4AAC">
        <w:rPr>
          <w:rFonts w:ascii="Arial" w:eastAsia="Times New Roman" w:hAnsi="Arial" w:cs="Arial"/>
          <w:color w:val="333333"/>
          <w:sz w:val="21"/>
          <w:szCs w:val="21"/>
          <w:lang w:eastAsia="ru-RU"/>
        </w:rPr>
        <w:t> (</w:t>
      </w:r>
      <w:proofErr w:type="spellStart"/>
      <w:r w:rsidRPr="00AA4AAC">
        <w:rPr>
          <w:rFonts w:ascii="Arial" w:eastAsia="Times New Roman" w:hAnsi="Arial" w:cs="Arial"/>
          <w:color w:val="333333"/>
          <w:sz w:val="21"/>
          <w:szCs w:val="21"/>
          <w:lang w:eastAsia="ru-RU"/>
        </w:rPr>
        <w:t>арахидоновая</w:t>
      </w:r>
      <w:proofErr w:type="spellEnd"/>
      <w:r w:rsidRPr="00AA4AAC">
        <w:rPr>
          <w:rFonts w:ascii="Arial" w:eastAsia="Times New Roman" w:hAnsi="Arial" w:cs="Arial"/>
          <w:color w:val="333333"/>
          <w:sz w:val="21"/>
          <w:szCs w:val="21"/>
          <w:lang w:eastAsia="ru-RU"/>
        </w:rPr>
        <w:t xml:space="preserve"> кислота), раствор. Повышает урожайность и устой</w:t>
      </w:r>
      <w:r w:rsidRPr="00AA4AAC">
        <w:rPr>
          <w:rFonts w:ascii="Arial" w:eastAsia="Times New Roman" w:hAnsi="Arial" w:cs="Arial"/>
          <w:color w:val="333333"/>
          <w:sz w:val="21"/>
          <w:szCs w:val="21"/>
          <w:lang w:eastAsia="ru-RU"/>
        </w:rPr>
        <w:softHyphen/>
        <w:t>чивость растений к заболеваниям. Со</w:t>
      </w:r>
      <w:r w:rsidRPr="00AA4AAC">
        <w:rPr>
          <w:rFonts w:ascii="Arial" w:eastAsia="Times New Roman" w:hAnsi="Arial" w:cs="Arial"/>
          <w:color w:val="333333"/>
          <w:sz w:val="21"/>
          <w:szCs w:val="21"/>
          <w:lang w:eastAsia="ru-RU"/>
        </w:rPr>
        <w:softHyphen/>
        <w:t>гласно инструкции обрабатывают клубни картофеля перед посадкой и замачивают семена томата, огурца, капусты белоко</w:t>
      </w:r>
      <w:r w:rsidRPr="00AA4AAC">
        <w:rPr>
          <w:rFonts w:ascii="Arial" w:eastAsia="Times New Roman" w:hAnsi="Arial" w:cs="Arial"/>
          <w:color w:val="333333"/>
          <w:sz w:val="21"/>
          <w:szCs w:val="21"/>
          <w:lang w:eastAsia="ru-RU"/>
        </w:rPr>
        <w:softHyphen/>
        <w:t>чанной, моркови, гороха, лука.</w:t>
      </w:r>
    </w:p>
    <w:p w:rsidR="003D2E71" w:rsidRPr="00AA4AAC" w:rsidRDefault="003D2E71" w:rsidP="003D2E71">
      <w:pPr>
        <w:shd w:val="clear" w:color="auto" w:fill="FFFFFF"/>
        <w:spacing w:after="0" w:line="273" w:lineRule="atLeast"/>
        <w:jc w:val="both"/>
        <w:textAlignment w:val="baseline"/>
        <w:rPr>
          <w:rFonts w:ascii="Arial" w:eastAsia="Times New Roman" w:hAnsi="Arial" w:cs="Arial"/>
          <w:color w:val="333333"/>
          <w:sz w:val="21"/>
          <w:szCs w:val="21"/>
          <w:lang w:eastAsia="ru-RU"/>
        </w:rPr>
      </w:pPr>
      <w:r w:rsidRPr="00AA4AAC">
        <w:rPr>
          <w:rFonts w:ascii="Arial" w:eastAsia="Times New Roman" w:hAnsi="Arial" w:cs="Arial"/>
          <w:b/>
          <w:bCs/>
          <w:color w:val="333333"/>
          <w:sz w:val="21"/>
          <w:szCs w:val="21"/>
          <w:bdr w:val="none" w:sz="0" w:space="0" w:color="auto" w:frame="1"/>
          <w:lang w:eastAsia="ru-RU"/>
        </w:rPr>
        <w:t>*   Регулятор роста растений </w:t>
      </w:r>
      <w:proofErr w:type="spellStart"/>
      <w:r w:rsidRPr="00AA4AAC">
        <w:rPr>
          <w:rFonts w:ascii="Arial" w:eastAsia="Times New Roman" w:hAnsi="Arial" w:cs="Arial"/>
          <w:b/>
          <w:bCs/>
          <w:color w:val="333333"/>
          <w:sz w:val="21"/>
          <w:szCs w:val="21"/>
          <w:bdr w:val="none" w:sz="0" w:space="0" w:color="auto" w:frame="1"/>
          <w:lang w:eastAsia="ru-RU"/>
        </w:rPr>
        <w:t>Рибав-Экстра</w:t>
      </w:r>
      <w:proofErr w:type="spellEnd"/>
      <w:r w:rsidRPr="00AA4AAC">
        <w:rPr>
          <w:rFonts w:ascii="Arial" w:eastAsia="Times New Roman" w:hAnsi="Arial" w:cs="Arial"/>
          <w:color w:val="333333"/>
          <w:sz w:val="21"/>
          <w:szCs w:val="21"/>
          <w:lang w:eastAsia="ru-RU"/>
        </w:rPr>
        <w:t> (</w:t>
      </w:r>
      <w:proofErr w:type="spellStart"/>
      <w:r w:rsidRPr="00AA4AAC">
        <w:rPr>
          <w:rFonts w:ascii="Arial" w:eastAsia="Times New Roman" w:hAnsi="Arial" w:cs="Arial"/>
          <w:color w:val="333333"/>
          <w:sz w:val="21"/>
          <w:szCs w:val="21"/>
          <w:lang w:eastAsia="ru-RU"/>
        </w:rPr>
        <w:t>L-аланин</w:t>
      </w:r>
      <w:proofErr w:type="spellEnd"/>
      <w:r w:rsidRPr="00AA4AAC">
        <w:rPr>
          <w:rFonts w:ascii="Arial" w:eastAsia="Times New Roman" w:hAnsi="Arial" w:cs="Arial"/>
          <w:color w:val="333333"/>
          <w:sz w:val="21"/>
          <w:szCs w:val="21"/>
          <w:lang w:eastAsia="ru-RU"/>
        </w:rPr>
        <w:t xml:space="preserve"> + </w:t>
      </w:r>
      <w:proofErr w:type="spellStart"/>
      <w:r w:rsidRPr="00AA4AAC">
        <w:rPr>
          <w:rFonts w:ascii="Arial" w:eastAsia="Times New Roman" w:hAnsi="Arial" w:cs="Arial"/>
          <w:color w:val="333333"/>
          <w:sz w:val="21"/>
          <w:szCs w:val="21"/>
          <w:lang w:eastAsia="ru-RU"/>
        </w:rPr>
        <w:t>L-глутаминовая</w:t>
      </w:r>
      <w:proofErr w:type="spellEnd"/>
      <w:r w:rsidRPr="00AA4AAC">
        <w:rPr>
          <w:rFonts w:ascii="Arial" w:eastAsia="Times New Roman" w:hAnsi="Arial" w:cs="Arial"/>
          <w:color w:val="333333"/>
          <w:sz w:val="21"/>
          <w:szCs w:val="21"/>
          <w:lang w:eastAsia="ru-RU"/>
        </w:rPr>
        <w:t xml:space="preserve"> кислота), раствор. Обрабаты</w:t>
      </w:r>
      <w:r w:rsidRPr="00AA4AAC">
        <w:rPr>
          <w:rFonts w:ascii="Arial" w:eastAsia="Times New Roman" w:hAnsi="Arial" w:cs="Arial"/>
          <w:color w:val="333333"/>
          <w:sz w:val="21"/>
          <w:szCs w:val="21"/>
          <w:lang w:eastAsia="ru-RU"/>
        </w:rPr>
        <w:softHyphen/>
        <w:t>вают перед посевом семена гороха, томата, лука-чернушки, свеклы, чтобы увеличить полевую всхожесть.</w:t>
      </w:r>
      <w:r w:rsidRPr="00AA4AAC">
        <w:rPr>
          <w:rFonts w:ascii="Arial" w:eastAsia="Times New Roman" w:hAnsi="Arial" w:cs="Arial"/>
          <w:color w:val="333333"/>
          <w:sz w:val="21"/>
          <w:szCs w:val="21"/>
          <w:lang w:eastAsia="ru-RU"/>
        </w:rPr>
        <w:br/>
      </w:r>
      <w:proofErr w:type="spellStart"/>
      <w:r w:rsidRPr="00AA4AAC">
        <w:rPr>
          <w:rFonts w:ascii="Arial" w:eastAsia="Times New Roman" w:hAnsi="Arial" w:cs="Arial"/>
          <w:b/>
          <w:bCs/>
          <w:color w:val="333333"/>
          <w:sz w:val="21"/>
          <w:szCs w:val="21"/>
          <w:bdr w:val="none" w:sz="0" w:space="0" w:color="auto" w:frame="1"/>
          <w:lang w:eastAsia="ru-RU"/>
        </w:rPr>
        <w:t>Рибав-Экстра</w:t>
      </w:r>
      <w:proofErr w:type="spellEnd"/>
      <w:r w:rsidRPr="00AA4AAC">
        <w:rPr>
          <w:rFonts w:ascii="Arial" w:eastAsia="Times New Roman" w:hAnsi="Arial" w:cs="Arial"/>
          <w:b/>
          <w:bCs/>
          <w:color w:val="333333"/>
          <w:sz w:val="21"/>
          <w:szCs w:val="21"/>
          <w:bdr w:val="none" w:sz="0" w:space="0" w:color="auto" w:frame="1"/>
          <w:lang w:eastAsia="ru-RU"/>
        </w:rPr>
        <w:t>, инструкция по применению: </w:t>
      </w:r>
      <w:r w:rsidRPr="00AA4AAC">
        <w:rPr>
          <w:rFonts w:ascii="Arial" w:eastAsia="Times New Roman" w:hAnsi="Arial" w:cs="Arial"/>
          <w:color w:val="333333"/>
          <w:sz w:val="21"/>
          <w:szCs w:val="21"/>
          <w:lang w:eastAsia="ru-RU"/>
        </w:rPr>
        <w:t>для сти</w:t>
      </w:r>
      <w:r w:rsidRPr="00AA4AAC">
        <w:rPr>
          <w:rFonts w:ascii="Arial" w:eastAsia="Times New Roman" w:hAnsi="Arial" w:cs="Arial"/>
          <w:color w:val="333333"/>
          <w:sz w:val="21"/>
          <w:szCs w:val="21"/>
          <w:lang w:eastAsia="ru-RU"/>
        </w:rPr>
        <w:softHyphen/>
        <w:t>муляции корнеобразования замачивают на 18 часов зеленые черенки или кор</w:t>
      </w:r>
      <w:r w:rsidRPr="00AA4AAC">
        <w:rPr>
          <w:rFonts w:ascii="Arial" w:eastAsia="Times New Roman" w:hAnsi="Arial" w:cs="Arial"/>
          <w:color w:val="333333"/>
          <w:sz w:val="21"/>
          <w:szCs w:val="21"/>
          <w:lang w:eastAsia="ru-RU"/>
        </w:rPr>
        <w:softHyphen/>
        <w:t>невую систему саженцев яблони, гру</w:t>
      </w:r>
      <w:r w:rsidRPr="00AA4AAC">
        <w:rPr>
          <w:rFonts w:ascii="Arial" w:eastAsia="Times New Roman" w:hAnsi="Arial" w:cs="Arial"/>
          <w:color w:val="333333"/>
          <w:sz w:val="21"/>
          <w:szCs w:val="21"/>
          <w:lang w:eastAsia="ru-RU"/>
        </w:rPr>
        <w:softHyphen/>
        <w:t xml:space="preserve">ши, вишни, сливы, жимолости, рябины, </w:t>
      </w:r>
      <w:proofErr w:type="spellStart"/>
      <w:r w:rsidRPr="00AA4AAC">
        <w:rPr>
          <w:rFonts w:ascii="Arial" w:eastAsia="Times New Roman" w:hAnsi="Arial" w:cs="Arial"/>
          <w:color w:val="333333"/>
          <w:sz w:val="21"/>
          <w:szCs w:val="21"/>
          <w:lang w:eastAsia="ru-RU"/>
        </w:rPr>
        <w:t>аронии</w:t>
      </w:r>
      <w:proofErr w:type="spellEnd"/>
      <w:r w:rsidRPr="00AA4AAC">
        <w:rPr>
          <w:rFonts w:ascii="Arial" w:eastAsia="Times New Roman" w:hAnsi="Arial" w:cs="Arial"/>
          <w:color w:val="333333"/>
          <w:sz w:val="21"/>
          <w:szCs w:val="21"/>
          <w:lang w:eastAsia="ru-RU"/>
        </w:rPr>
        <w:t>, малины, ежевики, ирги, сирени. Применяют согласно инструкции.</w:t>
      </w:r>
    </w:p>
    <w:p w:rsidR="003D2E71" w:rsidRPr="00AA4AAC" w:rsidRDefault="003D2E71" w:rsidP="003D2E71">
      <w:pPr>
        <w:shd w:val="clear" w:color="auto" w:fill="FFFFFF"/>
        <w:spacing w:after="0" w:line="273" w:lineRule="atLeast"/>
        <w:jc w:val="both"/>
        <w:textAlignment w:val="baseline"/>
        <w:rPr>
          <w:rFonts w:ascii="Arial" w:eastAsia="Times New Roman" w:hAnsi="Arial" w:cs="Arial"/>
          <w:color w:val="333333"/>
          <w:sz w:val="21"/>
          <w:szCs w:val="21"/>
          <w:lang w:eastAsia="ru-RU"/>
        </w:rPr>
      </w:pPr>
      <w:r w:rsidRPr="00AA4AAC">
        <w:rPr>
          <w:rFonts w:ascii="Arial" w:eastAsia="Times New Roman" w:hAnsi="Arial" w:cs="Arial"/>
          <w:b/>
          <w:bCs/>
          <w:color w:val="333333"/>
          <w:sz w:val="21"/>
          <w:szCs w:val="21"/>
          <w:bdr w:val="none" w:sz="0" w:space="0" w:color="auto" w:frame="1"/>
          <w:lang w:eastAsia="ru-RU"/>
        </w:rPr>
        <w:t>*   Регулятор роста растений </w:t>
      </w:r>
      <w:proofErr w:type="spellStart"/>
      <w:r w:rsidRPr="00AA4AAC">
        <w:rPr>
          <w:rFonts w:ascii="Arial" w:eastAsia="Times New Roman" w:hAnsi="Arial" w:cs="Arial"/>
          <w:b/>
          <w:bCs/>
          <w:color w:val="333333"/>
          <w:sz w:val="21"/>
          <w:szCs w:val="21"/>
          <w:bdr w:val="none" w:sz="0" w:space="0" w:color="auto" w:frame="1"/>
          <w:lang w:eastAsia="ru-RU"/>
        </w:rPr>
        <w:t>Томатон</w:t>
      </w:r>
      <w:proofErr w:type="spellEnd"/>
      <w:r w:rsidRPr="00AA4AAC">
        <w:rPr>
          <w:rFonts w:ascii="Arial" w:eastAsia="Times New Roman" w:hAnsi="Arial" w:cs="Arial"/>
          <w:color w:val="333333"/>
          <w:sz w:val="21"/>
          <w:szCs w:val="21"/>
          <w:lang w:eastAsia="ru-RU"/>
        </w:rPr>
        <w:t> (4-хлорфеноксиуксусная кислота), раствор.</w:t>
      </w:r>
      <w:r w:rsidRPr="00AA4AAC">
        <w:rPr>
          <w:rFonts w:ascii="Arial" w:eastAsia="Times New Roman" w:hAnsi="Arial" w:cs="Arial"/>
          <w:color w:val="333333"/>
          <w:sz w:val="21"/>
          <w:szCs w:val="21"/>
          <w:lang w:eastAsia="ru-RU"/>
        </w:rPr>
        <w:br/>
      </w:r>
      <w:proofErr w:type="spellStart"/>
      <w:r w:rsidRPr="00AA4AAC">
        <w:rPr>
          <w:rFonts w:ascii="Arial" w:eastAsia="Times New Roman" w:hAnsi="Arial" w:cs="Arial"/>
          <w:b/>
          <w:bCs/>
          <w:color w:val="333333"/>
          <w:sz w:val="21"/>
          <w:szCs w:val="21"/>
          <w:bdr w:val="none" w:sz="0" w:space="0" w:color="auto" w:frame="1"/>
          <w:lang w:eastAsia="ru-RU"/>
        </w:rPr>
        <w:t>Томатон</w:t>
      </w:r>
      <w:proofErr w:type="spellEnd"/>
      <w:r w:rsidRPr="00AA4AAC">
        <w:rPr>
          <w:rFonts w:ascii="Arial" w:eastAsia="Times New Roman" w:hAnsi="Arial" w:cs="Arial"/>
          <w:b/>
          <w:bCs/>
          <w:color w:val="333333"/>
          <w:sz w:val="21"/>
          <w:szCs w:val="21"/>
          <w:bdr w:val="none" w:sz="0" w:space="0" w:color="auto" w:frame="1"/>
          <w:lang w:eastAsia="ru-RU"/>
        </w:rPr>
        <w:t>, инструкция по применению: </w:t>
      </w:r>
      <w:r w:rsidRPr="00AA4AAC">
        <w:rPr>
          <w:rFonts w:ascii="Arial" w:eastAsia="Times New Roman" w:hAnsi="Arial" w:cs="Arial"/>
          <w:color w:val="333333"/>
          <w:sz w:val="21"/>
          <w:szCs w:val="21"/>
          <w:lang w:eastAsia="ru-RU"/>
        </w:rPr>
        <w:t xml:space="preserve">чтобы улучшить за- </w:t>
      </w:r>
      <w:proofErr w:type="spellStart"/>
      <w:r w:rsidRPr="00AA4AAC">
        <w:rPr>
          <w:rFonts w:ascii="Arial" w:eastAsia="Times New Roman" w:hAnsi="Arial" w:cs="Arial"/>
          <w:color w:val="333333"/>
          <w:sz w:val="21"/>
          <w:szCs w:val="21"/>
          <w:lang w:eastAsia="ru-RU"/>
        </w:rPr>
        <w:t>вязываемость</w:t>
      </w:r>
      <w:proofErr w:type="spellEnd"/>
      <w:r w:rsidRPr="00AA4AAC">
        <w:rPr>
          <w:rFonts w:ascii="Arial" w:eastAsia="Times New Roman" w:hAnsi="Arial" w:cs="Arial"/>
          <w:color w:val="333333"/>
          <w:sz w:val="21"/>
          <w:szCs w:val="21"/>
          <w:lang w:eastAsia="ru-RU"/>
        </w:rPr>
        <w:t xml:space="preserve"> плодов, ускорить их со</w:t>
      </w:r>
      <w:r w:rsidRPr="00AA4AAC">
        <w:rPr>
          <w:rFonts w:ascii="Arial" w:eastAsia="Times New Roman" w:hAnsi="Arial" w:cs="Arial"/>
          <w:color w:val="333333"/>
          <w:sz w:val="21"/>
          <w:szCs w:val="21"/>
          <w:lang w:eastAsia="ru-RU"/>
        </w:rPr>
        <w:softHyphen/>
        <w:t>зревание и увеличить содержание су</w:t>
      </w:r>
      <w:r w:rsidRPr="00AA4AAC">
        <w:rPr>
          <w:rFonts w:ascii="Arial" w:eastAsia="Times New Roman" w:hAnsi="Arial" w:cs="Arial"/>
          <w:color w:val="333333"/>
          <w:sz w:val="21"/>
          <w:szCs w:val="21"/>
          <w:lang w:eastAsia="ru-RU"/>
        </w:rPr>
        <w:softHyphen/>
        <w:t>хого вещества, сахароз и витамина</w:t>
      </w:r>
      <w:proofErr w:type="gramStart"/>
      <w:r w:rsidRPr="00AA4AAC">
        <w:rPr>
          <w:rFonts w:ascii="Arial" w:eastAsia="Times New Roman" w:hAnsi="Arial" w:cs="Arial"/>
          <w:color w:val="333333"/>
          <w:sz w:val="21"/>
          <w:szCs w:val="21"/>
          <w:lang w:eastAsia="ru-RU"/>
        </w:rPr>
        <w:t xml:space="preserve"> С</w:t>
      </w:r>
      <w:proofErr w:type="gramEnd"/>
      <w:r w:rsidRPr="00AA4AAC">
        <w:rPr>
          <w:rFonts w:ascii="Arial" w:eastAsia="Times New Roman" w:hAnsi="Arial" w:cs="Arial"/>
          <w:color w:val="333333"/>
          <w:sz w:val="21"/>
          <w:szCs w:val="21"/>
          <w:lang w:eastAsia="ru-RU"/>
        </w:rPr>
        <w:t>, однократно обмакивают первые и вто</w:t>
      </w:r>
      <w:r w:rsidRPr="00AA4AAC">
        <w:rPr>
          <w:rFonts w:ascii="Arial" w:eastAsia="Times New Roman" w:hAnsi="Arial" w:cs="Arial"/>
          <w:color w:val="333333"/>
          <w:sz w:val="21"/>
          <w:szCs w:val="21"/>
          <w:lang w:eastAsia="ru-RU"/>
        </w:rPr>
        <w:softHyphen/>
        <w:t>рые цветочные кисти томатов открытого и защищенного грунта в рабочий рас</w:t>
      </w:r>
      <w:r w:rsidRPr="00AA4AAC">
        <w:rPr>
          <w:rFonts w:ascii="Arial" w:eastAsia="Times New Roman" w:hAnsi="Arial" w:cs="Arial"/>
          <w:color w:val="333333"/>
          <w:sz w:val="21"/>
          <w:szCs w:val="21"/>
          <w:lang w:eastAsia="ru-RU"/>
        </w:rPr>
        <w:softHyphen/>
        <w:t>твор (1 мл/0,5 л воды).</w:t>
      </w:r>
    </w:p>
    <w:p w:rsidR="003D2E71" w:rsidRPr="00AA4AAC" w:rsidRDefault="003D2E71" w:rsidP="003D2E71">
      <w:pPr>
        <w:shd w:val="clear" w:color="auto" w:fill="FFFFFF"/>
        <w:spacing w:after="0" w:line="273" w:lineRule="atLeast"/>
        <w:jc w:val="both"/>
        <w:textAlignment w:val="baseline"/>
        <w:rPr>
          <w:rFonts w:ascii="Arial" w:eastAsia="Times New Roman" w:hAnsi="Arial" w:cs="Arial"/>
          <w:color w:val="333333"/>
          <w:sz w:val="21"/>
          <w:szCs w:val="21"/>
          <w:lang w:eastAsia="ru-RU"/>
        </w:rPr>
      </w:pPr>
      <w:r w:rsidRPr="00AA4AAC">
        <w:rPr>
          <w:rFonts w:ascii="Arial" w:eastAsia="Times New Roman" w:hAnsi="Arial" w:cs="Arial"/>
          <w:b/>
          <w:bCs/>
          <w:color w:val="333333"/>
          <w:sz w:val="21"/>
          <w:szCs w:val="21"/>
          <w:bdr w:val="none" w:sz="0" w:space="0" w:color="auto" w:frame="1"/>
          <w:lang w:eastAsia="ru-RU"/>
        </w:rPr>
        <w:t>*   Регулятор роста растений </w:t>
      </w:r>
      <w:proofErr w:type="spellStart"/>
      <w:r w:rsidRPr="00AA4AAC">
        <w:rPr>
          <w:rFonts w:ascii="Arial" w:eastAsia="Times New Roman" w:hAnsi="Arial" w:cs="Arial"/>
          <w:b/>
          <w:bCs/>
          <w:color w:val="333333"/>
          <w:sz w:val="21"/>
          <w:szCs w:val="21"/>
          <w:bdr w:val="none" w:sz="0" w:space="0" w:color="auto" w:frame="1"/>
          <w:lang w:eastAsia="ru-RU"/>
        </w:rPr>
        <w:t>УкоренитЪ</w:t>
      </w:r>
      <w:proofErr w:type="spellEnd"/>
      <w:r w:rsidRPr="00AA4AAC">
        <w:rPr>
          <w:rFonts w:ascii="Arial" w:eastAsia="Times New Roman" w:hAnsi="Arial" w:cs="Arial"/>
          <w:color w:val="333333"/>
          <w:sz w:val="21"/>
          <w:szCs w:val="21"/>
          <w:lang w:eastAsia="ru-RU"/>
        </w:rPr>
        <w:t> (4-(индол-3-ил</w:t>
      </w:r>
      <w:proofErr w:type="gramStart"/>
      <w:r w:rsidRPr="00AA4AAC">
        <w:rPr>
          <w:rFonts w:ascii="Arial" w:eastAsia="Times New Roman" w:hAnsi="Arial" w:cs="Arial"/>
          <w:color w:val="333333"/>
          <w:sz w:val="21"/>
          <w:szCs w:val="21"/>
          <w:lang w:eastAsia="ru-RU"/>
        </w:rPr>
        <w:t>)-</w:t>
      </w:r>
      <w:proofErr w:type="gramEnd"/>
      <w:r w:rsidRPr="00AA4AAC">
        <w:rPr>
          <w:rFonts w:ascii="Arial" w:eastAsia="Times New Roman" w:hAnsi="Arial" w:cs="Arial"/>
          <w:color w:val="333333"/>
          <w:sz w:val="21"/>
          <w:szCs w:val="21"/>
          <w:lang w:eastAsia="ru-RU"/>
        </w:rPr>
        <w:t>масляная кислота), смачивающийся порошок. Что</w:t>
      </w:r>
      <w:r w:rsidRPr="00AA4AAC">
        <w:rPr>
          <w:rFonts w:ascii="Arial" w:eastAsia="Times New Roman" w:hAnsi="Arial" w:cs="Arial"/>
          <w:color w:val="333333"/>
          <w:sz w:val="21"/>
          <w:szCs w:val="21"/>
          <w:lang w:eastAsia="ru-RU"/>
        </w:rPr>
        <w:softHyphen/>
        <w:t>бы улучшить корнеобразование и повы</w:t>
      </w:r>
      <w:r w:rsidRPr="00AA4AAC">
        <w:rPr>
          <w:rFonts w:ascii="Arial" w:eastAsia="Times New Roman" w:hAnsi="Arial" w:cs="Arial"/>
          <w:color w:val="333333"/>
          <w:sz w:val="21"/>
          <w:szCs w:val="21"/>
          <w:lang w:eastAsia="ru-RU"/>
        </w:rPr>
        <w:softHyphen/>
        <w:t>сить приживаемость черенков вишни, смородины, жимолости, сливы, крыжов</w:t>
      </w:r>
      <w:r w:rsidRPr="00AA4AAC">
        <w:rPr>
          <w:rFonts w:ascii="Arial" w:eastAsia="Times New Roman" w:hAnsi="Arial" w:cs="Arial"/>
          <w:color w:val="333333"/>
          <w:sz w:val="21"/>
          <w:szCs w:val="21"/>
          <w:lang w:eastAsia="ru-RU"/>
        </w:rPr>
        <w:softHyphen/>
        <w:t xml:space="preserve">ника, облепихи, гвоздики, декоративных кустарников, погружают их в раствор </w:t>
      </w:r>
      <w:proofErr w:type="spellStart"/>
      <w:r w:rsidRPr="00AA4AAC">
        <w:rPr>
          <w:rFonts w:ascii="Arial" w:eastAsia="Times New Roman" w:hAnsi="Arial" w:cs="Arial"/>
          <w:color w:val="333333"/>
          <w:sz w:val="21"/>
          <w:szCs w:val="21"/>
          <w:lang w:eastAsia="ru-RU"/>
        </w:rPr>
        <w:t>укоренита</w:t>
      </w:r>
      <w:proofErr w:type="spellEnd"/>
      <w:r w:rsidRPr="00AA4AAC">
        <w:rPr>
          <w:rFonts w:ascii="Arial" w:eastAsia="Times New Roman" w:hAnsi="Arial" w:cs="Arial"/>
          <w:color w:val="333333"/>
          <w:sz w:val="21"/>
          <w:szCs w:val="21"/>
          <w:lang w:eastAsia="ru-RU"/>
        </w:rPr>
        <w:t xml:space="preserve">. Расход препарата 10-20 мг/ черенок. Корневую систему саженцев этих культур замачивают в растворе, в 5 </w:t>
      </w:r>
      <w:proofErr w:type="gramStart"/>
      <w:r w:rsidRPr="00AA4AAC">
        <w:rPr>
          <w:rFonts w:ascii="Arial" w:eastAsia="Times New Roman" w:hAnsi="Arial" w:cs="Arial"/>
          <w:color w:val="333333"/>
          <w:sz w:val="21"/>
          <w:szCs w:val="21"/>
          <w:lang w:eastAsia="ru-RU"/>
        </w:rPr>
        <w:t>л</w:t>
      </w:r>
      <w:proofErr w:type="gramEnd"/>
      <w:r w:rsidRPr="00AA4AAC">
        <w:rPr>
          <w:rFonts w:ascii="Arial" w:eastAsia="Times New Roman" w:hAnsi="Arial" w:cs="Arial"/>
          <w:color w:val="333333"/>
          <w:sz w:val="21"/>
          <w:szCs w:val="21"/>
          <w:lang w:eastAsia="ru-RU"/>
        </w:rPr>
        <w:t xml:space="preserve"> воды которого растворено 5 г пре</w:t>
      </w:r>
      <w:r w:rsidRPr="00AA4AAC">
        <w:rPr>
          <w:rFonts w:ascii="Arial" w:eastAsia="Times New Roman" w:hAnsi="Arial" w:cs="Arial"/>
          <w:color w:val="333333"/>
          <w:sz w:val="21"/>
          <w:szCs w:val="21"/>
          <w:lang w:eastAsia="ru-RU"/>
        </w:rPr>
        <w:softHyphen/>
        <w:t>парата.</w:t>
      </w:r>
    </w:p>
    <w:p w:rsidR="003D2E71" w:rsidRPr="00AA4AAC" w:rsidRDefault="003D2E71" w:rsidP="003D2E71">
      <w:pPr>
        <w:shd w:val="clear" w:color="auto" w:fill="FFFFFF"/>
        <w:spacing w:after="0" w:line="273" w:lineRule="atLeast"/>
        <w:jc w:val="both"/>
        <w:textAlignment w:val="baseline"/>
        <w:rPr>
          <w:rFonts w:ascii="Arial" w:eastAsia="Times New Roman" w:hAnsi="Arial" w:cs="Arial"/>
          <w:color w:val="333333"/>
          <w:sz w:val="21"/>
          <w:szCs w:val="21"/>
          <w:lang w:eastAsia="ru-RU"/>
        </w:rPr>
      </w:pPr>
      <w:r w:rsidRPr="00AA4AAC">
        <w:rPr>
          <w:rFonts w:ascii="Arial" w:eastAsia="Times New Roman" w:hAnsi="Arial" w:cs="Arial"/>
          <w:b/>
          <w:bCs/>
          <w:color w:val="333333"/>
          <w:sz w:val="21"/>
          <w:szCs w:val="21"/>
          <w:bdr w:val="none" w:sz="0" w:space="0" w:color="auto" w:frame="1"/>
          <w:lang w:eastAsia="ru-RU"/>
        </w:rPr>
        <w:t>*    Регулятор роста растений Универсальный</w:t>
      </w:r>
      <w:r w:rsidRPr="00AA4AAC">
        <w:rPr>
          <w:rFonts w:ascii="Arial" w:eastAsia="Times New Roman" w:hAnsi="Arial" w:cs="Arial"/>
          <w:color w:val="333333"/>
          <w:sz w:val="21"/>
          <w:szCs w:val="21"/>
          <w:lang w:eastAsia="ru-RU"/>
        </w:rPr>
        <w:t> (этан-1,2-дикарб</w:t>
      </w:r>
      <w:proofErr w:type="gramStart"/>
      <w:r w:rsidRPr="00AA4AAC">
        <w:rPr>
          <w:rFonts w:ascii="Arial" w:eastAsia="Times New Roman" w:hAnsi="Arial" w:cs="Arial"/>
          <w:color w:val="333333"/>
          <w:sz w:val="21"/>
          <w:szCs w:val="21"/>
          <w:lang w:eastAsia="ru-RU"/>
        </w:rPr>
        <w:t>о-</w:t>
      </w:r>
      <w:proofErr w:type="gramEnd"/>
      <w:r w:rsidRPr="00AA4AAC">
        <w:rPr>
          <w:rFonts w:ascii="Arial" w:eastAsia="Times New Roman" w:hAnsi="Arial" w:cs="Arial"/>
          <w:color w:val="333333"/>
          <w:sz w:val="21"/>
          <w:szCs w:val="21"/>
          <w:lang w:eastAsia="ru-RU"/>
        </w:rPr>
        <w:t xml:space="preserve"> новая кислота), кристаллический по</w:t>
      </w:r>
      <w:r w:rsidRPr="00AA4AAC">
        <w:rPr>
          <w:rFonts w:ascii="Arial" w:eastAsia="Times New Roman" w:hAnsi="Arial" w:cs="Arial"/>
          <w:color w:val="333333"/>
          <w:sz w:val="21"/>
          <w:szCs w:val="21"/>
          <w:lang w:eastAsia="ru-RU"/>
        </w:rPr>
        <w:softHyphen/>
        <w:t xml:space="preserve">рошок. Для повышения урожайности, сахаристости и ускорения созревания опрыскивают в фазе </w:t>
      </w:r>
      <w:proofErr w:type="spellStart"/>
      <w:r w:rsidRPr="00AA4AAC">
        <w:rPr>
          <w:rFonts w:ascii="Arial" w:eastAsia="Times New Roman" w:hAnsi="Arial" w:cs="Arial"/>
          <w:color w:val="333333"/>
          <w:sz w:val="21"/>
          <w:szCs w:val="21"/>
          <w:lang w:eastAsia="ru-RU"/>
        </w:rPr>
        <w:t>бутонизации</w:t>
      </w:r>
      <w:proofErr w:type="spellEnd"/>
      <w:r w:rsidRPr="00AA4AAC">
        <w:rPr>
          <w:rFonts w:ascii="Arial" w:eastAsia="Times New Roman" w:hAnsi="Arial" w:cs="Arial"/>
          <w:color w:val="333333"/>
          <w:sz w:val="21"/>
          <w:szCs w:val="21"/>
          <w:lang w:eastAsia="ru-RU"/>
        </w:rPr>
        <w:t xml:space="preserve"> вино</w:t>
      </w:r>
      <w:r w:rsidRPr="00AA4AAC">
        <w:rPr>
          <w:rFonts w:ascii="Arial" w:eastAsia="Times New Roman" w:hAnsi="Arial" w:cs="Arial"/>
          <w:color w:val="333333"/>
          <w:sz w:val="21"/>
          <w:szCs w:val="21"/>
          <w:lang w:eastAsia="ru-RU"/>
        </w:rPr>
        <w:softHyphen/>
        <w:t>град (0,8 г/10 л воды), а в период мас</w:t>
      </w:r>
      <w:r w:rsidRPr="00AA4AAC">
        <w:rPr>
          <w:rFonts w:ascii="Arial" w:eastAsia="Times New Roman" w:hAnsi="Arial" w:cs="Arial"/>
          <w:color w:val="333333"/>
          <w:sz w:val="21"/>
          <w:szCs w:val="21"/>
          <w:lang w:eastAsia="ru-RU"/>
        </w:rPr>
        <w:softHyphen/>
        <w:t>сового цветения землянику (0,75 г/10 л воды), черешню, вишню, алычу и абри</w:t>
      </w:r>
      <w:r w:rsidRPr="00AA4AAC">
        <w:rPr>
          <w:rFonts w:ascii="Arial" w:eastAsia="Times New Roman" w:hAnsi="Arial" w:cs="Arial"/>
          <w:color w:val="333333"/>
          <w:sz w:val="21"/>
          <w:szCs w:val="21"/>
          <w:lang w:eastAsia="ru-RU"/>
        </w:rPr>
        <w:softHyphen/>
        <w:t>кос (0,3 г/10 л воды).</w:t>
      </w:r>
    </w:p>
    <w:p w:rsidR="003D2E71" w:rsidRPr="00AA4AAC" w:rsidRDefault="003D2E71" w:rsidP="003D2E71">
      <w:pPr>
        <w:shd w:val="clear" w:color="auto" w:fill="FFFFFF"/>
        <w:spacing w:after="0" w:line="273" w:lineRule="atLeast"/>
        <w:jc w:val="both"/>
        <w:textAlignment w:val="baseline"/>
        <w:rPr>
          <w:rFonts w:ascii="Arial" w:eastAsia="Times New Roman" w:hAnsi="Arial" w:cs="Arial"/>
          <w:color w:val="333333"/>
          <w:sz w:val="21"/>
          <w:szCs w:val="21"/>
          <w:lang w:eastAsia="ru-RU"/>
        </w:rPr>
      </w:pPr>
      <w:r w:rsidRPr="00AA4AAC">
        <w:rPr>
          <w:rFonts w:ascii="Arial" w:eastAsia="Times New Roman" w:hAnsi="Arial" w:cs="Arial"/>
          <w:b/>
          <w:bCs/>
          <w:color w:val="333333"/>
          <w:sz w:val="21"/>
          <w:szCs w:val="21"/>
          <w:bdr w:val="none" w:sz="0" w:space="0" w:color="auto" w:frame="1"/>
          <w:lang w:eastAsia="ru-RU"/>
        </w:rPr>
        <w:lastRenderedPageBreak/>
        <w:t>*   Стимулятор роста растений Цветень</w:t>
      </w:r>
      <w:r w:rsidRPr="00AA4AAC">
        <w:rPr>
          <w:rFonts w:ascii="Arial" w:eastAsia="Times New Roman" w:hAnsi="Arial" w:cs="Arial"/>
          <w:color w:val="333333"/>
          <w:sz w:val="21"/>
          <w:szCs w:val="21"/>
          <w:lang w:eastAsia="ru-RU"/>
        </w:rPr>
        <w:t> (</w:t>
      </w:r>
      <w:proofErr w:type="spellStart"/>
      <w:r w:rsidRPr="00AA4AAC">
        <w:rPr>
          <w:rFonts w:ascii="Arial" w:eastAsia="Times New Roman" w:hAnsi="Arial" w:cs="Arial"/>
          <w:color w:val="333333"/>
          <w:sz w:val="21"/>
          <w:szCs w:val="21"/>
          <w:lang w:eastAsia="ru-RU"/>
        </w:rPr>
        <w:t>гиббереллиновых</w:t>
      </w:r>
      <w:proofErr w:type="spellEnd"/>
      <w:r w:rsidRPr="00AA4AAC">
        <w:rPr>
          <w:rFonts w:ascii="Arial" w:eastAsia="Times New Roman" w:hAnsi="Arial" w:cs="Arial"/>
          <w:color w:val="333333"/>
          <w:sz w:val="21"/>
          <w:szCs w:val="21"/>
          <w:lang w:eastAsia="ru-RU"/>
        </w:rPr>
        <w:t xml:space="preserve"> кислот натриевая соль), кристаллический поро</w:t>
      </w:r>
      <w:r w:rsidRPr="00AA4AAC">
        <w:rPr>
          <w:rFonts w:ascii="Arial" w:eastAsia="Times New Roman" w:hAnsi="Arial" w:cs="Arial"/>
          <w:color w:val="333333"/>
          <w:sz w:val="21"/>
          <w:szCs w:val="21"/>
          <w:lang w:eastAsia="ru-RU"/>
        </w:rPr>
        <w:softHyphen/>
        <w:t>шок. Повышает урожайность, ускоряет созревание. Капусту в фазах 6-8 листьев и завязывания кочана опрыскивают ра</w:t>
      </w:r>
      <w:r w:rsidRPr="00AA4AAC">
        <w:rPr>
          <w:rFonts w:ascii="Arial" w:eastAsia="Times New Roman" w:hAnsi="Arial" w:cs="Arial"/>
          <w:color w:val="333333"/>
          <w:sz w:val="21"/>
          <w:szCs w:val="21"/>
          <w:lang w:eastAsia="ru-RU"/>
        </w:rPr>
        <w:softHyphen/>
        <w:t>бочим раствором, содержащим в 3 л во</w:t>
      </w:r>
      <w:r w:rsidRPr="00AA4AAC">
        <w:rPr>
          <w:rFonts w:ascii="Arial" w:eastAsia="Times New Roman" w:hAnsi="Arial" w:cs="Arial"/>
          <w:color w:val="333333"/>
          <w:sz w:val="21"/>
          <w:szCs w:val="21"/>
          <w:lang w:eastAsia="ru-RU"/>
        </w:rPr>
        <w:softHyphen/>
        <w:t>ды 2,5 г препарата. Для опрыскивания баклажана, огурца, перца сладкого, то</w:t>
      </w:r>
      <w:r w:rsidRPr="00AA4AAC">
        <w:rPr>
          <w:rFonts w:ascii="Arial" w:eastAsia="Times New Roman" w:hAnsi="Arial" w:cs="Arial"/>
          <w:color w:val="333333"/>
          <w:sz w:val="21"/>
          <w:szCs w:val="21"/>
          <w:lang w:eastAsia="ru-RU"/>
        </w:rPr>
        <w:softHyphen/>
        <w:t>мата, фасоли и винограда концентрацию удваивают.</w:t>
      </w:r>
    </w:p>
    <w:p w:rsidR="003D2E71" w:rsidRDefault="003D2E71" w:rsidP="003D2E71"/>
    <w:p w:rsidR="003D2E71" w:rsidRDefault="003D2E71" w:rsidP="009E2989">
      <w:pPr>
        <w:spacing w:after="0"/>
        <w:jc w:val="both"/>
        <w:rPr>
          <w:rFonts w:ascii="Times New Roman" w:hAnsi="Times New Roman" w:cs="Times New Roman"/>
          <w:b/>
          <w:color w:val="000000"/>
          <w:sz w:val="28"/>
          <w:szCs w:val="28"/>
          <w:shd w:val="clear" w:color="auto" w:fill="FFFFFF"/>
        </w:rPr>
      </w:pPr>
    </w:p>
    <w:p w:rsidR="009E2989" w:rsidRDefault="009E2989" w:rsidP="00C504A8">
      <w:pPr>
        <w:spacing w:after="0"/>
        <w:jc w:val="center"/>
        <w:rPr>
          <w:rFonts w:ascii="Times New Roman" w:hAnsi="Times New Roman" w:cs="Times New Roman"/>
          <w:b/>
          <w:color w:val="000000"/>
          <w:sz w:val="28"/>
          <w:szCs w:val="28"/>
          <w:shd w:val="clear" w:color="auto" w:fill="FFFFFF"/>
        </w:rPr>
      </w:pPr>
      <w:r w:rsidRPr="009E2989">
        <w:rPr>
          <w:rFonts w:ascii="Times New Roman" w:hAnsi="Times New Roman" w:cs="Times New Roman"/>
          <w:b/>
          <w:color w:val="000000"/>
          <w:sz w:val="28"/>
          <w:szCs w:val="28"/>
          <w:shd w:val="clear" w:color="auto" w:fill="FFFFFF"/>
        </w:rPr>
        <w:t>Лекции</w:t>
      </w:r>
    </w:p>
    <w:p w:rsidR="00C504A8" w:rsidRPr="009E2989" w:rsidRDefault="00C504A8" w:rsidP="00C504A8">
      <w:pPr>
        <w:spacing w:after="0"/>
        <w:jc w:val="center"/>
        <w:rPr>
          <w:rFonts w:ascii="Times New Roman" w:hAnsi="Times New Roman" w:cs="Times New Roman"/>
          <w:b/>
          <w:color w:val="000000"/>
          <w:sz w:val="28"/>
          <w:szCs w:val="28"/>
          <w:shd w:val="clear" w:color="auto" w:fill="FFFFFF"/>
        </w:rPr>
      </w:pPr>
    </w:p>
    <w:p w:rsidR="009E2989" w:rsidRPr="00DD3B3D" w:rsidRDefault="009E2989" w:rsidP="009E2989">
      <w:pPr>
        <w:spacing w:after="0"/>
        <w:jc w:val="both"/>
        <w:rPr>
          <w:rFonts w:ascii="Times New Roman" w:hAnsi="Times New Roman" w:cs="Times New Roman"/>
          <w:color w:val="000000"/>
          <w:sz w:val="28"/>
          <w:szCs w:val="28"/>
        </w:rPr>
      </w:pPr>
      <w:r w:rsidRPr="00DD3B3D">
        <w:rPr>
          <w:rFonts w:ascii="Times New Roman" w:hAnsi="Times New Roman" w:cs="Times New Roman"/>
          <w:color w:val="000000"/>
          <w:sz w:val="28"/>
          <w:szCs w:val="28"/>
          <w:shd w:val="clear" w:color="auto" w:fill="FFFFFF"/>
        </w:rPr>
        <w:t>Растению, как и живому организму для нормального, и что очень важно товаропроизводителю, для продуктивного развития необходим комплекс физиологических условий. Один из определяющих жизненных факторов – питательный режим окружающей среды. В практике выращивания сельскохозяйственных культур существует несколько способов обеспечения растений питательными элементами.</w:t>
      </w:r>
      <w:r w:rsidRPr="00DD3B3D">
        <w:rPr>
          <w:rFonts w:ascii="Times New Roman" w:hAnsi="Times New Roman" w:cs="Times New Roman"/>
          <w:color w:val="000000"/>
          <w:sz w:val="28"/>
          <w:szCs w:val="28"/>
        </w:rPr>
        <w:br/>
      </w:r>
      <w:r w:rsidRPr="00DD3B3D">
        <w:rPr>
          <w:rFonts w:ascii="Times New Roman" w:hAnsi="Times New Roman" w:cs="Times New Roman"/>
          <w:color w:val="000000"/>
          <w:sz w:val="28"/>
          <w:szCs w:val="28"/>
          <w:shd w:val="clear" w:color="auto" w:fill="FFFFFF"/>
        </w:rPr>
        <w:t> </w:t>
      </w:r>
      <w:r w:rsidRPr="00DD3B3D">
        <w:rPr>
          <w:rStyle w:val="apple-converted-space"/>
          <w:rFonts w:ascii="Times New Roman" w:hAnsi="Times New Roman" w:cs="Times New Roman"/>
          <w:color w:val="000000"/>
          <w:sz w:val="28"/>
          <w:szCs w:val="28"/>
          <w:shd w:val="clear" w:color="auto" w:fill="FFFFFF"/>
        </w:rPr>
        <w:t> </w:t>
      </w:r>
      <w:r w:rsidRPr="00DD3B3D">
        <w:rPr>
          <w:rFonts w:ascii="Times New Roman" w:hAnsi="Times New Roman" w:cs="Times New Roman"/>
          <w:color w:val="000000"/>
          <w:sz w:val="28"/>
          <w:szCs w:val="28"/>
        </w:rPr>
        <w:br/>
      </w:r>
      <w:r w:rsidRPr="00DD3B3D">
        <w:rPr>
          <w:rFonts w:ascii="Times New Roman" w:hAnsi="Times New Roman" w:cs="Times New Roman"/>
          <w:color w:val="000000"/>
          <w:sz w:val="28"/>
          <w:szCs w:val="28"/>
          <w:shd w:val="clear" w:color="auto" w:fill="FFFFFF"/>
        </w:rPr>
        <w:t>     Наиболее эффективное средство мобильной корректировки минерального питания – внекорневая обработка, иными словами, нанесение растворов дефицитных элементов на листовую массу растений. Именно в таких программах питания применяются регулирующие рост веществ на основе биоорганических и синтетических соединений.</w:t>
      </w:r>
      <w:r w:rsidRPr="00DD3B3D">
        <w:rPr>
          <w:rFonts w:ascii="Times New Roman" w:hAnsi="Times New Roman" w:cs="Times New Roman"/>
          <w:color w:val="000000"/>
          <w:sz w:val="28"/>
          <w:szCs w:val="28"/>
        </w:rPr>
        <w:br/>
      </w:r>
      <w:r w:rsidRPr="00DD3B3D">
        <w:rPr>
          <w:rFonts w:ascii="Times New Roman" w:hAnsi="Times New Roman" w:cs="Times New Roman"/>
          <w:color w:val="000000"/>
          <w:sz w:val="28"/>
          <w:szCs w:val="28"/>
          <w:shd w:val="clear" w:color="auto" w:fill="FFFFFF"/>
        </w:rPr>
        <w:t> </w:t>
      </w:r>
      <w:r w:rsidRPr="00DD3B3D">
        <w:rPr>
          <w:rStyle w:val="apple-converted-space"/>
          <w:rFonts w:ascii="Times New Roman" w:hAnsi="Times New Roman" w:cs="Times New Roman"/>
          <w:color w:val="000000"/>
          <w:sz w:val="28"/>
          <w:szCs w:val="28"/>
          <w:shd w:val="clear" w:color="auto" w:fill="FFFFFF"/>
        </w:rPr>
        <w:t> </w:t>
      </w:r>
      <w:r w:rsidRPr="00DD3B3D">
        <w:rPr>
          <w:rFonts w:ascii="Times New Roman" w:hAnsi="Times New Roman" w:cs="Times New Roman"/>
          <w:color w:val="000000"/>
          <w:sz w:val="28"/>
          <w:szCs w:val="28"/>
        </w:rPr>
        <w:br/>
      </w:r>
      <w:r w:rsidRPr="00DD3B3D">
        <w:rPr>
          <w:rFonts w:ascii="Times New Roman" w:hAnsi="Times New Roman" w:cs="Times New Roman"/>
          <w:color w:val="000000"/>
          <w:sz w:val="28"/>
          <w:szCs w:val="28"/>
          <w:shd w:val="clear" w:color="auto" w:fill="FFFFFF"/>
        </w:rPr>
        <w:t>     Регуляторы роста растений, или, как их еще называют, биостимуляторы – это природные или синтетические соединения, которые в очень малых дозах способны вызывать значительные изменения в росте и развитии растений.</w:t>
      </w:r>
      <w:r w:rsidRPr="00DD3B3D">
        <w:rPr>
          <w:rFonts w:ascii="Times New Roman" w:hAnsi="Times New Roman" w:cs="Times New Roman"/>
          <w:color w:val="000000"/>
          <w:sz w:val="28"/>
          <w:szCs w:val="28"/>
        </w:rPr>
        <w:br/>
      </w:r>
      <w:r w:rsidRPr="00DD3B3D">
        <w:rPr>
          <w:rFonts w:ascii="Times New Roman" w:hAnsi="Times New Roman" w:cs="Times New Roman"/>
          <w:color w:val="000000"/>
          <w:sz w:val="28"/>
          <w:szCs w:val="28"/>
          <w:shd w:val="clear" w:color="auto" w:fill="FFFFFF"/>
        </w:rPr>
        <w:t> </w:t>
      </w:r>
      <w:r w:rsidRPr="00DD3B3D">
        <w:rPr>
          <w:rStyle w:val="apple-converted-space"/>
          <w:rFonts w:ascii="Times New Roman" w:hAnsi="Times New Roman" w:cs="Times New Roman"/>
          <w:color w:val="000000"/>
          <w:sz w:val="28"/>
          <w:szCs w:val="28"/>
          <w:shd w:val="clear" w:color="auto" w:fill="FFFFFF"/>
        </w:rPr>
        <w:t> </w:t>
      </w:r>
      <w:r w:rsidRPr="00DD3B3D">
        <w:rPr>
          <w:rFonts w:ascii="Times New Roman" w:hAnsi="Times New Roman" w:cs="Times New Roman"/>
          <w:color w:val="000000"/>
          <w:sz w:val="28"/>
          <w:szCs w:val="28"/>
        </w:rPr>
        <w:br/>
      </w:r>
      <w:r w:rsidRPr="00DD3B3D">
        <w:rPr>
          <w:rFonts w:ascii="Times New Roman" w:hAnsi="Times New Roman" w:cs="Times New Roman"/>
          <w:color w:val="000000"/>
          <w:sz w:val="28"/>
          <w:szCs w:val="28"/>
          <w:shd w:val="clear" w:color="auto" w:fill="FFFFFF"/>
        </w:rPr>
        <w:t xml:space="preserve">     </w:t>
      </w:r>
      <w:proofErr w:type="gramStart"/>
      <w:r w:rsidRPr="00DD3B3D">
        <w:rPr>
          <w:rFonts w:ascii="Times New Roman" w:hAnsi="Times New Roman" w:cs="Times New Roman"/>
          <w:color w:val="000000"/>
          <w:sz w:val="28"/>
          <w:szCs w:val="28"/>
          <w:shd w:val="clear" w:color="auto" w:fill="FFFFFF"/>
        </w:rPr>
        <w:t>К регуляторам роста растений относятся:</w:t>
      </w:r>
      <w:r w:rsidRPr="00DD3B3D">
        <w:rPr>
          <w:rFonts w:ascii="Times New Roman" w:hAnsi="Times New Roman" w:cs="Times New Roman"/>
          <w:color w:val="000000"/>
          <w:sz w:val="28"/>
          <w:szCs w:val="28"/>
        </w:rPr>
        <w:br/>
      </w:r>
      <w:r w:rsidRPr="00DD3B3D">
        <w:rPr>
          <w:rFonts w:ascii="Times New Roman" w:hAnsi="Times New Roman" w:cs="Times New Roman"/>
          <w:color w:val="000000"/>
          <w:sz w:val="28"/>
          <w:szCs w:val="28"/>
          <w:shd w:val="clear" w:color="auto" w:fill="FFFFFF"/>
        </w:rPr>
        <w:t xml:space="preserve">     - фитогормоны (ауксины, гиббереллины, </w:t>
      </w:r>
      <w:proofErr w:type="spellStart"/>
      <w:r w:rsidRPr="00DD3B3D">
        <w:rPr>
          <w:rFonts w:ascii="Times New Roman" w:hAnsi="Times New Roman" w:cs="Times New Roman"/>
          <w:color w:val="000000"/>
          <w:sz w:val="28"/>
          <w:szCs w:val="28"/>
          <w:shd w:val="clear" w:color="auto" w:fill="FFFFFF"/>
        </w:rPr>
        <w:t>цитокинины</w:t>
      </w:r>
      <w:proofErr w:type="spellEnd"/>
      <w:r w:rsidRPr="00DD3B3D">
        <w:rPr>
          <w:rFonts w:ascii="Times New Roman" w:hAnsi="Times New Roman" w:cs="Times New Roman"/>
          <w:color w:val="000000"/>
          <w:sz w:val="28"/>
          <w:szCs w:val="28"/>
          <w:shd w:val="clear" w:color="auto" w:fill="FFFFFF"/>
        </w:rPr>
        <w:t xml:space="preserve">, эндогенный этилен, </w:t>
      </w:r>
      <w:proofErr w:type="spellStart"/>
      <w:r w:rsidRPr="00DD3B3D">
        <w:rPr>
          <w:rFonts w:ascii="Times New Roman" w:hAnsi="Times New Roman" w:cs="Times New Roman"/>
          <w:color w:val="000000"/>
          <w:sz w:val="28"/>
          <w:szCs w:val="28"/>
          <w:shd w:val="clear" w:color="auto" w:fill="FFFFFF"/>
        </w:rPr>
        <w:t>абсцизовая</w:t>
      </w:r>
      <w:proofErr w:type="spellEnd"/>
      <w:r w:rsidRPr="00DD3B3D">
        <w:rPr>
          <w:rFonts w:ascii="Times New Roman" w:hAnsi="Times New Roman" w:cs="Times New Roman"/>
          <w:color w:val="000000"/>
          <w:sz w:val="28"/>
          <w:szCs w:val="28"/>
          <w:shd w:val="clear" w:color="auto" w:fill="FFFFFF"/>
        </w:rPr>
        <w:t xml:space="preserve"> кислота);</w:t>
      </w:r>
      <w:r w:rsidRPr="00DD3B3D">
        <w:rPr>
          <w:rFonts w:ascii="Times New Roman" w:hAnsi="Times New Roman" w:cs="Times New Roman"/>
          <w:color w:val="000000"/>
          <w:sz w:val="28"/>
          <w:szCs w:val="28"/>
        </w:rPr>
        <w:br/>
      </w:r>
      <w:r w:rsidRPr="00DD3B3D">
        <w:rPr>
          <w:rFonts w:ascii="Times New Roman" w:hAnsi="Times New Roman" w:cs="Times New Roman"/>
          <w:color w:val="000000"/>
          <w:sz w:val="28"/>
          <w:szCs w:val="28"/>
          <w:shd w:val="clear" w:color="auto" w:fill="FFFFFF"/>
        </w:rPr>
        <w:t>     - ингибиторы негормональной природы (фенолы, производные мочевины);</w:t>
      </w:r>
      <w:r w:rsidRPr="00DD3B3D">
        <w:rPr>
          <w:rFonts w:ascii="Times New Roman" w:hAnsi="Times New Roman" w:cs="Times New Roman"/>
          <w:color w:val="000000"/>
          <w:sz w:val="28"/>
          <w:szCs w:val="28"/>
        </w:rPr>
        <w:br/>
      </w:r>
      <w:r w:rsidRPr="00DD3B3D">
        <w:rPr>
          <w:rFonts w:ascii="Times New Roman" w:hAnsi="Times New Roman" w:cs="Times New Roman"/>
          <w:color w:val="000000"/>
          <w:sz w:val="28"/>
          <w:szCs w:val="28"/>
          <w:shd w:val="clear" w:color="auto" w:fill="FFFFFF"/>
        </w:rPr>
        <w:t>     - синтетические (</w:t>
      </w:r>
      <w:proofErr w:type="spellStart"/>
      <w:r w:rsidRPr="00DD3B3D">
        <w:rPr>
          <w:rFonts w:ascii="Times New Roman" w:hAnsi="Times New Roman" w:cs="Times New Roman"/>
          <w:color w:val="000000"/>
          <w:sz w:val="28"/>
          <w:szCs w:val="28"/>
          <w:shd w:val="clear" w:color="auto" w:fill="FFFFFF"/>
        </w:rPr>
        <w:t>ретарданты</w:t>
      </w:r>
      <w:proofErr w:type="spellEnd"/>
      <w:r w:rsidRPr="00DD3B3D">
        <w:rPr>
          <w:rFonts w:ascii="Times New Roman" w:hAnsi="Times New Roman" w:cs="Times New Roman"/>
          <w:color w:val="000000"/>
          <w:sz w:val="28"/>
          <w:szCs w:val="28"/>
          <w:shd w:val="clear" w:color="auto" w:fill="FFFFFF"/>
        </w:rPr>
        <w:t xml:space="preserve">, дефолианты, </w:t>
      </w:r>
      <w:proofErr w:type="spellStart"/>
      <w:r w:rsidRPr="00DD3B3D">
        <w:rPr>
          <w:rFonts w:ascii="Times New Roman" w:hAnsi="Times New Roman" w:cs="Times New Roman"/>
          <w:color w:val="000000"/>
          <w:sz w:val="28"/>
          <w:szCs w:val="28"/>
          <w:shd w:val="clear" w:color="auto" w:fill="FFFFFF"/>
        </w:rPr>
        <w:t>морфактины</w:t>
      </w:r>
      <w:proofErr w:type="spellEnd"/>
      <w:r w:rsidRPr="00DD3B3D">
        <w:rPr>
          <w:rFonts w:ascii="Times New Roman" w:hAnsi="Times New Roman" w:cs="Times New Roman"/>
          <w:color w:val="000000"/>
          <w:sz w:val="28"/>
          <w:szCs w:val="28"/>
          <w:shd w:val="clear" w:color="auto" w:fill="FFFFFF"/>
        </w:rPr>
        <w:t>)</w:t>
      </w:r>
      <w:r w:rsidRPr="00DD3B3D">
        <w:rPr>
          <w:rFonts w:ascii="Times New Roman" w:hAnsi="Times New Roman" w:cs="Times New Roman"/>
          <w:color w:val="000000"/>
          <w:sz w:val="28"/>
          <w:szCs w:val="28"/>
        </w:rPr>
        <w:br/>
      </w:r>
      <w:r w:rsidRPr="00DD3B3D">
        <w:rPr>
          <w:rFonts w:ascii="Times New Roman" w:hAnsi="Times New Roman" w:cs="Times New Roman"/>
          <w:color w:val="000000"/>
          <w:sz w:val="28"/>
          <w:szCs w:val="28"/>
          <w:shd w:val="clear" w:color="auto" w:fill="FFFFFF"/>
        </w:rPr>
        <w:t> </w:t>
      </w:r>
      <w:r w:rsidRPr="00DD3B3D">
        <w:rPr>
          <w:rStyle w:val="apple-converted-space"/>
          <w:rFonts w:ascii="Times New Roman" w:hAnsi="Times New Roman" w:cs="Times New Roman"/>
          <w:color w:val="000000"/>
          <w:sz w:val="28"/>
          <w:szCs w:val="28"/>
          <w:shd w:val="clear" w:color="auto" w:fill="FFFFFF"/>
        </w:rPr>
        <w:t> </w:t>
      </w:r>
      <w:r w:rsidRPr="00DD3B3D">
        <w:rPr>
          <w:rFonts w:ascii="Times New Roman" w:hAnsi="Times New Roman" w:cs="Times New Roman"/>
          <w:color w:val="000000"/>
          <w:sz w:val="28"/>
          <w:szCs w:val="28"/>
        </w:rPr>
        <w:br/>
      </w:r>
      <w:r w:rsidRPr="00DD3B3D">
        <w:rPr>
          <w:rFonts w:ascii="Times New Roman" w:hAnsi="Times New Roman" w:cs="Times New Roman"/>
          <w:color w:val="000000"/>
          <w:sz w:val="28"/>
          <w:szCs w:val="28"/>
          <w:shd w:val="clear" w:color="auto" w:fill="FFFFFF"/>
        </w:rPr>
        <w:t xml:space="preserve">     Применение </w:t>
      </w:r>
      <w:proofErr w:type="spellStart"/>
      <w:r w:rsidRPr="00DD3B3D">
        <w:rPr>
          <w:rFonts w:ascii="Times New Roman" w:hAnsi="Times New Roman" w:cs="Times New Roman"/>
          <w:color w:val="000000"/>
          <w:sz w:val="28"/>
          <w:szCs w:val="28"/>
          <w:shd w:val="clear" w:color="auto" w:fill="FFFFFF"/>
        </w:rPr>
        <w:t>биорегуляторов</w:t>
      </w:r>
      <w:proofErr w:type="spellEnd"/>
      <w:r w:rsidRPr="00DD3B3D">
        <w:rPr>
          <w:rFonts w:ascii="Times New Roman" w:hAnsi="Times New Roman" w:cs="Times New Roman"/>
          <w:color w:val="000000"/>
          <w:sz w:val="28"/>
          <w:szCs w:val="28"/>
          <w:shd w:val="clear" w:color="auto" w:fill="FFFFFF"/>
        </w:rPr>
        <w:t xml:space="preserve"> роста растений приводит к сдвигам в обмене веществ организма, ускоряет метаболические реакции и, в зависимости от состава ферментативного катализатора, повышает защитные реакции организма к внешним негативным факторам.</w:t>
      </w:r>
      <w:proofErr w:type="gramEnd"/>
      <w:r w:rsidRPr="00DD3B3D">
        <w:rPr>
          <w:rFonts w:ascii="Times New Roman" w:hAnsi="Times New Roman" w:cs="Times New Roman"/>
          <w:color w:val="000000"/>
          <w:sz w:val="28"/>
          <w:szCs w:val="28"/>
          <w:shd w:val="clear" w:color="auto" w:fill="FFFFFF"/>
        </w:rPr>
        <w:t xml:space="preserve"> Стойкость растений способствует качественным изменениям эндогенной системы. Обладая низкой молекулярной массой и запасом дополнительной </w:t>
      </w:r>
      <w:proofErr w:type="gramStart"/>
      <w:r w:rsidRPr="00DD3B3D">
        <w:rPr>
          <w:rFonts w:ascii="Times New Roman" w:hAnsi="Times New Roman" w:cs="Times New Roman"/>
          <w:color w:val="000000"/>
          <w:sz w:val="28"/>
          <w:szCs w:val="28"/>
          <w:shd w:val="clear" w:color="auto" w:fill="FFFFFF"/>
        </w:rPr>
        <w:t xml:space="preserve">энергии, содержащиеся в </w:t>
      </w:r>
      <w:proofErr w:type="spellStart"/>
      <w:r w:rsidRPr="00DD3B3D">
        <w:rPr>
          <w:rFonts w:ascii="Times New Roman" w:hAnsi="Times New Roman" w:cs="Times New Roman"/>
          <w:color w:val="000000"/>
          <w:sz w:val="28"/>
          <w:szCs w:val="28"/>
          <w:shd w:val="clear" w:color="auto" w:fill="FFFFFF"/>
        </w:rPr>
        <w:t>биоудобрениях</w:t>
      </w:r>
      <w:proofErr w:type="spellEnd"/>
      <w:r w:rsidRPr="00DD3B3D">
        <w:rPr>
          <w:rFonts w:ascii="Times New Roman" w:hAnsi="Times New Roman" w:cs="Times New Roman"/>
          <w:color w:val="000000"/>
          <w:sz w:val="28"/>
          <w:szCs w:val="28"/>
          <w:shd w:val="clear" w:color="auto" w:fill="FFFFFF"/>
        </w:rPr>
        <w:t xml:space="preserve"> фитогормоны повышают</w:t>
      </w:r>
      <w:proofErr w:type="gramEnd"/>
      <w:r w:rsidRPr="00DD3B3D">
        <w:rPr>
          <w:rFonts w:ascii="Times New Roman" w:hAnsi="Times New Roman" w:cs="Times New Roman"/>
          <w:color w:val="000000"/>
          <w:sz w:val="28"/>
          <w:szCs w:val="28"/>
          <w:shd w:val="clear" w:color="auto" w:fill="FFFFFF"/>
        </w:rPr>
        <w:t xml:space="preserve"> мобильность </w:t>
      </w:r>
      <w:r w:rsidRPr="00DD3B3D">
        <w:rPr>
          <w:rFonts w:ascii="Times New Roman" w:hAnsi="Times New Roman" w:cs="Times New Roman"/>
          <w:color w:val="000000"/>
          <w:sz w:val="28"/>
          <w:szCs w:val="28"/>
          <w:shd w:val="clear" w:color="auto" w:fill="FFFFFF"/>
        </w:rPr>
        <w:lastRenderedPageBreak/>
        <w:t>прохождения реакций, сокращая время метаболизма в десятки, а то и сотни раз.</w:t>
      </w:r>
      <w:r w:rsidRPr="00DD3B3D">
        <w:rPr>
          <w:rFonts w:ascii="Times New Roman" w:hAnsi="Times New Roman" w:cs="Times New Roman"/>
          <w:color w:val="000000"/>
          <w:sz w:val="28"/>
          <w:szCs w:val="28"/>
        </w:rPr>
        <w:br/>
      </w:r>
      <w:r w:rsidRPr="00DD3B3D">
        <w:rPr>
          <w:rFonts w:ascii="Times New Roman" w:hAnsi="Times New Roman" w:cs="Times New Roman"/>
          <w:color w:val="000000"/>
          <w:sz w:val="28"/>
          <w:szCs w:val="28"/>
          <w:shd w:val="clear" w:color="auto" w:fill="FFFFFF"/>
        </w:rPr>
        <w:t> </w:t>
      </w:r>
      <w:r w:rsidRPr="00DD3B3D">
        <w:rPr>
          <w:rStyle w:val="apple-converted-space"/>
          <w:rFonts w:ascii="Times New Roman" w:hAnsi="Times New Roman" w:cs="Times New Roman"/>
          <w:color w:val="000000"/>
          <w:sz w:val="28"/>
          <w:szCs w:val="28"/>
          <w:shd w:val="clear" w:color="auto" w:fill="FFFFFF"/>
        </w:rPr>
        <w:t> </w:t>
      </w:r>
      <w:r w:rsidRPr="00DD3B3D">
        <w:rPr>
          <w:rFonts w:ascii="Times New Roman" w:hAnsi="Times New Roman" w:cs="Times New Roman"/>
          <w:color w:val="000000"/>
          <w:sz w:val="28"/>
          <w:szCs w:val="28"/>
        </w:rPr>
        <w:br/>
      </w:r>
      <w:r w:rsidRPr="00DD3B3D">
        <w:rPr>
          <w:rFonts w:ascii="Times New Roman" w:hAnsi="Times New Roman" w:cs="Times New Roman"/>
          <w:color w:val="000000"/>
          <w:sz w:val="28"/>
          <w:szCs w:val="28"/>
          <w:shd w:val="clear" w:color="auto" w:fill="FFFFFF"/>
        </w:rPr>
        <w:t xml:space="preserve">     Одно из важных свойств </w:t>
      </w:r>
      <w:proofErr w:type="spellStart"/>
      <w:r w:rsidRPr="00DD3B3D">
        <w:rPr>
          <w:rFonts w:ascii="Times New Roman" w:hAnsi="Times New Roman" w:cs="Times New Roman"/>
          <w:color w:val="000000"/>
          <w:sz w:val="28"/>
          <w:szCs w:val="28"/>
          <w:shd w:val="clear" w:color="auto" w:fill="FFFFFF"/>
        </w:rPr>
        <w:t>биорегуляторов</w:t>
      </w:r>
      <w:proofErr w:type="spellEnd"/>
      <w:r w:rsidRPr="00DD3B3D">
        <w:rPr>
          <w:rFonts w:ascii="Times New Roman" w:hAnsi="Times New Roman" w:cs="Times New Roman"/>
          <w:color w:val="000000"/>
          <w:sz w:val="28"/>
          <w:szCs w:val="28"/>
          <w:shd w:val="clear" w:color="auto" w:fill="FFFFFF"/>
        </w:rPr>
        <w:t xml:space="preserve"> – повышение устойчивости растений к поражению болезнями и вредителями.</w:t>
      </w:r>
      <w:r w:rsidRPr="00DD3B3D">
        <w:rPr>
          <w:rFonts w:ascii="Times New Roman" w:hAnsi="Times New Roman" w:cs="Times New Roman"/>
          <w:color w:val="000000"/>
          <w:sz w:val="28"/>
          <w:szCs w:val="28"/>
        </w:rPr>
        <w:br/>
      </w:r>
      <w:r w:rsidRPr="00DD3B3D">
        <w:rPr>
          <w:rFonts w:ascii="Times New Roman" w:hAnsi="Times New Roman" w:cs="Times New Roman"/>
          <w:color w:val="000000"/>
          <w:sz w:val="28"/>
          <w:szCs w:val="28"/>
          <w:shd w:val="clear" w:color="auto" w:fill="FFFFFF"/>
        </w:rPr>
        <w:t> </w:t>
      </w:r>
      <w:r w:rsidRPr="00DD3B3D">
        <w:rPr>
          <w:rStyle w:val="apple-converted-space"/>
          <w:rFonts w:ascii="Times New Roman" w:hAnsi="Times New Roman" w:cs="Times New Roman"/>
          <w:color w:val="000000"/>
          <w:sz w:val="28"/>
          <w:szCs w:val="28"/>
          <w:shd w:val="clear" w:color="auto" w:fill="FFFFFF"/>
        </w:rPr>
        <w:t> </w:t>
      </w:r>
      <w:r w:rsidRPr="00DD3B3D">
        <w:rPr>
          <w:rFonts w:ascii="Times New Roman" w:hAnsi="Times New Roman" w:cs="Times New Roman"/>
          <w:color w:val="000000"/>
          <w:sz w:val="28"/>
          <w:szCs w:val="28"/>
        </w:rPr>
        <w:br/>
      </w:r>
      <w:r w:rsidRPr="00DD3B3D">
        <w:rPr>
          <w:rFonts w:ascii="Times New Roman" w:hAnsi="Times New Roman" w:cs="Times New Roman"/>
          <w:color w:val="000000"/>
          <w:sz w:val="28"/>
          <w:szCs w:val="28"/>
          <w:shd w:val="clear" w:color="auto" w:fill="FFFFFF"/>
        </w:rPr>
        <w:t>     Применение биостимуляторов роста позволяет наиболее полно реализовать потенциальные возможности растения, заложенные в геноме природой и селекцией, регулировать сроки созревания, улучшать качество и увеличивать продуктивность растений.</w:t>
      </w:r>
      <w:r w:rsidRPr="00DD3B3D">
        <w:rPr>
          <w:rFonts w:ascii="Times New Roman" w:hAnsi="Times New Roman" w:cs="Times New Roman"/>
          <w:color w:val="000000"/>
          <w:sz w:val="28"/>
          <w:szCs w:val="28"/>
        </w:rPr>
        <w:br/>
      </w:r>
      <w:r w:rsidRPr="00DD3B3D">
        <w:rPr>
          <w:rFonts w:ascii="Times New Roman" w:hAnsi="Times New Roman" w:cs="Times New Roman"/>
          <w:color w:val="000000"/>
          <w:sz w:val="28"/>
          <w:szCs w:val="28"/>
          <w:shd w:val="clear" w:color="auto" w:fill="FFFFFF"/>
        </w:rPr>
        <w:t> </w:t>
      </w:r>
      <w:r w:rsidRPr="00DD3B3D">
        <w:rPr>
          <w:rStyle w:val="apple-converted-space"/>
          <w:rFonts w:ascii="Times New Roman" w:hAnsi="Times New Roman" w:cs="Times New Roman"/>
          <w:color w:val="000000"/>
          <w:sz w:val="28"/>
          <w:szCs w:val="28"/>
          <w:shd w:val="clear" w:color="auto" w:fill="FFFFFF"/>
        </w:rPr>
        <w:t> </w:t>
      </w:r>
      <w:r w:rsidRPr="00DD3B3D">
        <w:rPr>
          <w:rFonts w:ascii="Times New Roman" w:hAnsi="Times New Roman" w:cs="Times New Roman"/>
          <w:color w:val="000000"/>
          <w:sz w:val="28"/>
          <w:szCs w:val="28"/>
        </w:rPr>
        <w:br/>
      </w:r>
      <w:r w:rsidRPr="00DD3B3D">
        <w:rPr>
          <w:rFonts w:ascii="Times New Roman" w:hAnsi="Times New Roman" w:cs="Times New Roman"/>
          <w:color w:val="000000"/>
          <w:sz w:val="28"/>
          <w:szCs w:val="28"/>
          <w:shd w:val="clear" w:color="auto" w:fill="FFFFFF"/>
        </w:rPr>
        <w:t xml:space="preserve">     Широкое применение биостимуляторов роста растений– </w:t>
      </w:r>
      <w:proofErr w:type="gramStart"/>
      <w:r w:rsidRPr="00DD3B3D">
        <w:rPr>
          <w:rFonts w:ascii="Times New Roman" w:hAnsi="Times New Roman" w:cs="Times New Roman"/>
          <w:color w:val="000000"/>
          <w:sz w:val="28"/>
          <w:szCs w:val="28"/>
          <w:shd w:val="clear" w:color="auto" w:fill="FFFFFF"/>
        </w:rPr>
        <w:t>од</w:t>
      </w:r>
      <w:proofErr w:type="gramEnd"/>
      <w:r w:rsidRPr="00DD3B3D">
        <w:rPr>
          <w:rFonts w:ascii="Times New Roman" w:hAnsi="Times New Roman" w:cs="Times New Roman"/>
          <w:color w:val="000000"/>
          <w:sz w:val="28"/>
          <w:szCs w:val="28"/>
          <w:shd w:val="clear" w:color="auto" w:fill="FFFFFF"/>
        </w:rPr>
        <w:t xml:space="preserve">но из быстро развивающихся направлений в мировой практике растениеводства. Во многих развитых странах законодательство запрещает или ограничивает массированное использование в сельском хозяйстве </w:t>
      </w:r>
      <w:proofErr w:type="spellStart"/>
      <w:r w:rsidRPr="00DD3B3D">
        <w:rPr>
          <w:rFonts w:ascii="Times New Roman" w:hAnsi="Times New Roman" w:cs="Times New Roman"/>
          <w:color w:val="000000"/>
          <w:sz w:val="28"/>
          <w:szCs w:val="28"/>
          <w:shd w:val="clear" w:color="auto" w:fill="FFFFFF"/>
        </w:rPr>
        <w:t>трансгенных</w:t>
      </w:r>
      <w:proofErr w:type="spellEnd"/>
      <w:r w:rsidRPr="00DD3B3D">
        <w:rPr>
          <w:rFonts w:ascii="Times New Roman" w:hAnsi="Times New Roman" w:cs="Times New Roman"/>
          <w:color w:val="000000"/>
          <w:sz w:val="28"/>
          <w:szCs w:val="28"/>
          <w:shd w:val="clear" w:color="auto" w:fill="FFFFFF"/>
        </w:rPr>
        <w:t xml:space="preserve"> растений и химических препаратов. На смену химическим средствам повышения урожайности приходят биоорганические удобрения и пестициды.</w:t>
      </w:r>
    </w:p>
    <w:p w:rsidR="009E2989" w:rsidRDefault="009E2989" w:rsidP="009E2989">
      <w:pPr>
        <w:jc w:val="both"/>
        <w:rPr>
          <w:rFonts w:ascii="Times New Roman" w:hAnsi="Times New Roman" w:cs="Times New Roman"/>
          <w:color w:val="000000" w:themeColor="text1"/>
          <w:sz w:val="28"/>
          <w:szCs w:val="28"/>
          <w:shd w:val="clear" w:color="auto" w:fill="FFFFFF"/>
        </w:rPr>
      </w:pPr>
      <w:r w:rsidRPr="00D12198">
        <w:rPr>
          <w:rFonts w:ascii="Times New Roman" w:hAnsi="Times New Roman" w:cs="Times New Roman"/>
          <w:color w:val="000000" w:themeColor="text1"/>
          <w:sz w:val="28"/>
          <w:szCs w:val="28"/>
          <w:shd w:val="clear" w:color="auto" w:fill="FFFFFF"/>
        </w:rPr>
        <w:t xml:space="preserve">Природные ингибиторы роста кумарин и его производные, </w:t>
      </w:r>
      <w:proofErr w:type="spellStart"/>
      <w:r w:rsidRPr="00D12198">
        <w:rPr>
          <w:rFonts w:ascii="Times New Roman" w:hAnsi="Times New Roman" w:cs="Times New Roman"/>
          <w:color w:val="000000" w:themeColor="text1"/>
          <w:sz w:val="28"/>
          <w:szCs w:val="28"/>
          <w:shd w:val="clear" w:color="auto" w:fill="FFFFFF"/>
        </w:rPr>
        <w:t>абсцизовая</w:t>
      </w:r>
      <w:proofErr w:type="spellEnd"/>
      <w:r w:rsidRPr="00D12198">
        <w:rPr>
          <w:rFonts w:ascii="Times New Roman" w:hAnsi="Times New Roman" w:cs="Times New Roman"/>
          <w:color w:val="000000" w:themeColor="text1"/>
          <w:sz w:val="28"/>
          <w:szCs w:val="28"/>
          <w:shd w:val="clear" w:color="auto" w:fill="FFFFFF"/>
        </w:rPr>
        <w:t xml:space="preserve"> кислота и др. тормозят рост растений при переходе их в состояние покоя. Наибольшее практическое значение имеют синтетические аналоги природных регуляторов роста: аналоги ауксинов и </w:t>
      </w:r>
      <w:proofErr w:type="spellStart"/>
      <w:r w:rsidRPr="00D12198">
        <w:rPr>
          <w:rFonts w:ascii="Times New Roman" w:hAnsi="Times New Roman" w:cs="Times New Roman"/>
          <w:color w:val="000000" w:themeColor="text1"/>
          <w:sz w:val="28"/>
          <w:szCs w:val="28"/>
          <w:shd w:val="clear" w:color="auto" w:fill="FFFFFF"/>
        </w:rPr>
        <w:t>цитокининов</w:t>
      </w:r>
      <w:proofErr w:type="spellEnd"/>
      <w:r w:rsidRPr="00D12198">
        <w:rPr>
          <w:rFonts w:ascii="Times New Roman" w:hAnsi="Times New Roman" w:cs="Times New Roman"/>
          <w:color w:val="000000" w:themeColor="text1"/>
          <w:sz w:val="28"/>
          <w:szCs w:val="28"/>
          <w:shd w:val="clear" w:color="auto" w:fill="FFFFFF"/>
        </w:rPr>
        <w:t xml:space="preserve">, синтетические </w:t>
      </w:r>
      <w:proofErr w:type="spellStart"/>
      <w:r w:rsidRPr="00D12198">
        <w:rPr>
          <w:rFonts w:ascii="Times New Roman" w:hAnsi="Times New Roman" w:cs="Times New Roman"/>
          <w:color w:val="000000" w:themeColor="text1"/>
          <w:sz w:val="28"/>
          <w:szCs w:val="28"/>
          <w:shd w:val="clear" w:color="auto" w:fill="FFFFFF"/>
        </w:rPr>
        <w:t>брассинолиды</w:t>
      </w:r>
      <w:proofErr w:type="spellEnd"/>
      <w:r w:rsidRPr="00D12198">
        <w:rPr>
          <w:rFonts w:ascii="Times New Roman" w:hAnsi="Times New Roman" w:cs="Times New Roman"/>
          <w:color w:val="000000" w:themeColor="text1"/>
          <w:sz w:val="28"/>
          <w:szCs w:val="28"/>
          <w:shd w:val="clear" w:color="auto" w:fill="FFFFFF"/>
        </w:rPr>
        <w:t xml:space="preserve">, а также вещества </w:t>
      </w:r>
      <w:proofErr w:type="spellStart"/>
      <w:r w:rsidRPr="00D12198">
        <w:rPr>
          <w:rFonts w:ascii="Times New Roman" w:hAnsi="Times New Roman" w:cs="Times New Roman"/>
          <w:color w:val="000000" w:themeColor="text1"/>
          <w:sz w:val="28"/>
          <w:szCs w:val="28"/>
          <w:shd w:val="clear" w:color="auto" w:fill="FFFFFF"/>
        </w:rPr>
        <w:t>ретардантного</w:t>
      </w:r>
      <w:proofErr w:type="spellEnd"/>
      <w:r w:rsidRPr="00D12198">
        <w:rPr>
          <w:rFonts w:ascii="Times New Roman" w:hAnsi="Times New Roman" w:cs="Times New Roman"/>
          <w:color w:val="000000" w:themeColor="text1"/>
          <w:sz w:val="28"/>
          <w:szCs w:val="28"/>
          <w:shd w:val="clear" w:color="auto" w:fill="FFFFFF"/>
        </w:rPr>
        <w:t xml:space="preserve"> действия (подавляющие рост): продуценты этилена, </w:t>
      </w:r>
      <w:proofErr w:type="spellStart"/>
      <w:r w:rsidRPr="00D12198">
        <w:rPr>
          <w:rFonts w:ascii="Times New Roman" w:hAnsi="Times New Roman" w:cs="Times New Roman"/>
          <w:color w:val="000000" w:themeColor="text1"/>
          <w:sz w:val="28"/>
          <w:szCs w:val="28"/>
          <w:shd w:val="clear" w:color="auto" w:fill="FFFFFF"/>
        </w:rPr>
        <w:t>антиауксины</w:t>
      </w:r>
      <w:proofErr w:type="spellEnd"/>
      <w:r w:rsidRPr="00D12198">
        <w:rPr>
          <w:rFonts w:ascii="Times New Roman" w:hAnsi="Times New Roman" w:cs="Times New Roman"/>
          <w:color w:val="000000" w:themeColor="text1"/>
          <w:sz w:val="28"/>
          <w:szCs w:val="28"/>
          <w:shd w:val="clear" w:color="auto" w:fill="FFFFFF"/>
        </w:rPr>
        <w:t xml:space="preserve"> и </w:t>
      </w:r>
      <w:proofErr w:type="spellStart"/>
      <w:r w:rsidRPr="00D12198">
        <w:rPr>
          <w:rFonts w:ascii="Times New Roman" w:hAnsi="Times New Roman" w:cs="Times New Roman"/>
          <w:color w:val="000000" w:themeColor="text1"/>
          <w:sz w:val="28"/>
          <w:szCs w:val="28"/>
          <w:shd w:val="clear" w:color="auto" w:fill="FFFFFF"/>
        </w:rPr>
        <w:t>антигиббереллины</w:t>
      </w:r>
      <w:proofErr w:type="spellEnd"/>
      <w:r w:rsidRPr="00D12198">
        <w:rPr>
          <w:rFonts w:ascii="Times New Roman" w:hAnsi="Times New Roman" w:cs="Times New Roman"/>
          <w:color w:val="000000" w:themeColor="text1"/>
          <w:sz w:val="28"/>
          <w:szCs w:val="28"/>
          <w:shd w:val="clear" w:color="auto" w:fill="FFFFFF"/>
        </w:rPr>
        <w:t xml:space="preserve">. </w:t>
      </w:r>
    </w:p>
    <w:p w:rsidR="009E2989" w:rsidRPr="00D12198" w:rsidRDefault="009E2989" w:rsidP="009E2989">
      <w:pPr>
        <w:pStyle w:val="a9"/>
        <w:shd w:val="clear" w:color="auto" w:fill="FFFFFF"/>
        <w:spacing w:before="140" w:beforeAutospacing="0" w:after="140" w:afterAutospacing="0" w:line="320" w:lineRule="atLeast"/>
        <w:jc w:val="both"/>
        <w:rPr>
          <w:color w:val="000000" w:themeColor="text1"/>
          <w:sz w:val="28"/>
          <w:szCs w:val="28"/>
        </w:rPr>
      </w:pPr>
      <w:r w:rsidRPr="00D12198">
        <w:rPr>
          <w:rStyle w:val="apple-converted-space"/>
          <w:color w:val="000000" w:themeColor="text1"/>
          <w:sz w:val="28"/>
          <w:szCs w:val="28"/>
        </w:rPr>
        <w:t> </w:t>
      </w:r>
      <w:hyperlink r:id="rId88" w:tooltip="Химическая энциклопедия" w:history="1">
        <w:r w:rsidRPr="00D12198">
          <w:rPr>
            <w:rStyle w:val="aa"/>
            <w:b/>
            <w:bCs/>
            <w:color w:val="000000" w:themeColor="text1"/>
            <w:sz w:val="28"/>
            <w:szCs w:val="28"/>
          </w:rPr>
          <w:t>Регуляторы роста растений</w:t>
        </w:r>
      </w:hyperlink>
      <w:r w:rsidRPr="00D12198">
        <w:rPr>
          <w:rStyle w:val="apple-converted-space"/>
          <w:b/>
          <w:bCs/>
          <w:color w:val="000000" w:themeColor="text1"/>
          <w:sz w:val="28"/>
          <w:szCs w:val="28"/>
        </w:rPr>
        <w:t> </w:t>
      </w:r>
      <w:r w:rsidRPr="00D12198">
        <w:rPr>
          <w:b/>
          <w:bCs/>
          <w:color w:val="000000" w:themeColor="text1"/>
          <w:sz w:val="28"/>
          <w:szCs w:val="28"/>
        </w:rPr>
        <w:t>в сельском хозяйстве.</w:t>
      </w:r>
      <w:r w:rsidRPr="00D12198">
        <w:rPr>
          <w:rStyle w:val="apple-converted-space"/>
          <w:b/>
          <w:bCs/>
          <w:color w:val="000000" w:themeColor="text1"/>
          <w:sz w:val="28"/>
          <w:szCs w:val="28"/>
        </w:rPr>
        <w:t> </w:t>
      </w:r>
      <w:r w:rsidRPr="00D12198">
        <w:rPr>
          <w:color w:val="000000" w:themeColor="text1"/>
          <w:sz w:val="28"/>
          <w:szCs w:val="28"/>
        </w:rPr>
        <w:t>Применение</w:t>
      </w:r>
      <w:r w:rsidRPr="00D12198">
        <w:rPr>
          <w:rStyle w:val="apple-converted-space"/>
          <w:color w:val="000000" w:themeColor="text1"/>
          <w:sz w:val="28"/>
          <w:szCs w:val="28"/>
        </w:rPr>
        <w:t> </w:t>
      </w:r>
      <w:hyperlink r:id="rId89" w:tooltip="Химическая энциклопедия" w:history="1">
        <w:r w:rsidRPr="00D12198">
          <w:rPr>
            <w:rStyle w:val="aa"/>
            <w:color w:val="000000" w:themeColor="text1"/>
            <w:sz w:val="28"/>
            <w:szCs w:val="28"/>
          </w:rPr>
          <w:t>регуляторов роста растений</w:t>
        </w:r>
      </w:hyperlink>
      <w:r w:rsidRPr="00D12198">
        <w:rPr>
          <w:rStyle w:val="apple-converted-space"/>
          <w:color w:val="000000" w:themeColor="text1"/>
          <w:sz w:val="28"/>
          <w:szCs w:val="28"/>
        </w:rPr>
        <w:t> </w:t>
      </w:r>
      <w:r w:rsidRPr="00D12198">
        <w:rPr>
          <w:color w:val="000000" w:themeColor="text1"/>
          <w:sz w:val="28"/>
          <w:szCs w:val="28"/>
        </w:rPr>
        <w:t>в практике позволяет получить сдвиги в</w:t>
      </w:r>
      <w:r w:rsidRPr="00D12198">
        <w:rPr>
          <w:rStyle w:val="apple-converted-space"/>
          <w:color w:val="000000" w:themeColor="text1"/>
          <w:sz w:val="28"/>
          <w:szCs w:val="28"/>
        </w:rPr>
        <w:t> </w:t>
      </w:r>
      <w:hyperlink r:id="rId90" w:tooltip="Химическая энциклопедия" w:history="1">
        <w:r w:rsidRPr="00D12198">
          <w:rPr>
            <w:rStyle w:val="aa"/>
            <w:color w:val="000000" w:themeColor="text1"/>
            <w:sz w:val="28"/>
            <w:szCs w:val="28"/>
          </w:rPr>
          <w:t>обмене веществ</w:t>
        </w:r>
      </w:hyperlink>
      <w:r w:rsidRPr="00D12198">
        <w:rPr>
          <w:color w:val="000000" w:themeColor="text1"/>
          <w:sz w:val="28"/>
          <w:szCs w:val="28"/>
        </w:rPr>
        <w:t>, идентичные тем, которые возникают под влиянием определённых внешних условий (длины дня,</w:t>
      </w:r>
      <w:r w:rsidRPr="00D12198">
        <w:rPr>
          <w:rStyle w:val="apple-converted-space"/>
          <w:color w:val="000000" w:themeColor="text1"/>
          <w:sz w:val="28"/>
          <w:szCs w:val="28"/>
        </w:rPr>
        <w:t> </w:t>
      </w:r>
      <w:hyperlink r:id="rId91" w:tooltip="Химическая энциклопедия" w:history="1">
        <w:r w:rsidRPr="00D12198">
          <w:rPr>
            <w:rStyle w:val="aa"/>
            <w:color w:val="000000" w:themeColor="text1"/>
            <w:sz w:val="28"/>
            <w:szCs w:val="28"/>
          </w:rPr>
          <w:t>температуры</w:t>
        </w:r>
      </w:hyperlink>
      <w:r w:rsidRPr="00D12198">
        <w:rPr>
          <w:rStyle w:val="apple-converted-space"/>
          <w:color w:val="000000" w:themeColor="text1"/>
          <w:sz w:val="28"/>
          <w:szCs w:val="28"/>
        </w:rPr>
        <w:t> </w:t>
      </w:r>
      <w:r w:rsidRPr="00D12198">
        <w:rPr>
          <w:color w:val="000000" w:themeColor="text1"/>
          <w:sz w:val="28"/>
          <w:szCs w:val="28"/>
        </w:rPr>
        <w:t xml:space="preserve">и др.), </w:t>
      </w:r>
      <w:proofErr w:type="gramStart"/>
      <w:r w:rsidRPr="00D12198">
        <w:rPr>
          <w:color w:val="000000" w:themeColor="text1"/>
          <w:sz w:val="28"/>
          <w:szCs w:val="28"/>
        </w:rPr>
        <w:t>например</w:t>
      </w:r>
      <w:proofErr w:type="gramEnd"/>
      <w:r w:rsidRPr="00D12198">
        <w:rPr>
          <w:color w:val="000000" w:themeColor="text1"/>
          <w:sz w:val="28"/>
          <w:szCs w:val="28"/>
        </w:rPr>
        <w:t xml:space="preserve"> ускорить образование генеративных органов, усилить или затормозить рост и т. п. Для усиления роста и органогенеза культурных растений применяются стимуляторы типа</w:t>
      </w:r>
      <w:r w:rsidRPr="00D12198">
        <w:rPr>
          <w:rStyle w:val="apple-converted-space"/>
          <w:color w:val="000000" w:themeColor="text1"/>
          <w:sz w:val="28"/>
          <w:szCs w:val="28"/>
        </w:rPr>
        <w:t> </w:t>
      </w:r>
      <w:hyperlink r:id="rId92" w:tooltip="Химическая энциклопедия" w:history="1">
        <w:r w:rsidRPr="00D12198">
          <w:rPr>
            <w:rStyle w:val="aa"/>
            <w:color w:val="000000" w:themeColor="text1"/>
            <w:sz w:val="28"/>
            <w:szCs w:val="28"/>
          </w:rPr>
          <w:t>ауксинов</w:t>
        </w:r>
      </w:hyperlink>
      <w:r w:rsidRPr="00D12198">
        <w:rPr>
          <w:rStyle w:val="apple-converted-space"/>
          <w:color w:val="000000" w:themeColor="text1"/>
          <w:sz w:val="28"/>
          <w:szCs w:val="28"/>
        </w:rPr>
        <w:t> </w:t>
      </w:r>
      <w:r w:rsidRPr="00D12198">
        <w:rPr>
          <w:color w:val="000000" w:themeColor="text1"/>
          <w:sz w:val="28"/>
          <w:szCs w:val="28"/>
        </w:rPr>
        <w:t>и</w:t>
      </w:r>
      <w:r w:rsidRPr="00D12198">
        <w:rPr>
          <w:rStyle w:val="apple-converted-space"/>
          <w:color w:val="000000" w:themeColor="text1"/>
          <w:sz w:val="28"/>
          <w:szCs w:val="28"/>
        </w:rPr>
        <w:t> </w:t>
      </w:r>
      <w:hyperlink r:id="rId93" w:tooltip="Химическая энциклопедия" w:history="1">
        <w:r w:rsidRPr="00D12198">
          <w:rPr>
            <w:rStyle w:val="aa"/>
            <w:color w:val="000000" w:themeColor="text1"/>
            <w:sz w:val="28"/>
            <w:szCs w:val="28"/>
          </w:rPr>
          <w:t>гиббереллинов</w:t>
        </w:r>
      </w:hyperlink>
      <w:r w:rsidRPr="00D12198">
        <w:rPr>
          <w:color w:val="000000" w:themeColor="text1"/>
          <w:sz w:val="28"/>
          <w:szCs w:val="28"/>
        </w:rPr>
        <w:t xml:space="preserve">, а для торможения — </w:t>
      </w:r>
      <w:proofErr w:type="spellStart"/>
      <w:r w:rsidRPr="00D12198">
        <w:rPr>
          <w:color w:val="000000" w:themeColor="text1"/>
          <w:sz w:val="28"/>
          <w:szCs w:val="28"/>
        </w:rPr>
        <w:t>синтетические</w:t>
      </w:r>
      <w:hyperlink r:id="rId94" w:tooltip="БСЭ" w:history="1">
        <w:r w:rsidRPr="00D12198">
          <w:rPr>
            <w:rStyle w:val="aa"/>
            <w:color w:val="000000" w:themeColor="text1"/>
            <w:sz w:val="28"/>
            <w:szCs w:val="28"/>
          </w:rPr>
          <w:t>ингибиторы</w:t>
        </w:r>
        <w:proofErr w:type="spellEnd"/>
        <w:r w:rsidRPr="00D12198">
          <w:rPr>
            <w:rStyle w:val="aa"/>
            <w:color w:val="000000" w:themeColor="text1"/>
            <w:sz w:val="28"/>
            <w:szCs w:val="28"/>
          </w:rPr>
          <w:t xml:space="preserve"> роста</w:t>
        </w:r>
      </w:hyperlink>
      <w:r w:rsidRPr="00D12198">
        <w:rPr>
          <w:color w:val="000000" w:themeColor="text1"/>
          <w:sz w:val="28"/>
          <w:szCs w:val="28"/>
        </w:rPr>
        <w:t>, в том числе</w:t>
      </w:r>
      <w:r w:rsidRPr="00D12198">
        <w:rPr>
          <w:rStyle w:val="apple-converted-space"/>
          <w:color w:val="000000" w:themeColor="text1"/>
          <w:sz w:val="28"/>
          <w:szCs w:val="28"/>
        </w:rPr>
        <w:t> </w:t>
      </w:r>
      <w:hyperlink r:id="rId95" w:tooltip="Химическая энциклопедия" w:history="1">
        <w:r w:rsidRPr="00D12198">
          <w:rPr>
            <w:rStyle w:val="aa"/>
            <w:color w:val="000000" w:themeColor="text1"/>
            <w:sz w:val="28"/>
            <w:szCs w:val="28"/>
          </w:rPr>
          <w:t>дефолианты</w:t>
        </w:r>
      </w:hyperlink>
      <w:r w:rsidRPr="00D12198">
        <w:rPr>
          <w:color w:val="000000" w:themeColor="text1"/>
          <w:sz w:val="28"/>
          <w:szCs w:val="28"/>
        </w:rPr>
        <w:t>, вызывающие опадение листьев, и</w:t>
      </w:r>
      <w:r w:rsidRPr="00D12198">
        <w:rPr>
          <w:rStyle w:val="apple-converted-space"/>
          <w:color w:val="000000" w:themeColor="text1"/>
          <w:sz w:val="28"/>
          <w:szCs w:val="28"/>
        </w:rPr>
        <w:t> </w:t>
      </w:r>
      <w:hyperlink r:id="rId96" w:tooltip="Химическая энциклопедия" w:history="1">
        <w:r w:rsidRPr="00D12198">
          <w:rPr>
            <w:rStyle w:val="aa"/>
            <w:color w:val="000000" w:themeColor="text1"/>
            <w:sz w:val="28"/>
            <w:szCs w:val="28"/>
          </w:rPr>
          <w:t>десиканты</w:t>
        </w:r>
      </w:hyperlink>
      <w:r w:rsidRPr="00D12198">
        <w:rPr>
          <w:rStyle w:val="apple-converted-space"/>
          <w:color w:val="000000" w:themeColor="text1"/>
          <w:sz w:val="28"/>
          <w:szCs w:val="28"/>
        </w:rPr>
        <w:t> </w:t>
      </w:r>
      <w:r w:rsidRPr="00D12198">
        <w:rPr>
          <w:color w:val="000000" w:themeColor="text1"/>
          <w:sz w:val="28"/>
          <w:szCs w:val="28"/>
        </w:rPr>
        <w:t>— подсушивание органов или целых растений.</w:t>
      </w:r>
    </w:p>
    <w:p w:rsidR="009E2989" w:rsidRPr="00D12198" w:rsidRDefault="009E2989" w:rsidP="009E2989">
      <w:pPr>
        <w:pStyle w:val="a9"/>
        <w:shd w:val="clear" w:color="auto" w:fill="FFFFFF"/>
        <w:spacing w:before="140" w:beforeAutospacing="0" w:after="140" w:afterAutospacing="0" w:line="320" w:lineRule="atLeast"/>
        <w:jc w:val="both"/>
        <w:rPr>
          <w:color w:val="000000" w:themeColor="text1"/>
          <w:sz w:val="28"/>
          <w:szCs w:val="28"/>
        </w:rPr>
      </w:pPr>
      <w:r w:rsidRPr="00D12198">
        <w:rPr>
          <w:color w:val="000000" w:themeColor="text1"/>
          <w:sz w:val="28"/>
          <w:szCs w:val="28"/>
        </w:rPr>
        <w:t xml:space="preserve">  </w:t>
      </w:r>
      <w:proofErr w:type="gramStart"/>
      <w:r w:rsidRPr="00D12198">
        <w:rPr>
          <w:color w:val="000000" w:themeColor="text1"/>
          <w:sz w:val="28"/>
          <w:szCs w:val="28"/>
        </w:rPr>
        <w:t>Синтетические стимуляторы типа</w:t>
      </w:r>
      <w:r w:rsidRPr="00D12198">
        <w:rPr>
          <w:rStyle w:val="apple-converted-space"/>
          <w:color w:val="000000" w:themeColor="text1"/>
          <w:sz w:val="28"/>
          <w:szCs w:val="28"/>
        </w:rPr>
        <w:t> </w:t>
      </w:r>
      <w:hyperlink r:id="rId97" w:tooltip="Химическая энциклопедия" w:history="1">
        <w:r w:rsidRPr="00D12198">
          <w:rPr>
            <w:rStyle w:val="aa"/>
            <w:color w:val="000000" w:themeColor="text1"/>
            <w:sz w:val="28"/>
            <w:szCs w:val="28"/>
          </w:rPr>
          <w:t>ауксинов</w:t>
        </w:r>
      </w:hyperlink>
      <w:r w:rsidRPr="00D12198">
        <w:rPr>
          <w:rStyle w:val="apple-converted-space"/>
          <w:color w:val="000000" w:themeColor="text1"/>
          <w:sz w:val="28"/>
          <w:szCs w:val="28"/>
        </w:rPr>
        <w:t> </w:t>
      </w:r>
      <w:r w:rsidRPr="00D12198">
        <w:rPr>
          <w:color w:val="000000" w:themeColor="text1"/>
          <w:sz w:val="28"/>
          <w:szCs w:val="28"/>
        </w:rPr>
        <w:t>b-индолилуксусная</w:t>
      </w:r>
      <w:r w:rsidRPr="00D12198">
        <w:rPr>
          <w:rStyle w:val="apple-converted-space"/>
          <w:color w:val="000000" w:themeColor="text1"/>
          <w:sz w:val="28"/>
          <w:szCs w:val="28"/>
        </w:rPr>
        <w:t> </w:t>
      </w:r>
      <w:hyperlink r:id="rId98" w:tooltip="БСЭ" w:history="1">
        <w:r w:rsidRPr="00D12198">
          <w:rPr>
            <w:rStyle w:val="aa"/>
            <w:color w:val="000000" w:themeColor="text1"/>
            <w:sz w:val="28"/>
            <w:szCs w:val="28"/>
          </w:rPr>
          <w:t>кислота</w:t>
        </w:r>
      </w:hyperlink>
      <w:r w:rsidRPr="00D12198">
        <w:rPr>
          <w:color w:val="000000" w:themeColor="text1"/>
          <w:sz w:val="28"/>
          <w:szCs w:val="28"/>
        </w:rPr>
        <w:t>, или</w:t>
      </w:r>
      <w:r w:rsidRPr="00D12198">
        <w:rPr>
          <w:rStyle w:val="apple-converted-space"/>
          <w:color w:val="000000" w:themeColor="text1"/>
          <w:sz w:val="28"/>
          <w:szCs w:val="28"/>
        </w:rPr>
        <w:t> </w:t>
      </w:r>
      <w:hyperlink r:id="rId99" w:tooltip="Биохимический справ." w:history="1">
        <w:r w:rsidRPr="00D12198">
          <w:rPr>
            <w:rStyle w:val="aa"/>
            <w:color w:val="000000" w:themeColor="text1"/>
            <w:sz w:val="28"/>
            <w:szCs w:val="28"/>
          </w:rPr>
          <w:t>гетероауксин</w:t>
        </w:r>
      </w:hyperlink>
      <w:r w:rsidRPr="00D12198">
        <w:rPr>
          <w:color w:val="000000" w:themeColor="text1"/>
          <w:sz w:val="28"/>
          <w:szCs w:val="28"/>
        </w:rPr>
        <w:t>,</w:t>
      </w:r>
      <w:r w:rsidRPr="00D12198">
        <w:rPr>
          <w:rStyle w:val="apple-converted-space"/>
          <w:color w:val="000000" w:themeColor="text1"/>
          <w:sz w:val="28"/>
          <w:szCs w:val="28"/>
        </w:rPr>
        <w:t> </w:t>
      </w:r>
      <w:r w:rsidRPr="00D12198">
        <w:rPr>
          <w:color w:val="000000" w:themeColor="text1"/>
          <w:sz w:val="28"/>
          <w:szCs w:val="28"/>
        </w:rPr>
        <w:t>b-индолилмасляная комитета,</w:t>
      </w:r>
      <w:r w:rsidRPr="00D12198">
        <w:rPr>
          <w:rStyle w:val="apple-converted-space"/>
          <w:color w:val="000000" w:themeColor="text1"/>
          <w:sz w:val="28"/>
          <w:szCs w:val="28"/>
        </w:rPr>
        <w:t> </w:t>
      </w:r>
      <w:proofErr w:type="spellStart"/>
      <w:r w:rsidRPr="00D12198">
        <w:rPr>
          <w:color w:val="000000" w:themeColor="text1"/>
          <w:sz w:val="28"/>
          <w:szCs w:val="28"/>
        </w:rPr>
        <w:t>a-нафтил-уксусная</w:t>
      </w:r>
      <w:proofErr w:type="spellEnd"/>
      <w:r w:rsidRPr="00D12198">
        <w:rPr>
          <w:color w:val="000000" w:themeColor="text1"/>
          <w:sz w:val="28"/>
          <w:szCs w:val="28"/>
        </w:rPr>
        <w:t xml:space="preserve"> комитета, или АНУ) используются для усиления корнеобразования у черенков древесных и травянистых растений, улучшения срастания</w:t>
      </w:r>
      <w:r w:rsidRPr="00D12198">
        <w:rPr>
          <w:rStyle w:val="apple-converted-space"/>
          <w:color w:val="000000" w:themeColor="text1"/>
          <w:sz w:val="28"/>
          <w:szCs w:val="28"/>
        </w:rPr>
        <w:t> </w:t>
      </w:r>
      <w:hyperlink r:id="rId100" w:tooltip="Биохимический справ." w:history="1">
        <w:r w:rsidRPr="00D12198">
          <w:rPr>
            <w:rStyle w:val="aa"/>
            <w:color w:val="000000" w:themeColor="text1"/>
            <w:sz w:val="28"/>
            <w:szCs w:val="28"/>
          </w:rPr>
          <w:t>тканей</w:t>
        </w:r>
      </w:hyperlink>
      <w:r w:rsidRPr="00D12198">
        <w:rPr>
          <w:rStyle w:val="apple-converted-space"/>
          <w:color w:val="000000" w:themeColor="text1"/>
          <w:sz w:val="28"/>
          <w:szCs w:val="28"/>
        </w:rPr>
        <w:t> </w:t>
      </w:r>
      <w:r w:rsidRPr="00D12198">
        <w:rPr>
          <w:color w:val="000000" w:themeColor="text1"/>
          <w:sz w:val="28"/>
          <w:szCs w:val="28"/>
        </w:rPr>
        <w:t xml:space="preserve">при их пересадке и прививках, для предотвращения опадения завязей у плодовых деревьев и ягодников и др. </w:t>
      </w:r>
      <w:proofErr w:type="spellStart"/>
      <w:r w:rsidRPr="00D12198">
        <w:rPr>
          <w:color w:val="000000" w:themeColor="text1"/>
          <w:sz w:val="28"/>
          <w:szCs w:val="28"/>
        </w:rPr>
        <w:t>Эти</w:t>
      </w:r>
      <w:hyperlink r:id="rId101" w:tooltip="Химическая энциклопедия" w:history="1">
        <w:r w:rsidRPr="00D12198">
          <w:rPr>
            <w:rStyle w:val="aa"/>
            <w:color w:val="000000" w:themeColor="text1"/>
            <w:sz w:val="28"/>
            <w:szCs w:val="28"/>
          </w:rPr>
          <w:t>вещества</w:t>
        </w:r>
        <w:proofErr w:type="spellEnd"/>
      </w:hyperlink>
      <w:r w:rsidRPr="00D12198">
        <w:rPr>
          <w:rStyle w:val="apple-converted-space"/>
          <w:color w:val="000000" w:themeColor="text1"/>
          <w:sz w:val="28"/>
          <w:szCs w:val="28"/>
        </w:rPr>
        <w:t> </w:t>
      </w:r>
      <w:r w:rsidRPr="00D12198">
        <w:rPr>
          <w:color w:val="000000" w:themeColor="text1"/>
          <w:sz w:val="28"/>
          <w:szCs w:val="28"/>
        </w:rPr>
        <w:t>применяют в различных</w:t>
      </w:r>
      <w:r w:rsidRPr="00D12198">
        <w:rPr>
          <w:rStyle w:val="apple-converted-space"/>
          <w:color w:val="000000" w:themeColor="text1"/>
          <w:sz w:val="28"/>
          <w:szCs w:val="28"/>
        </w:rPr>
        <w:t> </w:t>
      </w:r>
      <w:hyperlink r:id="rId102" w:tooltip="Химическая энциклопедия" w:history="1">
        <w:r w:rsidRPr="00D12198">
          <w:rPr>
            <w:rStyle w:val="aa"/>
            <w:color w:val="000000" w:themeColor="text1"/>
            <w:sz w:val="28"/>
            <w:szCs w:val="28"/>
          </w:rPr>
          <w:t>концентрациях</w:t>
        </w:r>
      </w:hyperlink>
      <w:r w:rsidRPr="00D12198">
        <w:rPr>
          <w:rStyle w:val="apple-converted-space"/>
          <w:color w:val="000000" w:themeColor="text1"/>
          <w:sz w:val="28"/>
          <w:szCs w:val="28"/>
        </w:rPr>
        <w:t> </w:t>
      </w:r>
      <w:r w:rsidRPr="00D12198">
        <w:rPr>
          <w:color w:val="000000" w:themeColor="text1"/>
          <w:sz w:val="28"/>
          <w:szCs w:val="28"/>
        </w:rPr>
        <w:t xml:space="preserve">(от 20 до 1000 мг/л) в </w:t>
      </w:r>
      <w:r w:rsidRPr="00D12198">
        <w:rPr>
          <w:color w:val="000000" w:themeColor="text1"/>
          <w:sz w:val="28"/>
          <w:szCs w:val="28"/>
        </w:rPr>
        <w:lastRenderedPageBreak/>
        <w:t>зависимости от способа их</w:t>
      </w:r>
      <w:proofErr w:type="gramEnd"/>
      <w:r w:rsidRPr="00D12198">
        <w:rPr>
          <w:color w:val="000000" w:themeColor="text1"/>
          <w:sz w:val="28"/>
          <w:szCs w:val="28"/>
        </w:rPr>
        <w:t xml:space="preserve"> нанесения на растение.</w:t>
      </w:r>
      <w:r w:rsidRPr="00D12198">
        <w:rPr>
          <w:rStyle w:val="apple-converted-space"/>
          <w:color w:val="000000" w:themeColor="text1"/>
          <w:sz w:val="28"/>
          <w:szCs w:val="28"/>
        </w:rPr>
        <w:t> </w:t>
      </w:r>
      <w:hyperlink r:id="rId103" w:tooltip="Химическая энциклопедия" w:history="1">
        <w:r w:rsidRPr="00D12198">
          <w:rPr>
            <w:rStyle w:val="aa"/>
            <w:color w:val="000000" w:themeColor="text1"/>
            <w:sz w:val="28"/>
            <w:szCs w:val="28"/>
          </w:rPr>
          <w:t>Гиббереллины</w:t>
        </w:r>
      </w:hyperlink>
      <w:r w:rsidRPr="00D12198">
        <w:rPr>
          <w:rStyle w:val="apple-converted-space"/>
          <w:color w:val="000000" w:themeColor="text1"/>
          <w:sz w:val="28"/>
          <w:szCs w:val="28"/>
        </w:rPr>
        <w:t> </w:t>
      </w:r>
      <w:r w:rsidRPr="00D12198">
        <w:rPr>
          <w:color w:val="000000" w:themeColor="text1"/>
          <w:sz w:val="28"/>
          <w:szCs w:val="28"/>
        </w:rPr>
        <w:t>используют для усиления роста ягод бессемянных</w:t>
      </w:r>
      <w:r w:rsidRPr="00D12198">
        <w:rPr>
          <w:rStyle w:val="apple-converted-space"/>
          <w:color w:val="000000" w:themeColor="text1"/>
          <w:sz w:val="28"/>
          <w:szCs w:val="28"/>
        </w:rPr>
        <w:t> </w:t>
      </w:r>
      <w:hyperlink r:id="rId104" w:tooltip="Биохимический справ." w:history="1">
        <w:r w:rsidRPr="00D12198">
          <w:rPr>
            <w:rStyle w:val="aa"/>
            <w:color w:val="000000" w:themeColor="text1"/>
            <w:sz w:val="28"/>
            <w:szCs w:val="28"/>
          </w:rPr>
          <w:t>сортов</w:t>
        </w:r>
      </w:hyperlink>
      <w:r w:rsidRPr="00D12198">
        <w:rPr>
          <w:rStyle w:val="apple-converted-space"/>
          <w:color w:val="000000" w:themeColor="text1"/>
          <w:sz w:val="28"/>
          <w:szCs w:val="28"/>
        </w:rPr>
        <w:t> </w:t>
      </w:r>
      <w:r w:rsidRPr="00D12198">
        <w:rPr>
          <w:color w:val="000000" w:themeColor="text1"/>
          <w:sz w:val="28"/>
          <w:szCs w:val="28"/>
        </w:rPr>
        <w:t>винограда, выведения из состояния покоя клубней картофеля, усиления роста стеблей конопли, льна и ускорения плодоношения томата.</w:t>
      </w:r>
    </w:p>
    <w:p w:rsidR="009E2989" w:rsidRPr="00D12198" w:rsidRDefault="009E2989" w:rsidP="009E2989">
      <w:pPr>
        <w:pStyle w:val="a9"/>
        <w:shd w:val="clear" w:color="auto" w:fill="FFFFFF"/>
        <w:spacing w:before="140" w:beforeAutospacing="0" w:after="140" w:afterAutospacing="0" w:line="320" w:lineRule="atLeast"/>
        <w:jc w:val="both"/>
        <w:rPr>
          <w:color w:val="000000" w:themeColor="text1"/>
          <w:sz w:val="28"/>
          <w:szCs w:val="28"/>
        </w:rPr>
      </w:pPr>
      <w:r w:rsidRPr="00D12198">
        <w:rPr>
          <w:color w:val="000000" w:themeColor="text1"/>
          <w:sz w:val="28"/>
          <w:szCs w:val="28"/>
        </w:rPr>
        <w:t>  Синтетические</w:t>
      </w:r>
      <w:r w:rsidRPr="00D12198">
        <w:rPr>
          <w:rStyle w:val="apple-converted-space"/>
          <w:color w:val="000000" w:themeColor="text1"/>
          <w:sz w:val="28"/>
          <w:szCs w:val="28"/>
        </w:rPr>
        <w:t> </w:t>
      </w:r>
      <w:hyperlink r:id="rId105" w:tooltip="БСЭ" w:history="1">
        <w:r w:rsidRPr="00D12198">
          <w:rPr>
            <w:rStyle w:val="aa"/>
            <w:color w:val="000000" w:themeColor="text1"/>
            <w:sz w:val="28"/>
            <w:szCs w:val="28"/>
          </w:rPr>
          <w:t>ингибиторы роста</w:t>
        </w:r>
      </w:hyperlink>
      <w:r w:rsidRPr="00D12198">
        <w:rPr>
          <w:rStyle w:val="apple-converted-space"/>
          <w:color w:val="000000" w:themeColor="text1"/>
          <w:sz w:val="28"/>
          <w:szCs w:val="28"/>
        </w:rPr>
        <w:t> </w:t>
      </w:r>
      <w:r w:rsidRPr="00D12198">
        <w:rPr>
          <w:color w:val="000000" w:themeColor="text1"/>
          <w:sz w:val="28"/>
          <w:szCs w:val="28"/>
        </w:rPr>
        <w:t>используют для задержания прорастания клубней картофеля при хранении, торможения роста стеблей злаков для повышения устойчивости к полеганию (</w:t>
      </w:r>
      <w:proofErr w:type="spellStart"/>
      <w:r w:rsidRPr="00D12198">
        <w:rPr>
          <w:color w:val="000000" w:themeColor="text1"/>
          <w:sz w:val="28"/>
          <w:szCs w:val="28"/>
        </w:rPr>
        <w:t>ретарданты</w:t>
      </w:r>
      <w:proofErr w:type="spellEnd"/>
      <w:r w:rsidRPr="00D12198">
        <w:rPr>
          <w:color w:val="000000" w:themeColor="text1"/>
          <w:sz w:val="28"/>
          <w:szCs w:val="28"/>
        </w:rPr>
        <w:t>), уничтожения сорняков (</w:t>
      </w:r>
      <w:hyperlink r:id="rId106" w:tooltip="Химическая энциклопедия" w:history="1">
        <w:r w:rsidRPr="00D12198">
          <w:rPr>
            <w:rStyle w:val="aa"/>
            <w:color w:val="000000" w:themeColor="text1"/>
            <w:sz w:val="28"/>
            <w:szCs w:val="28"/>
          </w:rPr>
          <w:t>гербициды</w:t>
        </w:r>
      </w:hyperlink>
      <w:r w:rsidRPr="00D12198">
        <w:rPr>
          <w:color w:val="000000" w:themeColor="text1"/>
          <w:sz w:val="28"/>
          <w:szCs w:val="28"/>
        </w:rPr>
        <w:t>) и др. Механизм тормозящего действия синтетических</w:t>
      </w:r>
      <w:r w:rsidRPr="00D12198">
        <w:rPr>
          <w:rStyle w:val="apple-converted-space"/>
          <w:color w:val="000000" w:themeColor="text1"/>
          <w:sz w:val="28"/>
          <w:szCs w:val="28"/>
        </w:rPr>
        <w:t> </w:t>
      </w:r>
      <w:hyperlink r:id="rId107" w:tooltip="Химическая энциклопедия" w:history="1">
        <w:r w:rsidRPr="00D12198">
          <w:rPr>
            <w:rStyle w:val="aa"/>
            <w:color w:val="000000" w:themeColor="text1"/>
            <w:sz w:val="28"/>
            <w:szCs w:val="28"/>
          </w:rPr>
          <w:t>ингибиторов</w:t>
        </w:r>
      </w:hyperlink>
      <w:r w:rsidRPr="00D12198">
        <w:rPr>
          <w:rStyle w:val="apple-converted-space"/>
          <w:color w:val="000000" w:themeColor="text1"/>
          <w:sz w:val="28"/>
          <w:szCs w:val="28"/>
        </w:rPr>
        <w:t> </w:t>
      </w:r>
      <w:r w:rsidRPr="00D12198">
        <w:rPr>
          <w:color w:val="000000" w:themeColor="text1"/>
          <w:sz w:val="28"/>
          <w:szCs w:val="28"/>
        </w:rPr>
        <w:t>на растения недостаточно изучен. Установлено, что большинство из них задерживает рост путём разобщения процессов</w:t>
      </w:r>
      <w:r w:rsidRPr="00D12198">
        <w:rPr>
          <w:rStyle w:val="apple-converted-space"/>
          <w:color w:val="000000" w:themeColor="text1"/>
          <w:sz w:val="28"/>
          <w:szCs w:val="28"/>
        </w:rPr>
        <w:t> </w:t>
      </w:r>
      <w:proofErr w:type="spellStart"/>
      <w:r w:rsidR="009026FF" w:rsidRPr="00D12198">
        <w:rPr>
          <w:color w:val="000000" w:themeColor="text1"/>
          <w:sz w:val="28"/>
          <w:szCs w:val="28"/>
        </w:rPr>
        <w:fldChar w:fldCharType="begin"/>
      </w:r>
      <w:r w:rsidRPr="00D12198">
        <w:rPr>
          <w:color w:val="000000" w:themeColor="text1"/>
          <w:sz w:val="28"/>
          <w:szCs w:val="28"/>
        </w:rPr>
        <w:instrText xml:space="preserve"> HYPERLINK "http://www.xumuk.ru/encyklopedia/2/4864.html" \o "Химическая энциклопедия" </w:instrText>
      </w:r>
      <w:r w:rsidR="009026FF" w:rsidRPr="00D12198">
        <w:rPr>
          <w:color w:val="000000" w:themeColor="text1"/>
          <w:sz w:val="28"/>
          <w:szCs w:val="28"/>
        </w:rPr>
        <w:fldChar w:fldCharType="separate"/>
      </w:r>
      <w:r w:rsidRPr="00D12198">
        <w:rPr>
          <w:rStyle w:val="aa"/>
          <w:color w:val="000000" w:themeColor="text1"/>
          <w:sz w:val="28"/>
          <w:szCs w:val="28"/>
        </w:rPr>
        <w:t>фосфорилирования</w:t>
      </w:r>
      <w:proofErr w:type="spellEnd"/>
      <w:r w:rsidR="009026FF" w:rsidRPr="00D12198">
        <w:rPr>
          <w:color w:val="000000" w:themeColor="text1"/>
          <w:sz w:val="28"/>
          <w:szCs w:val="28"/>
        </w:rPr>
        <w:fldChar w:fldCharType="end"/>
      </w:r>
      <w:r w:rsidRPr="00D12198">
        <w:rPr>
          <w:rStyle w:val="apple-converted-space"/>
          <w:color w:val="000000" w:themeColor="text1"/>
          <w:sz w:val="28"/>
          <w:szCs w:val="28"/>
        </w:rPr>
        <w:t> </w:t>
      </w:r>
      <w:r w:rsidRPr="00D12198">
        <w:rPr>
          <w:color w:val="000000" w:themeColor="text1"/>
          <w:sz w:val="28"/>
          <w:szCs w:val="28"/>
        </w:rPr>
        <w:t>и</w:t>
      </w:r>
      <w:r w:rsidRPr="00D12198">
        <w:rPr>
          <w:rStyle w:val="apple-converted-space"/>
          <w:color w:val="000000" w:themeColor="text1"/>
          <w:sz w:val="28"/>
          <w:szCs w:val="28"/>
        </w:rPr>
        <w:t> </w:t>
      </w:r>
      <w:hyperlink r:id="rId108" w:tooltip="Химическая энциклопедия" w:history="1">
        <w:r w:rsidRPr="00D12198">
          <w:rPr>
            <w:rStyle w:val="aa"/>
            <w:color w:val="000000" w:themeColor="text1"/>
            <w:sz w:val="28"/>
            <w:szCs w:val="28"/>
          </w:rPr>
          <w:t>дыхания</w:t>
        </w:r>
      </w:hyperlink>
      <w:r w:rsidRPr="00D12198">
        <w:rPr>
          <w:color w:val="000000" w:themeColor="text1"/>
          <w:sz w:val="28"/>
          <w:szCs w:val="28"/>
        </w:rPr>
        <w:t>, подавления синтеза</w:t>
      </w:r>
      <w:r w:rsidRPr="00D12198">
        <w:rPr>
          <w:rStyle w:val="apple-converted-space"/>
          <w:color w:val="000000" w:themeColor="text1"/>
          <w:sz w:val="28"/>
          <w:szCs w:val="28"/>
        </w:rPr>
        <w:t> </w:t>
      </w:r>
      <w:hyperlink r:id="rId109" w:tooltip="Химическая энциклопедия" w:history="1">
        <w:r w:rsidRPr="00D12198">
          <w:rPr>
            <w:rStyle w:val="aa"/>
            <w:color w:val="000000" w:themeColor="text1"/>
            <w:sz w:val="28"/>
            <w:szCs w:val="28"/>
          </w:rPr>
          <w:t>нуклеиновых кислот</w:t>
        </w:r>
      </w:hyperlink>
      <w:r w:rsidRPr="00D12198">
        <w:rPr>
          <w:color w:val="000000" w:themeColor="text1"/>
          <w:sz w:val="28"/>
          <w:szCs w:val="28"/>
        </w:rPr>
        <w:t>.</w:t>
      </w:r>
    </w:p>
    <w:p w:rsidR="009E2989" w:rsidRDefault="009E2989" w:rsidP="009E2989">
      <w:pPr>
        <w:pStyle w:val="a9"/>
        <w:shd w:val="clear" w:color="auto" w:fill="FFFFFF"/>
        <w:spacing w:before="140" w:beforeAutospacing="0" w:after="140" w:afterAutospacing="0" w:line="320" w:lineRule="atLeast"/>
        <w:jc w:val="both"/>
        <w:rPr>
          <w:color w:val="000000" w:themeColor="text1"/>
          <w:sz w:val="28"/>
          <w:szCs w:val="28"/>
        </w:rPr>
      </w:pPr>
      <w:r w:rsidRPr="00D12198">
        <w:rPr>
          <w:color w:val="000000" w:themeColor="text1"/>
          <w:sz w:val="28"/>
          <w:szCs w:val="28"/>
        </w:rPr>
        <w:t>  Наиболее распространённый способ обработки</w:t>
      </w:r>
      <w:r w:rsidRPr="00D12198">
        <w:rPr>
          <w:rStyle w:val="apple-converted-space"/>
          <w:color w:val="000000" w:themeColor="text1"/>
          <w:sz w:val="28"/>
          <w:szCs w:val="28"/>
        </w:rPr>
        <w:t> </w:t>
      </w:r>
      <w:hyperlink r:id="rId110" w:tooltip="Химическая энциклопедия" w:history="1">
        <w:r w:rsidRPr="00D12198">
          <w:rPr>
            <w:rStyle w:val="aa"/>
            <w:color w:val="000000" w:themeColor="text1"/>
            <w:sz w:val="28"/>
            <w:szCs w:val="28"/>
          </w:rPr>
          <w:t>растений регуляторами роста</w:t>
        </w:r>
      </w:hyperlink>
      <w:r w:rsidRPr="00D12198">
        <w:rPr>
          <w:rStyle w:val="apple-converted-space"/>
          <w:color w:val="000000" w:themeColor="text1"/>
          <w:sz w:val="28"/>
          <w:szCs w:val="28"/>
        </w:rPr>
        <w:t> </w:t>
      </w:r>
      <w:r w:rsidRPr="00D12198">
        <w:rPr>
          <w:color w:val="000000" w:themeColor="text1"/>
          <w:sz w:val="28"/>
          <w:szCs w:val="28"/>
        </w:rPr>
        <w:t xml:space="preserve">— опрыскивание. Так, для предотвращения опадения завязей плодовые деревья и ягодники опрыскивают стимуляторами типа АНУ и её производными. Для увеличения выхода волокна у лубяных культур вегетирующие растения </w:t>
      </w:r>
      <w:proofErr w:type="spellStart"/>
      <w:r w:rsidRPr="00D12198">
        <w:rPr>
          <w:color w:val="000000" w:themeColor="text1"/>
          <w:sz w:val="28"/>
          <w:szCs w:val="28"/>
        </w:rPr>
        <w:t>опрыскивают</w:t>
      </w:r>
      <w:hyperlink r:id="rId111" w:tooltip="Химическая энциклопедия" w:history="1">
        <w:r w:rsidRPr="00D12198">
          <w:rPr>
            <w:rStyle w:val="aa"/>
            <w:color w:val="000000" w:themeColor="text1"/>
            <w:sz w:val="28"/>
            <w:szCs w:val="28"/>
          </w:rPr>
          <w:t>раствором</w:t>
        </w:r>
        <w:proofErr w:type="spellEnd"/>
      </w:hyperlink>
      <w:r w:rsidRPr="00D12198">
        <w:rPr>
          <w:rStyle w:val="apple-converted-space"/>
          <w:color w:val="000000" w:themeColor="text1"/>
          <w:sz w:val="28"/>
          <w:szCs w:val="28"/>
        </w:rPr>
        <w:t> </w:t>
      </w:r>
      <w:hyperlink r:id="rId112" w:tooltip="Химическая энциклопедия" w:history="1">
        <w:r w:rsidRPr="00D12198">
          <w:rPr>
            <w:rStyle w:val="aa"/>
            <w:color w:val="000000" w:themeColor="text1"/>
            <w:sz w:val="28"/>
            <w:szCs w:val="28"/>
          </w:rPr>
          <w:t>гиббереллина</w:t>
        </w:r>
      </w:hyperlink>
      <w:r w:rsidRPr="00D12198">
        <w:rPr>
          <w:color w:val="000000" w:themeColor="text1"/>
          <w:sz w:val="28"/>
          <w:szCs w:val="28"/>
        </w:rPr>
        <w:t>.</w:t>
      </w:r>
    </w:p>
    <w:p w:rsidR="009E2989" w:rsidRPr="00D12198" w:rsidRDefault="009E2989" w:rsidP="009E2989">
      <w:pPr>
        <w:pStyle w:val="a9"/>
        <w:shd w:val="clear" w:color="auto" w:fill="FFFFFF"/>
        <w:spacing w:before="140" w:beforeAutospacing="0" w:after="140" w:afterAutospacing="0" w:line="320" w:lineRule="atLeast"/>
        <w:ind w:firstLine="708"/>
        <w:jc w:val="both"/>
        <w:rPr>
          <w:color w:val="000000" w:themeColor="text1"/>
          <w:sz w:val="28"/>
          <w:szCs w:val="28"/>
        </w:rPr>
      </w:pPr>
      <w:r w:rsidRPr="00D12198">
        <w:rPr>
          <w:color w:val="000000" w:themeColor="text1"/>
          <w:sz w:val="28"/>
          <w:szCs w:val="28"/>
          <w:shd w:val="clear" w:color="auto" w:fill="FFFFFF"/>
        </w:rPr>
        <w:t xml:space="preserve">Регуляторы роста растений начали применять в сельскохозяйственном производстве сравнительно недавно. Постепенно накапливался практический опыт, изучались данные о факторах эффективности регуляторов роста, разнообразных побочных явлениях, связанных с применением биологически активных веществ. Список химических препаратов, способных изменять интенсивность физиологических процессов растений в направлении улучшения хозяйственно ценных признаков или получения признаков, желательных практику, постоянно пополняется. В последнее десятилетие препараты с </w:t>
      </w:r>
      <w:proofErr w:type="gramStart"/>
      <w:r w:rsidRPr="00D12198">
        <w:rPr>
          <w:color w:val="000000" w:themeColor="text1"/>
          <w:sz w:val="28"/>
          <w:szCs w:val="28"/>
          <w:shd w:val="clear" w:color="auto" w:fill="FFFFFF"/>
        </w:rPr>
        <w:t>биологической</w:t>
      </w:r>
      <w:proofErr w:type="gramEnd"/>
      <w:r w:rsidRPr="00D12198">
        <w:rPr>
          <w:color w:val="000000" w:themeColor="text1"/>
          <w:sz w:val="28"/>
          <w:szCs w:val="28"/>
          <w:shd w:val="clear" w:color="auto" w:fill="FFFFFF"/>
        </w:rPr>
        <w:t xml:space="preserve"> активность используются при выращивании многих сельскохозяйственных культур в больших масштабах. Они успешно применяются для борьбы с полеганием зерновых, задержки роста молодых побегов и регулирования плодоношения в плодоводстве, предотвращения прорастания клубней картофеля при хранении и т. п. Регуляторы роста дают возможность интенсифицировать и механизировать многие производственные процессы в сельском хозяйстве.</w:t>
      </w:r>
      <w:r w:rsidRPr="00D12198">
        <w:rPr>
          <w:rStyle w:val="apple-converted-space"/>
          <w:color w:val="000000" w:themeColor="text1"/>
          <w:sz w:val="28"/>
          <w:szCs w:val="28"/>
          <w:shd w:val="clear" w:color="auto" w:fill="FFFFFF"/>
        </w:rPr>
        <w:t> </w:t>
      </w:r>
      <w:r w:rsidRPr="00D12198">
        <w:rPr>
          <w:color w:val="000000" w:themeColor="text1"/>
          <w:sz w:val="28"/>
          <w:szCs w:val="28"/>
        </w:rPr>
        <w:br/>
      </w:r>
      <w:r w:rsidRPr="00D12198">
        <w:rPr>
          <w:color w:val="000000" w:themeColor="text1"/>
          <w:sz w:val="28"/>
          <w:szCs w:val="28"/>
          <w:shd w:val="clear" w:color="auto" w:fill="FFFFFF"/>
        </w:rPr>
        <w:t xml:space="preserve">Широкое практическое применение регуляторы роста растений находят и в виноградарстве. Особенности культуры накладывают отпечаток и на использование препаратов с биологической активностью. Так, в нашей стране и за рубежом при выращивании бессемянных сортов винограда применяется гиббереллин. Виноград — сельскохозяйственная культура, которая размножается вегетативно и прививкой на филлоксероустойчивые подвои. Поэтому вопросы улучшения корнеобразования, интенсификации </w:t>
      </w:r>
      <w:proofErr w:type="spellStart"/>
      <w:r w:rsidRPr="00D12198">
        <w:rPr>
          <w:color w:val="000000" w:themeColor="text1"/>
          <w:sz w:val="28"/>
          <w:szCs w:val="28"/>
          <w:shd w:val="clear" w:color="auto" w:fill="FFFFFF"/>
        </w:rPr>
        <w:t>каллусообразования</w:t>
      </w:r>
      <w:proofErr w:type="spellEnd"/>
      <w:r w:rsidRPr="00D12198">
        <w:rPr>
          <w:color w:val="000000" w:themeColor="text1"/>
          <w:sz w:val="28"/>
          <w:szCs w:val="28"/>
          <w:shd w:val="clear" w:color="auto" w:fill="FFFFFF"/>
        </w:rPr>
        <w:t xml:space="preserve"> (в случае привитой культуры) приобретают первостепенное значение. Успешно решить эти вопросы помогают регуляторы роста. Многие сорта винограда обладают сильным ростом </w:t>
      </w:r>
      <w:r w:rsidRPr="00D12198">
        <w:rPr>
          <w:color w:val="000000" w:themeColor="text1"/>
          <w:sz w:val="28"/>
          <w:szCs w:val="28"/>
          <w:shd w:val="clear" w:color="auto" w:fill="FFFFFF"/>
        </w:rPr>
        <w:lastRenderedPageBreak/>
        <w:t xml:space="preserve">побегов, рыхлой гроздью, склонны к торошению. Для </w:t>
      </w:r>
      <w:proofErr w:type="spellStart"/>
      <w:r w:rsidRPr="00D12198">
        <w:rPr>
          <w:color w:val="000000" w:themeColor="text1"/>
          <w:sz w:val="28"/>
          <w:szCs w:val="28"/>
          <w:shd w:val="clear" w:color="auto" w:fill="FFFFFF"/>
        </w:rPr>
        <w:t>умерения</w:t>
      </w:r>
      <w:proofErr w:type="spellEnd"/>
      <w:r w:rsidRPr="00D12198">
        <w:rPr>
          <w:color w:val="000000" w:themeColor="text1"/>
          <w:sz w:val="28"/>
          <w:szCs w:val="28"/>
          <w:shd w:val="clear" w:color="auto" w:fill="FFFFFF"/>
        </w:rPr>
        <w:t xml:space="preserve"> роста побегов, выполнения </w:t>
      </w:r>
      <w:proofErr w:type="spellStart"/>
      <w:r w:rsidRPr="00D12198">
        <w:rPr>
          <w:color w:val="000000" w:themeColor="text1"/>
          <w:sz w:val="28"/>
          <w:szCs w:val="28"/>
          <w:shd w:val="clear" w:color="auto" w:fill="FFFFFF"/>
        </w:rPr>
        <w:t>восполненности</w:t>
      </w:r>
      <w:proofErr w:type="spellEnd"/>
      <w:r w:rsidRPr="00D12198">
        <w:rPr>
          <w:color w:val="000000" w:themeColor="text1"/>
          <w:sz w:val="28"/>
          <w:szCs w:val="28"/>
          <w:shd w:val="clear" w:color="auto" w:fill="FFFFFF"/>
        </w:rPr>
        <w:t xml:space="preserve"> грозди, предотвращения осыпания цветов и завязей также можно использовать регуляторы роста.</w:t>
      </w:r>
      <w:r w:rsidRPr="00D12198">
        <w:rPr>
          <w:rStyle w:val="apple-converted-space"/>
          <w:color w:val="000000" w:themeColor="text1"/>
          <w:sz w:val="28"/>
          <w:szCs w:val="28"/>
          <w:shd w:val="clear" w:color="auto" w:fill="FFFFFF"/>
        </w:rPr>
        <w:t> </w:t>
      </w:r>
      <w:r w:rsidRPr="00D12198">
        <w:rPr>
          <w:color w:val="000000" w:themeColor="text1"/>
          <w:sz w:val="28"/>
          <w:szCs w:val="28"/>
        </w:rPr>
        <w:br/>
      </w:r>
      <w:r w:rsidRPr="00D12198">
        <w:rPr>
          <w:color w:val="000000" w:themeColor="text1"/>
          <w:sz w:val="28"/>
          <w:szCs w:val="28"/>
          <w:shd w:val="clear" w:color="auto" w:fill="FFFFFF"/>
        </w:rPr>
        <w:t>С помощью регуляторов роста растений на виноградном растении можно получить разнообразные эффекты. Однако желаемый эффект можно получить только при грамотном использовании препаратов с биологической активностью. Было бы ошибочным считать, что с помощью регуляторов роста растений можно вызвать появление у винограда каких-то новых, не присущих ему свойств. Действие регуляторов роста строго ограничено пределами генотипа растений. Используемые экзогенно регуляторы роста помогают растению более полно использовать унаследованный потенциал, который по ряду причин может остаться неиспользованным.</w:t>
      </w:r>
      <w:r w:rsidRPr="00D12198">
        <w:rPr>
          <w:rStyle w:val="apple-converted-space"/>
          <w:color w:val="000000" w:themeColor="text1"/>
          <w:sz w:val="28"/>
          <w:szCs w:val="28"/>
          <w:shd w:val="clear" w:color="auto" w:fill="FFFFFF"/>
        </w:rPr>
        <w:t> </w:t>
      </w:r>
      <w:r w:rsidRPr="00D12198">
        <w:rPr>
          <w:color w:val="000000" w:themeColor="text1"/>
          <w:sz w:val="28"/>
          <w:szCs w:val="28"/>
        </w:rPr>
        <w:br/>
      </w:r>
      <w:r w:rsidRPr="00D12198">
        <w:rPr>
          <w:color w:val="000000" w:themeColor="text1"/>
          <w:sz w:val="28"/>
          <w:szCs w:val="28"/>
          <w:shd w:val="clear" w:color="auto" w:fill="FFFFFF"/>
        </w:rPr>
        <w:t>Все используемые регуляторы роста растений — высокоспецифичные активные соединения. Они чувствительны даже к сортовым различиям растений, а физиологическое действие зависит от многих факторов — срока обработки, концентрации препарата, состояния растений и т. д. Один и тот же препарат в зависимости от сочетания факторов может быть использован по-разному.</w:t>
      </w:r>
      <w:r w:rsidRPr="00D12198">
        <w:rPr>
          <w:rStyle w:val="apple-converted-space"/>
          <w:color w:val="000000" w:themeColor="text1"/>
          <w:sz w:val="28"/>
          <w:szCs w:val="28"/>
          <w:shd w:val="clear" w:color="auto" w:fill="FFFFFF"/>
        </w:rPr>
        <w:t> </w:t>
      </w:r>
      <w:r w:rsidRPr="00D12198">
        <w:rPr>
          <w:color w:val="000000" w:themeColor="text1"/>
          <w:sz w:val="28"/>
          <w:szCs w:val="28"/>
        </w:rPr>
        <w:br/>
      </w:r>
      <w:r w:rsidRPr="00D12198">
        <w:rPr>
          <w:color w:val="000000" w:themeColor="text1"/>
          <w:sz w:val="28"/>
          <w:szCs w:val="28"/>
          <w:shd w:val="clear" w:color="auto" w:fill="FFFFFF"/>
        </w:rPr>
        <w:t xml:space="preserve">Необходимо всегда помнить, что применение регуляторов роста растений в полевых условиях будет эффективно только при строгом соблюдении технологии выращивания и высоком уровне обеспечения растений питательными веществами. Регуляторы роста не исправляют ошибки технологии и не заменяют удобрений. Наоборот, они эффективно действуют только на </w:t>
      </w:r>
      <w:proofErr w:type="gramStart"/>
      <w:r w:rsidRPr="00D12198">
        <w:rPr>
          <w:color w:val="000000" w:themeColor="text1"/>
          <w:sz w:val="28"/>
          <w:szCs w:val="28"/>
          <w:shd w:val="clear" w:color="auto" w:fill="FFFFFF"/>
        </w:rPr>
        <w:t>высоких</w:t>
      </w:r>
      <w:proofErr w:type="gramEnd"/>
      <w:r w:rsidRPr="00D12198">
        <w:rPr>
          <w:color w:val="000000" w:themeColor="text1"/>
          <w:sz w:val="28"/>
          <w:szCs w:val="28"/>
          <w:shd w:val="clear" w:color="auto" w:fill="FFFFFF"/>
        </w:rPr>
        <w:t xml:space="preserve"> </w:t>
      </w:r>
      <w:proofErr w:type="spellStart"/>
      <w:r w:rsidRPr="00D12198">
        <w:rPr>
          <w:color w:val="000000" w:themeColor="text1"/>
          <w:sz w:val="28"/>
          <w:szCs w:val="28"/>
          <w:shd w:val="clear" w:color="auto" w:fill="FFFFFF"/>
        </w:rPr>
        <w:t>агрофонах</w:t>
      </w:r>
      <w:proofErr w:type="spellEnd"/>
      <w:r w:rsidRPr="00D12198">
        <w:rPr>
          <w:color w:val="000000" w:themeColor="text1"/>
          <w:sz w:val="28"/>
          <w:szCs w:val="28"/>
          <w:shd w:val="clear" w:color="auto" w:fill="FFFFFF"/>
        </w:rPr>
        <w:t>, активизируя многие физиологические процессы.</w:t>
      </w:r>
    </w:p>
    <w:p w:rsidR="009E2989" w:rsidRPr="00D12198" w:rsidRDefault="009E2989" w:rsidP="009E2989">
      <w:pPr>
        <w:jc w:val="both"/>
        <w:rPr>
          <w:rFonts w:ascii="Times New Roman" w:hAnsi="Times New Roman" w:cs="Times New Roman"/>
          <w:color w:val="000000" w:themeColor="text1"/>
          <w:sz w:val="28"/>
          <w:szCs w:val="28"/>
        </w:rPr>
      </w:pPr>
    </w:p>
    <w:p w:rsidR="009E2989" w:rsidRDefault="009E2989" w:rsidP="009E2989"/>
    <w:p w:rsidR="009E2989" w:rsidRPr="009E2989" w:rsidRDefault="009E2989" w:rsidP="00F06817">
      <w:pPr>
        <w:spacing w:after="0" w:line="332" w:lineRule="atLeast"/>
        <w:ind w:firstLine="709"/>
        <w:jc w:val="center"/>
        <w:rPr>
          <w:rFonts w:ascii="Times New Roman" w:eastAsia="Times New Roman" w:hAnsi="Times New Roman" w:cs="Times New Roman"/>
          <w:b/>
          <w:sz w:val="28"/>
          <w:szCs w:val="28"/>
          <w:u w:val="single"/>
        </w:rPr>
      </w:pPr>
    </w:p>
    <w:p w:rsidR="009E2989" w:rsidRDefault="009E2989" w:rsidP="00F06817">
      <w:pPr>
        <w:spacing w:after="0" w:line="332" w:lineRule="atLeast"/>
        <w:ind w:firstLine="709"/>
        <w:jc w:val="center"/>
        <w:rPr>
          <w:rFonts w:ascii="Times New Roman" w:eastAsia="Times New Roman" w:hAnsi="Times New Roman" w:cs="Times New Roman"/>
          <w:b/>
          <w:sz w:val="28"/>
          <w:szCs w:val="28"/>
          <w:u w:val="single"/>
          <w:lang w:val="kk-KZ"/>
        </w:rPr>
      </w:pPr>
    </w:p>
    <w:p w:rsidR="00F06817" w:rsidRPr="006127F0" w:rsidRDefault="00F06817" w:rsidP="00F06817">
      <w:pPr>
        <w:spacing w:after="0" w:line="332" w:lineRule="atLeast"/>
        <w:ind w:firstLine="709"/>
        <w:jc w:val="center"/>
        <w:rPr>
          <w:rFonts w:ascii="Times New Roman" w:hAnsi="Times New Roman" w:cs="Times New Roman"/>
          <w:b/>
          <w:sz w:val="28"/>
          <w:szCs w:val="28"/>
          <w:u w:val="single"/>
        </w:rPr>
      </w:pPr>
      <w:r>
        <w:rPr>
          <w:rFonts w:ascii="Times New Roman" w:eastAsia="Times New Roman" w:hAnsi="Times New Roman" w:cs="Times New Roman"/>
          <w:b/>
          <w:sz w:val="28"/>
          <w:szCs w:val="28"/>
          <w:u w:val="single"/>
          <w:lang w:val="kk-KZ"/>
        </w:rPr>
        <w:t xml:space="preserve">Лекция  </w:t>
      </w:r>
      <w:r w:rsidRPr="00C02F0A">
        <w:rPr>
          <w:rFonts w:ascii="Times New Roman" w:eastAsia="Times New Roman" w:hAnsi="Times New Roman" w:cs="Times New Roman"/>
          <w:b/>
          <w:sz w:val="28"/>
          <w:szCs w:val="28"/>
          <w:u w:val="single"/>
          <w:lang w:val="kk-KZ"/>
        </w:rPr>
        <w:t>Практическое применение</w:t>
      </w:r>
      <w:r w:rsidRPr="00C02F0A">
        <w:rPr>
          <w:rFonts w:ascii="Times New Roman" w:eastAsia="Times New Roman" w:hAnsi="Times New Roman" w:cs="Times New Roman"/>
          <w:b/>
          <w:sz w:val="28"/>
          <w:szCs w:val="28"/>
          <w:u w:val="single"/>
        </w:rPr>
        <w:t xml:space="preserve"> пиридина и пиперидина регуляторного </w:t>
      </w:r>
      <w:proofErr w:type="spellStart"/>
      <w:r w:rsidRPr="00C02F0A">
        <w:rPr>
          <w:rFonts w:ascii="Times New Roman" w:eastAsia="Times New Roman" w:hAnsi="Times New Roman" w:cs="Times New Roman"/>
          <w:b/>
          <w:sz w:val="28"/>
          <w:szCs w:val="28"/>
          <w:u w:val="single"/>
        </w:rPr>
        <w:t>действия.в</w:t>
      </w:r>
      <w:proofErr w:type="spellEnd"/>
      <w:r w:rsidRPr="00C02F0A">
        <w:rPr>
          <w:rFonts w:ascii="Times New Roman" w:eastAsia="Times New Roman" w:hAnsi="Times New Roman" w:cs="Times New Roman"/>
          <w:b/>
          <w:sz w:val="28"/>
          <w:szCs w:val="28"/>
          <w:u w:val="single"/>
        </w:rPr>
        <w:t xml:space="preserve"> </w:t>
      </w:r>
      <w:proofErr w:type="spellStart"/>
      <w:r w:rsidRPr="00C02F0A">
        <w:rPr>
          <w:rFonts w:ascii="Times New Roman" w:eastAsia="Times New Roman" w:hAnsi="Times New Roman" w:cs="Times New Roman"/>
          <w:b/>
          <w:sz w:val="28"/>
          <w:szCs w:val="28"/>
          <w:u w:val="single"/>
        </w:rPr>
        <w:t>растениводстве</w:t>
      </w:r>
      <w:proofErr w:type="spellEnd"/>
      <w:r w:rsidRPr="00C02F0A">
        <w:rPr>
          <w:rFonts w:ascii="Times New Roman" w:eastAsia="Times New Roman" w:hAnsi="Times New Roman" w:cs="Times New Roman"/>
          <w:b/>
          <w:sz w:val="28"/>
          <w:szCs w:val="28"/>
          <w:u w:val="single"/>
        </w:rPr>
        <w:t xml:space="preserve"> и плодоводстве.</w:t>
      </w:r>
    </w:p>
    <w:p w:rsidR="00F06817" w:rsidRPr="006127F0" w:rsidRDefault="00F06817" w:rsidP="00F06817">
      <w:pPr>
        <w:spacing w:after="0" w:line="332" w:lineRule="atLeast"/>
        <w:ind w:firstLine="709"/>
        <w:jc w:val="center"/>
        <w:rPr>
          <w:rFonts w:ascii="Times New Roman" w:eastAsia="Times New Roman" w:hAnsi="Times New Roman" w:cs="Times New Roman"/>
          <w:b/>
          <w:bCs/>
          <w:sz w:val="28"/>
          <w:szCs w:val="28"/>
          <w:u w:val="single"/>
        </w:rPr>
      </w:pPr>
    </w:p>
    <w:p w:rsidR="00F06817" w:rsidRPr="006127F0" w:rsidRDefault="00F06817" w:rsidP="00F06817">
      <w:pPr>
        <w:spacing w:after="0" w:line="332" w:lineRule="atLeast"/>
        <w:ind w:firstLine="709"/>
        <w:jc w:val="both"/>
        <w:rPr>
          <w:rFonts w:ascii="Times New Roman" w:eastAsia="Times New Roman" w:hAnsi="Times New Roman" w:cs="Times New Roman"/>
          <w:bCs/>
          <w:sz w:val="28"/>
          <w:szCs w:val="28"/>
          <w:u w:val="single"/>
        </w:rPr>
      </w:pPr>
      <w:r w:rsidRPr="00C02F0A">
        <w:rPr>
          <w:rFonts w:ascii="Times New Roman" w:eastAsia="Times New Roman" w:hAnsi="Times New Roman" w:cs="Times New Roman"/>
          <w:bCs/>
          <w:sz w:val="28"/>
          <w:szCs w:val="28"/>
          <w:u w:val="single"/>
        </w:rPr>
        <w:t>Общая характеристика. Классификация.</w:t>
      </w:r>
    </w:p>
    <w:p w:rsidR="00F06817" w:rsidRPr="006127F0" w:rsidRDefault="00F06817" w:rsidP="00F06817">
      <w:pPr>
        <w:spacing w:after="0" w:line="332" w:lineRule="atLeast"/>
        <w:ind w:firstLine="709"/>
        <w:jc w:val="both"/>
        <w:rPr>
          <w:rFonts w:ascii="Times New Roman" w:eastAsia="Times New Roman" w:hAnsi="Times New Roman" w:cs="Times New Roman"/>
          <w:sz w:val="28"/>
          <w:szCs w:val="28"/>
        </w:rPr>
      </w:pPr>
      <w:r w:rsidRPr="00C02F0A">
        <w:rPr>
          <w:rFonts w:ascii="Times New Roman" w:eastAsia="Times New Roman" w:hAnsi="Times New Roman" w:cs="Times New Roman"/>
          <w:sz w:val="28"/>
          <w:szCs w:val="28"/>
        </w:rPr>
        <w:t>Гетероциклическими называют циклические органические соединения, в состав цикла которых, помимо атомов углерода, входят один или несколько атомов других элементов (</w:t>
      </w:r>
      <w:proofErr w:type="spellStart"/>
      <w:r w:rsidRPr="00C02F0A">
        <w:rPr>
          <w:rFonts w:ascii="Times New Roman" w:eastAsia="Times New Roman" w:hAnsi="Times New Roman" w:cs="Times New Roman"/>
          <w:sz w:val="28"/>
          <w:szCs w:val="28"/>
        </w:rPr>
        <w:t>гетероатомов</w:t>
      </w:r>
      <w:proofErr w:type="spellEnd"/>
      <w:r w:rsidRPr="00C02F0A">
        <w:rPr>
          <w:rFonts w:ascii="Times New Roman" w:eastAsia="Times New Roman" w:hAnsi="Times New Roman" w:cs="Times New Roman"/>
          <w:sz w:val="28"/>
          <w:szCs w:val="28"/>
        </w:rPr>
        <w:t>).</w:t>
      </w:r>
    </w:p>
    <w:p w:rsidR="00F06817" w:rsidRPr="006127F0" w:rsidRDefault="00F06817" w:rsidP="00F06817">
      <w:pPr>
        <w:spacing w:after="0" w:line="332" w:lineRule="atLeast"/>
        <w:ind w:firstLine="709"/>
        <w:jc w:val="both"/>
        <w:rPr>
          <w:rFonts w:ascii="Times New Roman" w:eastAsia="Times New Roman" w:hAnsi="Times New Roman" w:cs="Times New Roman"/>
          <w:sz w:val="28"/>
          <w:szCs w:val="28"/>
        </w:rPr>
      </w:pPr>
      <w:r w:rsidRPr="00C02F0A">
        <w:rPr>
          <w:rFonts w:ascii="Times New Roman" w:eastAsia="Times New Roman" w:hAnsi="Times New Roman" w:cs="Times New Roman"/>
          <w:sz w:val="28"/>
          <w:szCs w:val="28"/>
        </w:rPr>
        <w:t>Гетероциклические соединения очень разнообразны. Их классифицируют согласно следующим структурным признакам:</w:t>
      </w:r>
    </w:p>
    <w:p w:rsidR="00F06817" w:rsidRPr="006127F0" w:rsidRDefault="00F06817" w:rsidP="00F06817">
      <w:pPr>
        <w:spacing w:after="0" w:line="332" w:lineRule="atLeast"/>
        <w:ind w:firstLine="709"/>
        <w:jc w:val="both"/>
        <w:rPr>
          <w:rFonts w:ascii="Times New Roman" w:eastAsia="Times New Roman" w:hAnsi="Times New Roman" w:cs="Times New Roman"/>
          <w:sz w:val="28"/>
          <w:szCs w:val="28"/>
        </w:rPr>
      </w:pPr>
      <w:r w:rsidRPr="00C02F0A">
        <w:rPr>
          <w:rFonts w:ascii="Times New Roman" w:eastAsia="Times New Roman" w:hAnsi="Times New Roman" w:cs="Times New Roman"/>
          <w:sz w:val="28"/>
          <w:szCs w:val="28"/>
        </w:rPr>
        <w:t>•  природа </w:t>
      </w:r>
      <w:proofErr w:type="spellStart"/>
      <w:r w:rsidRPr="00C02F0A">
        <w:rPr>
          <w:rFonts w:ascii="Times New Roman" w:eastAsia="Times New Roman" w:hAnsi="Times New Roman" w:cs="Times New Roman"/>
          <w:sz w:val="28"/>
          <w:szCs w:val="28"/>
        </w:rPr>
        <w:t>гетероатома</w:t>
      </w:r>
      <w:proofErr w:type="spellEnd"/>
      <w:r w:rsidRPr="00C02F0A">
        <w:rPr>
          <w:rFonts w:ascii="Times New Roman" w:eastAsia="Times New Roman" w:hAnsi="Times New Roman" w:cs="Times New Roman"/>
          <w:sz w:val="28"/>
          <w:szCs w:val="28"/>
        </w:rPr>
        <w:t>;</w:t>
      </w:r>
    </w:p>
    <w:p w:rsidR="00F06817" w:rsidRPr="006127F0" w:rsidRDefault="00F06817" w:rsidP="00F06817">
      <w:pPr>
        <w:spacing w:after="0" w:line="332" w:lineRule="atLeast"/>
        <w:ind w:firstLine="709"/>
        <w:jc w:val="both"/>
        <w:rPr>
          <w:rFonts w:ascii="Times New Roman" w:eastAsia="Times New Roman" w:hAnsi="Times New Roman" w:cs="Times New Roman"/>
          <w:sz w:val="28"/>
          <w:szCs w:val="28"/>
        </w:rPr>
      </w:pPr>
      <w:r w:rsidRPr="00C02F0A">
        <w:rPr>
          <w:rFonts w:ascii="Times New Roman" w:eastAsia="Times New Roman" w:hAnsi="Times New Roman" w:cs="Times New Roman"/>
          <w:sz w:val="28"/>
          <w:szCs w:val="28"/>
        </w:rPr>
        <w:t>•  число </w:t>
      </w:r>
      <w:proofErr w:type="spellStart"/>
      <w:r w:rsidRPr="00C02F0A">
        <w:rPr>
          <w:rFonts w:ascii="Times New Roman" w:eastAsia="Times New Roman" w:hAnsi="Times New Roman" w:cs="Times New Roman"/>
          <w:sz w:val="28"/>
          <w:szCs w:val="28"/>
        </w:rPr>
        <w:t>гетероатомов</w:t>
      </w:r>
      <w:proofErr w:type="spellEnd"/>
      <w:r w:rsidRPr="00C02F0A">
        <w:rPr>
          <w:rFonts w:ascii="Times New Roman" w:eastAsia="Times New Roman" w:hAnsi="Times New Roman" w:cs="Times New Roman"/>
          <w:sz w:val="28"/>
          <w:szCs w:val="28"/>
        </w:rPr>
        <w:t>;</w:t>
      </w:r>
    </w:p>
    <w:p w:rsidR="00F06817" w:rsidRPr="006127F0" w:rsidRDefault="00F06817" w:rsidP="00F06817">
      <w:pPr>
        <w:spacing w:after="0" w:line="332" w:lineRule="atLeast"/>
        <w:ind w:firstLine="709"/>
        <w:jc w:val="both"/>
        <w:rPr>
          <w:rFonts w:ascii="Times New Roman" w:eastAsia="Times New Roman" w:hAnsi="Times New Roman" w:cs="Times New Roman"/>
          <w:sz w:val="28"/>
          <w:szCs w:val="28"/>
        </w:rPr>
      </w:pPr>
      <w:r w:rsidRPr="00C02F0A">
        <w:rPr>
          <w:rFonts w:ascii="Times New Roman" w:eastAsia="Times New Roman" w:hAnsi="Times New Roman" w:cs="Times New Roman"/>
          <w:sz w:val="28"/>
          <w:szCs w:val="28"/>
        </w:rPr>
        <w:t>•  размер цикла;</w:t>
      </w:r>
    </w:p>
    <w:p w:rsidR="00F06817" w:rsidRPr="006127F0" w:rsidRDefault="00F06817" w:rsidP="00F06817">
      <w:pPr>
        <w:spacing w:after="0" w:line="332" w:lineRule="atLeast"/>
        <w:ind w:firstLine="709"/>
        <w:jc w:val="both"/>
        <w:rPr>
          <w:rFonts w:ascii="Times New Roman" w:eastAsia="Times New Roman" w:hAnsi="Times New Roman" w:cs="Times New Roman"/>
          <w:sz w:val="28"/>
          <w:szCs w:val="28"/>
        </w:rPr>
      </w:pPr>
      <w:r w:rsidRPr="00C02F0A">
        <w:rPr>
          <w:rFonts w:ascii="Times New Roman" w:eastAsia="Times New Roman" w:hAnsi="Times New Roman" w:cs="Times New Roman"/>
          <w:sz w:val="28"/>
          <w:szCs w:val="28"/>
        </w:rPr>
        <w:t>•  степень насыщенности.</w:t>
      </w:r>
    </w:p>
    <w:p w:rsidR="00F06817" w:rsidRPr="006127F0" w:rsidRDefault="00F06817" w:rsidP="00F06817">
      <w:pPr>
        <w:spacing w:after="0" w:line="332" w:lineRule="atLeast"/>
        <w:ind w:firstLine="709"/>
        <w:jc w:val="both"/>
        <w:rPr>
          <w:rFonts w:ascii="Times New Roman" w:eastAsia="Times New Roman" w:hAnsi="Times New Roman" w:cs="Times New Roman"/>
          <w:sz w:val="28"/>
          <w:szCs w:val="28"/>
        </w:rPr>
      </w:pPr>
      <w:r w:rsidRPr="00C02F0A">
        <w:rPr>
          <w:rFonts w:ascii="Times New Roman" w:eastAsia="Times New Roman" w:hAnsi="Times New Roman" w:cs="Times New Roman"/>
          <w:sz w:val="28"/>
          <w:szCs w:val="28"/>
        </w:rPr>
        <w:lastRenderedPageBreak/>
        <w:t>В зависимости от природы </w:t>
      </w:r>
      <w:proofErr w:type="spellStart"/>
      <w:r w:rsidRPr="00C02F0A">
        <w:rPr>
          <w:rFonts w:ascii="Times New Roman" w:eastAsia="Times New Roman" w:hAnsi="Times New Roman" w:cs="Times New Roman"/>
          <w:sz w:val="28"/>
          <w:szCs w:val="28"/>
        </w:rPr>
        <w:t>гетероатома</w:t>
      </w:r>
      <w:proofErr w:type="spellEnd"/>
      <w:r w:rsidRPr="00C02F0A">
        <w:rPr>
          <w:rFonts w:ascii="Times New Roman" w:eastAsia="Times New Roman" w:hAnsi="Times New Roman" w:cs="Times New Roman"/>
          <w:sz w:val="28"/>
          <w:szCs w:val="28"/>
        </w:rPr>
        <w:t> различают, в частности, азо</w:t>
      </w:r>
      <w:proofErr w:type="gramStart"/>
      <w:r w:rsidRPr="00C02F0A">
        <w:rPr>
          <w:rFonts w:ascii="Times New Roman" w:eastAsia="Times New Roman" w:hAnsi="Times New Roman" w:cs="Times New Roman"/>
          <w:sz w:val="28"/>
          <w:szCs w:val="28"/>
        </w:rPr>
        <w:t>т-</w:t>
      </w:r>
      <w:proofErr w:type="gramEnd"/>
      <w:r w:rsidRPr="00C02F0A">
        <w:rPr>
          <w:rFonts w:ascii="Times New Roman" w:eastAsia="Times New Roman" w:hAnsi="Times New Roman" w:cs="Times New Roman"/>
          <w:sz w:val="28"/>
          <w:szCs w:val="28"/>
        </w:rPr>
        <w:t>, кислород-, серосодержащие гетероциклические соединения. </w:t>
      </w:r>
      <w:proofErr w:type="spellStart"/>
      <w:proofErr w:type="gramStart"/>
      <w:r w:rsidRPr="00C02F0A">
        <w:rPr>
          <w:rFonts w:ascii="Times New Roman" w:eastAsia="Times New Roman" w:hAnsi="Times New Roman" w:cs="Times New Roman"/>
          <w:sz w:val="28"/>
          <w:szCs w:val="28"/>
        </w:rPr>
        <w:t>Гетероциклы</w:t>
      </w:r>
      <w:proofErr w:type="spellEnd"/>
      <w:r w:rsidRPr="00C02F0A">
        <w:rPr>
          <w:rFonts w:ascii="Times New Roman" w:eastAsia="Times New Roman" w:hAnsi="Times New Roman" w:cs="Times New Roman"/>
          <w:sz w:val="28"/>
          <w:szCs w:val="28"/>
        </w:rPr>
        <w:t> с этими </w:t>
      </w:r>
      <w:proofErr w:type="spellStart"/>
      <w:r w:rsidRPr="00C02F0A">
        <w:rPr>
          <w:rFonts w:ascii="Times New Roman" w:eastAsia="Times New Roman" w:hAnsi="Times New Roman" w:cs="Times New Roman"/>
          <w:sz w:val="28"/>
          <w:szCs w:val="28"/>
        </w:rPr>
        <w:t>гетероатомами</w:t>
      </w:r>
      <w:proofErr w:type="spellEnd"/>
      <w:r w:rsidRPr="00C02F0A">
        <w:rPr>
          <w:rFonts w:ascii="Times New Roman" w:eastAsia="Times New Roman" w:hAnsi="Times New Roman" w:cs="Times New Roman"/>
          <w:sz w:val="28"/>
          <w:szCs w:val="28"/>
        </w:rPr>
        <w:t> наиболее важны в связи с их биологической ролью.</w:t>
      </w:r>
      <w:proofErr w:type="gramEnd"/>
    </w:p>
    <w:p w:rsidR="00F06817" w:rsidRPr="00C02F0A" w:rsidRDefault="00F06817" w:rsidP="00F06817">
      <w:pPr>
        <w:spacing w:after="0" w:line="332" w:lineRule="atLeast"/>
        <w:ind w:firstLine="709"/>
        <w:jc w:val="both"/>
        <w:rPr>
          <w:rFonts w:ascii="Times New Roman" w:eastAsia="Times New Roman" w:hAnsi="Times New Roman" w:cs="Times New Roman"/>
          <w:sz w:val="28"/>
          <w:szCs w:val="28"/>
        </w:rPr>
      </w:pPr>
      <w:r w:rsidRPr="00C02F0A">
        <w:rPr>
          <w:rFonts w:ascii="Times New Roman" w:eastAsia="Times New Roman" w:hAnsi="Times New Roman" w:cs="Times New Roman"/>
          <w:sz w:val="28"/>
          <w:szCs w:val="28"/>
        </w:rPr>
        <w:t>По числу </w:t>
      </w:r>
      <w:proofErr w:type="spellStart"/>
      <w:r w:rsidRPr="00C02F0A">
        <w:rPr>
          <w:rFonts w:ascii="Times New Roman" w:eastAsia="Times New Roman" w:hAnsi="Times New Roman" w:cs="Times New Roman"/>
          <w:sz w:val="28"/>
          <w:szCs w:val="28"/>
        </w:rPr>
        <w:t>гетероатомов</w:t>
      </w:r>
      <w:proofErr w:type="spellEnd"/>
      <w:r w:rsidRPr="00C02F0A">
        <w:rPr>
          <w:rFonts w:ascii="Times New Roman" w:eastAsia="Times New Roman" w:hAnsi="Times New Roman" w:cs="Times New Roman"/>
          <w:sz w:val="28"/>
          <w:szCs w:val="28"/>
        </w:rPr>
        <w:t> гетероциклические соединения подразделяют на </w:t>
      </w:r>
      <w:proofErr w:type="spellStart"/>
      <w:r w:rsidRPr="00C02F0A">
        <w:rPr>
          <w:rFonts w:ascii="Times New Roman" w:eastAsia="Times New Roman" w:hAnsi="Times New Roman" w:cs="Times New Roman"/>
          <w:sz w:val="28"/>
          <w:szCs w:val="28"/>
        </w:rPr>
        <w:t>гетероциклы</w:t>
      </w:r>
      <w:proofErr w:type="spellEnd"/>
      <w:r w:rsidRPr="00C02F0A">
        <w:rPr>
          <w:rFonts w:ascii="Times New Roman" w:eastAsia="Times New Roman" w:hAnsi="Times New Roman" w:cs="Times New Roman"/>
          <w:sz w:val="28"/>
          <w:szCs w:val="28"/>
        </w:rPr>
        <w:t> с одним, двумя и т. д. </w:t>
      </w:r>
      <w:proofErr w:type="spellStart"/>
      <w:r w:rsidRPr="00C02F0A">
        <w:rPr>
          <w:rFonts w:ascii="Times New Roman" w:eastAsia="Times New Roman" w:hAnsi="Times New Roman" w:cs="Times New Roman"/>
          <w:sz w:val="28"/>
          <w:szCs w:val="28"/>
        </w:rPr>
        <w:t>гетероатомами</w:t>
      </w:r>
      <w:proofErr w:type="spellEnd"/>
      <w:r w:rsidRPr="00C02F0A">
        <w:rPr>
          <w:rFonts w:ascii="Times New Roman" w:eastAsia="Times New Roman" w:hAnsi="Times New Roman" w:cs="Times New Roman"/>
          <w:sz w:val="28"/>
          <w:szCs w:val="28"/>
        </w:rPr>
        <w:t>. При этом </w:t>
      </w:r>
      <w:proofErr w:type="spellStart"/>
      <w:r w:rsidRPr="00C02F0A">
        <w:rPr>
          <w:rFonts w:ascii="Times New Roman" w:eastAsia="Times New Roman" w:hAnsi="Times New Roman" w:cs="Times New Roman"/>
          <w:sz w:val="28"/>
          <w:szCs w:val="28"/>
        </w:rPr>
        <w:t>гетероатомы</w:t>
      </w:r>
      <w:proofErr w:type="spellEnd"/>
      <w:r w:rsidRPr="00C02F0A">
        <w:rPr>
          <w:rFonts w:ascii="Times New Roman" w:eastAsia="Times New Roman" w:hAnsi="Times New Roman" w:cs="Times New Roman"/>
          <w:sz w:val="28"/>
          <w:szCs w:val="28"/>
        </w:rPr>
        <w:t> могут быть как одинаковыми, так и разными.</w:t>
      </w:r>
    </w:p>
    <w:p w:rsidR="00F06817" w:rsidRPr="00C02F0A" w:rsidRDefault="00F06817" w:rsidP="00F06817">
      <w:pPr>
        <w:spacing w:after="0" w:line="332" w:lineRule="atLeast"/>
        <w:ind w:firstLine="709"/>
        <w:jc w:val="both"/>
        <w:rPr>
          <w:rFonts w:ascii="Times New Roman" w:eastAsia="Times New Roman" w:hAnsi="Times New Roman" w:cs="Times New Roman"/>
          <w:sz w:val="28"/>
          <w:szCs w:val="28"/>
        </w:rPr>
      </w:pPr>
      <w:r w:rsidRPr="00C02F0A">
        <w:rPr>
          <w:rFonts w:ascii="Times New Roman" w:eastAsia="Times New Roman" w:hAnsi="Times New Roman" w:cs="Times New Roman"/>
          <w:sz w:val="28"/>
          <w:szCs w:val="28"/>
        </w:rPr>
        <w:t>Размер цикла может быть различным, начиная </w:t>
      </w:r>
      <w:proofErr w:type="gramStart"/>
      <w:r w:rsidRPr="00C02F0A">
        <w:rPr>
          <w:rFonts w:ascii="Times New Roman" w:eastAsia="Times New Roman" w:hAnsi="Times New Roman" w:cs="Times New Roman"/>
          <w:sz w:val="28"/>
          <w:szCs w:val="28"/>
        </w:rPr>
        <w:t>с</w:t>
      </w:r>
      <w:proofErr w:type="gramEnd"/>
      <w:r w:rsidRPr="00C02F0A">
        <w:rPr>
          <w:rFonts w:ascii="Times New Roman" w:eastAsia="Times New Roman" w:hAnsi="Times New Roman" w:cs="Times New Roman"/>
          <w:sz w:val="28"/>
          <w:szCs w:val="28"/>
        </w:rPr>
        <w:t> трехчленного. Наибольшее распространение в природе имеют пяти- и шестичленные циклы, содержащие в качестве </w:t>
      </w:r>
      <w:proofErr w:type="spellStart"/>
      <w:r w:rsidRPr="00C02F0A">
        <w:rPr>
          <w:rFonts w:ascii="Times New Roman" w:eastAsia="Times New Roman" w:hAnsi="Times New Roman" w:cs="Times New Roman"/>
          <w:sz w:val="28"/>
          <w:szCs w:val="28"/>
        </w:rPr>
        <w:t>гетероатомов</w:t>
      </w:r>
      <w:proofErr w:type="spellEnd"/>
      <w:r w:rsidRPr="00C02F0A">
        <w:rPr>
          <w:rFonts w:ascii="Times New Roman" w:eastAsia="Times New Roman" w:hAnsi="Times New Roman" w:cs="Times New Roman"/>
          <w:sz w:val="28"/>
          <w:szCs w:val="28"/>
        </w:rPr>
        <w:t> азот, кислород, серу. В таких соединениях валентные углы между атомами в цикле существенно не отличаются от обычных валентных углов </w:t>
      </w:r>
      <w:r w:rsidRPr="00C02F0A">
        <w:rPr>
          <w:rFonts w:ascii="Times New Roman" w:eastAsia="Times New Roman" w:hAnsi="Times New Roman" w:cs="Times New Roman"/>
          <w:i/>
          <w:iCs/>
          <w:sz w:val="28"/>
          <w:szCs w:val="28"/>
        </w:rPr>
        <w:t>sp</w:t>
      </w:r>
      <w:r w:rsidRPr="00C02F0A">
        <w:rPr>
          <w:rFonts w:ascii="Times New Roman" w:eastAsia="Times New Roman" w:hAnsi="Times New Roman" w:cs="Times New Roman"/>
          <w:i/>
          <w:iCs/>
          <w:sz w:val="28"/>
          <w:szCs w:val="28"/>
          <w:vertAlign w:val="superscript"/>
        </w:rPr>
        <w:t>3</w:t>
      </w:r>
      <w:r w:rsidRPr="00C02F0A">
        <w:rPr>
          <w:rFonts w:ascii="Times New Roman" w:eastAsia="Times New Roman" w:hAnsi="Times New Roman" w:cs="Times New Roman"/>
          <w:i/>
          <w:iCs/>
          <w:sz w:val="28"/>
          <w:szCs w:val="28"/>
        </w:rPr>
        <w:t>- </w:t>
      </w:r>
      <w:r w:rsidRPr="00C02F0A">
        <w:rPr>
          <w:rFonts w:ascii="Times New Roman" w:eastAsia="Times New Roman" w:hAnsi="Times New Roman" w:cs="Times New Roman"/>
          <w:sz w:val="28"/>
          <w:szCs w:val="28"/>
        </w:rPr>
        <w:t>или sр</w:t>
      </w:r>
      <w:r w:rsidRPr="00C02F0A">
        <w:rPr>
          <w:rFonts w:ascii="Times New Roman" w:eastAsia="Times New Roman" w:hAnsi="Times New Roman" w:cs="Times New Roman"/>
          <w:sz w:val="28"/>
          <w:szCs w:val="28"/>
          <w:vertAlign w:val="superscript"/>
        </w:rPr>
        <w:t>2</w:t>
      </w:r>
      <w:r w:rsidRPr="00C02F0A">
        <w:rPr>
          <w:rFonts w:ascii="Times New Roman" w:eastAsia="Times New Roman" w:hAnsi="Times New Roman" w:cs="Times New Roman"/>
          <w:sz w:val="28"/>
          <w:szCs w:val="28"/>
        </w:rPr>
        <w:t>-гибридизованного атома углерода. Причина этого заключается в одинаковой гибридизации атомов С, N, О, S и сравнительно небольших размерах указанных атомов, близких по размеру к группе СН</w:t>
      </w:r>
      <w:r w:rsidRPr="00C02F0A">
        <w:rPr>
          <w:rFonts w:ascii="Times New Roman" w:eastAsia="Times New Roman" w:hAnsi="Times New Roman" w:cs="Times New Roman"/>
          <w:sz w:val="28"/>
          <w:szCs w:val="28"/>
          <w:vertAlign w:val="subscript"/>
        </w:rPr>
        <w:t>2</w:t>
      </w:r>
      <w:r w:rsidRPr="00C02F0A">
        <w:rPr>
          <w:rFonts w:ascii="Times New Roman" w:eastAsia="Times New Roman" w:hAnsi="Times New Roman" w:cs="Times New Roman"/>
          <w:sz w:val="28"/>
          <w:szCs w:val="28"/>
        </w:rPr>
        <w:t>, поэтому замена группировки </w:t>
      </w:r>
      <w:proofErr w:type="gramStart"/>
      <w:r w:rsidRPr="00C02F0A">
        <w:rPr>
          <w:rFonts w:ascii="Times New Roman" w:eastAsia="Times New Roman" w:hAnsi="Times New Roman" w:cs="Times New Roman"/>
          <w:sz w:val="28"/>
          <w:szCs w:val="28"/>
        </w:rPr>
        <w:t>-С</w:t>
      </w:r>
      <w:proofErr w:type="gramEnd"/>
      <w:r w:rsidRPr="00C02F0A">
        <w:rPr>
          <w:rFonts w:ascii="Times New Roman" w:eastAsia="Times New Roman" w:hAnsi="Times New Roman" w:cs="Times New Roman"/>
          <w:sz w:val="28"/>
          <w:szCs w:val="28"/>
        </w:rPr>
        <w:t>Н</w:t>
      </w:r>
      <w:r w:rsidRPr="00C02F0A">
        <w:rPr>
          <w:rFonts w:ascii="Times New Roman" w:eastAsia="Times New Roman" w:hAnsi="Times New Roman" w:cs="Times New Roman"/>
          <w:sz w:val="28"/>
          <w:szCs w:val="28"/>
          <w:vertAlign w:val="subscript"/>
        </w:rPr>
        <w:t>2</w:t>
      </w:r>
      <w:r w:rsidRPr="00C02F0A">
        <w:rPr>
          <w:rFonts w:ascii="Times New Roman" w:eastAsia="Times New Roman" w:hAnsi="Times New Roman" w:cs="Times New Roman"/>
          <w:sz w:val="28"/>
          <w:szCs w:val="28"/>
        </w:rPr>
        <w:t xml:space="preserve">- или -СН= в цикле на </w:t>
      </w:r>
      <w:proofErr w:type="spellStart"/>
      <w:r w:rsidRPr="00C02F0A">
        <w:rPr>
          <w:rFonts w:ascii="Times New Roman" w:eastAsia="Times New Roman" w:hAnsi="Times New Roman" w:cs="Times New Roman"/>
          <w:sz w:val="28"/>
          <w:szCs w:val="28"/>
        </w:rPr>
        <w:t>такойгетероатом</w:t>
      </w:r>
      <w:proofErr w:type="spellEnd"/>
      <w:r w:rsidRPr="00C02F0A">
        <w:rPr>
          <w:rFonts w:ascii="Times New Roman" w:eastAsia="Times New Roman" w:hAnsi="Times New Roman" w:cs="Times New Roman"/>
          <w:sz w:val="28"/>
          <w:szCs w:val="28"/>
        </w:rPr>
        <w:t> практически не изменяет геометрию молекулы.</w:t>
      </w:r>
    </w:p>
    <w:p w:rsidR="00F06817" w:rsidRPr="006127F0" w:rsidRDefault="00F06817" w:rsidP="00F06817">
      <w:pPr>
        <w:spacing w:after="0" w:line="332" w:lineRule="atLeast"/>
        <w:ind w:firstLine="709"/>
        <w:jc w:val="both"/>
        <w:rPr>
          <w:rFonts w:ascii="Times New Roman" w:eastAsia="Times New Roman" w:hAnsi="Times New Roman" w:cs="Times New Roman"/>
          <w:sz w:val="28"/>
          <w:szCs w:val="28"/>
        </w:rPr>
      </w:pPr>
      <w:proofErr w:type="spellStart"/>
      <w:r w:rsidRPr="00C02F0A">
        <w:rPr>
          <w:rFonts w:ascii="Times New Roman" w:eastAsia="Times New Roman" w:hAnsi="Times New Roman" w:cs="Times New Roman"/>
          <w:sz w:val="28"/>
          <w:szCs w:val="28"/>
        </w:rPr>
        <w:t>Гетероциклы</w:t>
      </w:r>
      <w:proofErr w:type="spellEnd"/>
      <w:r w:rsidRPr="00C02F0A">
        <w:rPr>
          <w:rFonts w:ascii="Times New Roman" w:eastAsia="Times New Roman" w:hAnsi="Times New Roman" w:cs="Times New Roman"/>
          <w:sz w:val="28"/>
          <w:szCs w:val="28"/>
        </w:rPr>
        <w:t> могут быть ароматическими, насыщенными и ненасыщенными.</w:t>
      </w:r>
    </w:p>
    <w:p w:rsidR="00F06817" w:rsidRPr="006127F0" w:rsidRDefault="00F06817" w:rsidP="00F06817">
      <w:pPr>
        <w:spacing w:after="0" w:line="332" w:lineRule="atLeast"/>
        <w:ind w:firstLine="709"/>
        <w:jc w:val="both"/>
        <w:rPr>
          <w:rFonts w:ascii="Times New Roman" w:eastAsia="Times New Roman" w:hAnsi="Times New Roman" w:cs="Times New Roman"/>
          <w:sz w:val="28"/>
          <w:szCs w:val="28"/>
        </w:rPr>
      </w:pPr>
      <w:proofErr w:type="gramStart"/>
      <w:r w:rsidRPr="00C02F0A">
        <w:rPr>
          <w:rFonts w:ascii="Times New Roman" w:eastAsia="Times New Roman" w:hAnsi="Times New Roman" w:cs="Times New Roman"/>
          <w:b/>
          <w:bCs/>
          <w:sz w:val="28"/>
          <w:szCs w:val="28"/>
        </w:rPr>
        <w:t>Ароматические</w:t>
      </w:r>
      <w:proofErr w:type="gramEnd"/>
      <w:r w:rsidRPr="00C02F0A">
        <w:rPr>
          <w:rFonts w:ascii="Times New Roman" w:eastAsia="Times New Roman" w:hAnsi="Times New Roman" w:cs="Times New Roman"/>
          <w:b/>
          <w:bCs/>
          <w:sz w:val="28"/>
          <w:szCs w:val="28"/>
        </w:rPr>
        <w:t> </w:t>
      </w:r>
      <w:proofErr w:type="spellStart"/>
      <w:r w:rsidRPr="00C02F0A">
        <w:rPr>
          <w:rFonts w:ascii="Times New Roman" w:eastAsia="Times New Roman" w:hAnsi="Times New Roman" w:cs="Times New Roman"/>
          <w:b/>
          <w:bCs/>
          <w:sz w:val="28"/>
          <w:szCs w:val="28"/>
        </w:rPr>
        <w:t>гетероциклы</w:t>
      </w:r>
      <w:proofErr w:type="spellEnd"/>
      <w:r w:rsidRPr="00C02F0A">
        <w:rPr>
          <w:rFonts w:ascii="Times New Roman" w:eastAsia="Times New Roman" w:hAnsi="Times New Roman" w:cs="Times New Roman"/>
          <w:b/>
          <w:bCs/>
          <w:sz w:val="28"/>
          <w:szCs w:val="28"/>
        </w:rPr>
        <w:t> </w:t>
      </w:r>
      <w:r w:rsidRPr="00C02F0A">
        <w:rPr>
          <w:rFonts w:ascii="Times New Roman" w:eastAsia="Times New Roman" w:hAnsi="Times New Roman" w:cs="Times New Roman"/>
          <w:sz w:val="28"/>
          <w:szCs w:val="28"/>
        </w:rPr>
        <w:t>- самые распространенные в природе, поэтому им уделено основное внимание в данной главе. Наиболее важные </w:t>
      </w:r>
      <w:proofErr w:type="spellStart"/>
      <w:r w:rsidRPr="00C02F0A">
        <w:rPr>
          <w:rFonts w:ascii="Times New Roman" w:eastAsia="Times New Roman" w:hAnsi="Times New Roman" w:cs="Times New Roman"/>
          <w:sz w:val="28"/>
          <w:szCs w:val="28"/>
        </w:rPr>
        <w:t>гетероциклы</w:t>
      </w:r>
      <w:proofErr w:type="spellEnd"/>
      <w:r w:rsidRPr="00C02F0A">
        <w:rPr>
          <w:rFonts w:ascii="Times New Roman" w:eastAsia="Times New Roman" w:hAnsi="Times New Roman" w:cs="Times New Roman"/>
          <w:sz w:val="28"/>
          <w:szCs w:val="28"/>
        </w:rPr>
        <w:t>, составляющие основу многих природных биологически активных веществ и лекарственных средств.</w:t>
      </w:r>
    </w:p>
    <w:p w:rsidR="00F06817" w:rsidRPr="006127F0" w:rsidRDefault="00F06817" w:rsidP="00F06817">
      <w:pPr>
        <w:spacing w:after="0" w:line="332" w:lineRule="atLeast"/>
        <w:ind w:firstLine="709"/>
        <w:jc w:val="both"/>
        <w:rPr>
          <w:rFonts w:ascii="Times New Roman" w:eastAsia="Times New Roman" w:hAnsi="Times New Roman" w:cs="Times New Roman"/>
          <w:sz w:val="28"/>
          <w:szCs w:val="28"/>
        </w:rPr>
      </w:pPr>
      <w:r w:rsidRPr="00C02F0A">
        <w:rPr>
          <w:rFonts w:ascii="Times New Roman" w:eastAsia="Times New Roman" w:hAnsi="Times New Roman" w:cs="Times New Roman"/>
          <w:b/>
          <w:bCs/>
          <w:sz w:val="28"/>
          <w:szCs w:val="28"/>
        </w:rPr>
        <w:t>Насыщенные </w:t>
      </w:r>
      <w:proofErr w:type="spellStart"/>
      <w:r w:rsidRPr="00C02F0A">
        <w:rPr>
          <w:rFonts w:ascii="Times New Roman" w:eastAsia="Times New Roman" w:hAnsi="Times New Roman" w:cs="Times New Roman"/>
          <w:b/>
          <w:bCs/>
          <w:sz w:val="28"/>
          <w:szCs w:val="28"/>
        </w:rPr>
        <w:t>гетероциклы</w:t>
      </w:r>
      <w:proofErr w:type="spellEnd"/>
      <w:r w:rsidRPr="00C02F0A">
        <w:rPr>
          <w:rFonts w:ascii="Times New Roman" w:eastAsia="Times New Roman" w:hAnsi="Times New Roman" w:cs="Times New Roman"/>
          <w:b/>
          <w:bCs/>
          <w:sz w:val="28"/>
          <w:szCs w:val="28"/>
        </w:rPr>
        <w:t>, </w:t>
      </w:r>
      <w:r w:rsidRPr="00C02F0A">
        <w:rPr>
          <w:rFonts w:ascii="Times New Roman" w:eastAsia="Times New Roman" w:hAnsi="Times New Roman" w:cs="Times New Roman"/>
          <w:sz w:val="28"/>
          <w:szCs w:val="28"/>
        </w:rPr>
        <w:t>например приведенные ниже, представляют собой циклические простые эфиры или вторичные амины с циклическим скелетом.</w:t>
      </w:r>
    </w:p>
    <w:p w:rsidR="00F06817" w:rsidRPr="00C02F0A" w:rsidRDefault="00F06817" w:rsidP="00F06817">
      <w:pPr>
        <w:spacing w:after="0" w:line="332" w:lineRule="atLeast"/>
        <w:ind w:firstLine="709"/>
        <w:jc w:val="both"/>
        <w:rPr>
          <w:rFonts w:ascii="Times New Roman" w:eastAsia="Times New Roman" w:hAnsi="Times New Roman" w:cs="Times New Roman"/>
          <w:sz w:val="28"/>
          <w:szCs w:val="28"/>
        </w:rPr>
      </w:pPr>
      <w:proofErr w:type="gramStart"/>
      <w:r w:rsidRPr="00C02F0A">
        <w:rPr>
          <w:rFonts w:ascii="Times New Roman" w:eastAsia="Times New Roman" w:hAnsi="Times New Roman" w:cs="Times New Roman"/>
          <w:b/>
          <w:bCs/>
          <w:sz w:val="28"/>
          <w:szCs w:val="28"/>
        </w:rPr>
        <w:t>Ненасыщенные</w:t>
      </w:r>
      <w:proofErr w:type="gramEnd"/>
      <w:r w:rsidRPr="00C02F0A">
        <w:rPr>
          <w:rFonts w:ascii="Times New Roman" w:eastAsia="Times New Roman" w:hAnsi="Times New Roman" w:cs="Times New Roman"/>
          <w:b/>
          <w:bCs/>
          <w:sz w:val="28"/>
          <w:szCs w:val="28"/>
        </w:rPr>
        <w:t> </w:t>
      </w:r>
      <w:proofErr w:type="spellStart"/>
      <w:r w:rsidRPr="00C02F0A">
        <w:rPr>
          <w:rFonts w:ascii="Times New Roman" w:eastAsia="Times New Roman" w:hAnsi="Times New Roman" w:cs="Times New Roman"/>
          <w:b/>
          <w:bCs/>
          <w:sz w:val="28"/>
          <w:szCs w:val="28"/>
        </w:rPr>
        <w:t>гетероциклы</w:t>
      </w:r>
      <w:proofErr w:type="spellEnd"/>
      <w:r w:rsidRPr="00C02F0A">
        <w:rPr>
          <w:rFonts w:ascii="Times New Roman" w:eastAsia="Times New Roman" w:hAnsi="Times New Roman" w:cs="Times New Roman"/>
          <w:b/>
          <w:bCs/>
          <w:sz w:val="28"/>
          <w:szCs w:val="28"/>
        </w:rPr>
        <w:t> </w:t>
      </w:r>
      <w:r w:rsidRPr="00C02F0A">
        <w:rPr>
          <w:rFonts w:ascii="Times New Roman" w:eastAsia="Times New Roman" w:hAnsi="Times New Roman" w:cs="Times New Roman"/>
          <w:sz w:val="28"/>
          <w:szCs w:val="28"/>
        </w:rPr>
        <w:t>(кроме ароматических) часто неустойчивы и встречаются, как правило, в виде производных. Кислородсодержащий </w:t>
      </w:r>
      <w:proofErr w:type="spellStart"/>
      <w:r w:rsidRPr="00C02F0A">
        <w:rPr>
          <w:rFonts w:ascii="Times New Roman" w:eastAsia="Times New Roman" w:hAnsi="Times New Roman" w:cs="Times New Roman"/>
          <w:sz w:val="28"/>
          <w:szCs w:val="28"/>
        </w:rPr>
        <w:t>гетероцикл</w:t>
      </w:r>
      <w:proofErr w:type="spellEnd"/>
      <w:r w:rsidRPr="00C02F0A">
        <w:rPr>
          <w:rFonts w:ascii="Times New Roman" w:eastAsia="Times New Roman" w:hAnsi="Times New Roman" w:cs="Times New Roman"/>
          <w:sz w:val="28"/>
          <w:szCs w:val="28"/>
        </w:rPr>
        <w:t> </w:t>
      </w:r>
      <w:proofErr w:type="gramStart"/>
      <w:r w:rsidRPr="00C02F0A">
        <w:rPr>
          <w:rFonts w:ascii="Times New Roman" w:eastAsia="Times New Roman" w:hAnsi="Times New Roman" w:cs="Times New Roman"/>
          <w:sz w:val="28"/>
          <w:szCs w:val="28"/>
        </w:rPr>
        <w:t>α-</w:t>
      </w:r>
      <w:proofErr w:type="gramEnd"/>
      <w:r w:rsidRPr="00C02F0A">
        <w:rPr>
          <w:rFonts w:ascii="Times New Roman" w:eastAsia="Times New Roman" w:hAnsi="Times New Roman" w:cs="Times New Roman"/>
          <w:sz w:val="28"/>
          <w:szCs w:val="28"/>
        </w:rPr>
        <w:t xml:space="preserve">пиран вообще не известен, так </w:t>
      </w:r>
      <w:proofErr w:type="spellStart"/>
      <w:r w:rsidRPr="00C02F0A">
        <w:rPr>
          <w:rFonts w:ascii="Times New Roman" w:eastAsia="Times New Roman" w:hAnsi="Times New Roman" w:cs="Times New Roman"/>
          <w:sz w:val="28"/>
          <w:szCs w:val="28"/>
        </w:rPr>
        <w:t>кактермодинамически</w:t>
      </w:r>
      <w:proofErr w:type="spellEnd"/>
      <w:r w:rsidRPr="00C02F0A">
        <w:rPr>
          <w:rFonts w:ascii="Times New Roman" w:eastAsia="Times New Roman" w:hAnsi="Times New Roman" w:cs="Times New Roman"/>
          <w:sz w:val="28"/>
          <w:szCs w:val="28"/>
        </w:rPr>
        <w:t> неустойчив.</w:t>
      </w:r>
      <w:r w:rsidRPr="00C02F0A">
        <w:rPr>
          <w:rFonts w:ascii="Times New Roman" w:eastAsia="Times New Roman" w:hAnsi="Times New Roman" w:cs="Times New Roman"/>
          <w:b/>
          <w:bCs/>
          <w:sz w:val="28"/>
          <w:szCs w:val="28"/>
          <w:lang w:val="en-US"/>
        </w:rPr>
        <w:t> </w:t>
      </w:r>
    </w:p>
    <w:p w:rsidR="00F06817" w:rsidRPr="00C02F0A" w:rsidRDefault="00F06817" w:rsidP="00F06817">
      <w:pPr>
        <w:spacing w:after="0" w:line="332" w:lineRule="atLeast"/>
        <w:ind w:firstLine="709"/>
        <w:jc w:val="both"/>
        <w:rPr>
          <w:rFonts w:ascii="Times New Roman" w:eastAsia="Times New Roman" w:hAnsi="Times New Roman" w:cs="Times New Roman"/>
          <w:sz w:val="28"/>
          <w:szCs w:val="28"/>
        </w:rPr>
      </w:pPr>
      <w:r w:rsidRPr="00C02F0A">
        <w:rPr>
          <w:rFonts w:ascii="Times New Roman" w:eastAsia="Times New Roman" w:hAnsi="Times New Roman" w:cs="Times New Roman"/>
          <w:b/>
          <w:bCs/>
          <w:sz w:val="28"/>
          <w:szCs w:val="28"/>
        </w:rPr>
        <w:t>Номенклатура</w:t>
      </w:r>
    </w:p>
    <w:p w:rsidR="00F06817" w:rsidRPr="00C02F0A" w:rsidRDefault="00F06817" w:rsidP="00F06817">
      <w:pPr>
        <w:spacing w:after="0" w:line="332" w:lineRule="atLeast"/>
        <w:ind w:firstLine="709"/>
        <w:jc w:val="both"/>
        <w:rPr>
          <w:rFonts w:ascii="Times New Roman" w:eastAsia="Times New Roman" w:hAnsi="Times New Roman" w:cs="Times New Roman"/>
          <w:sz w:val="28"/>
          <w:szCs w:val="28"/>
        </w:rPr>
      </w:pPr>
      <w:r w:rsidRPr="00C02F0A">
        <w:rPr>
          <w:rFonts w:ascii="Times New Roman" w:eastAsia="Times New Roman" w:hAnsi="Times New Roman" w:cs="Times New Roman"/>
          <w:sz w:val="28"/>
          <w:szCs w:val="28"/>
        </w:rPr>
        <w:t>Названия </w:t>
      </w:r>
      <w:proofErr w:type="gramStart"/>
      <w:r w:rsidRPr="00C02F0A">
        <w:rPr>
          <w:rFonts w:ascii="Times New Roman" w:eastAsia="Times New Roman" w:hAnsi="Times New Roman" w:cs="Times New Roman"/>
          <w:sz w:val="28"/>
          <w:szCs w:val="28"/>
        </w:rPr>
        <w:t>ароматических</w:t>
      </w:r>
      <w:proofErr w:type="gramEnd"/>
      <w:r w:rsidRPr="00C02F0A">
        <w:rPr>
          <w:rFonts w:ascii="Times New Roman" w:eastAsia="Times New Roman" w:hAnsi="Times New Roman" w:cs="Times New Roman"/>
          <w:sz w:val="28"/>
          <w:szCs w:val="28"/>
        </w:rPr>
        <w:t> </w:t>
      </w:r>
      <w:proofErr w:type="spellStart"/>
      <w:r w:rsidRPr="00C02F0A">
        <w:rPr>
          <w:rFonts w:ascii="Times New Roman" w:eastAsia="Times New Roman" w:hAnsi="Times New Roman" w:cs="Times New Roman"/>
          <w:sz w:val="28"/>
          <w:szCs w:val="28"/>
        </w:rPr>
        <w:t>гетероциклов</w:t>
      </w:r>
      <w:proofErr w:type="spellEnd"/>
      <w:r w:rsidRPr="00C02F0A">
        <w:rPr>
          <w:rFonts w:ascii="Times New Roman" w:eastAsia="Times New Roman" w:hAnsi="Times New Roman" w:cs="Times New Roman"/>
          <w:sz w:val="28"/>
          <w:szCs w:val="28"/>
        </w:rPr>
        <w:t>, как правило, тривиальные, и они приняты номенклатурой ИЮПАК.</w:t>
      </w:r>
    </w:p>
    <w:p w:rsidR="00F06817" w:rsidRPr="00C02F0A" w:rsidRDefault="00F06817" w:rsidP="00F06817">
      <w:pPr>
        <w:spacing w:after="0" w:line="332" w:lineRule="atLeast"/>
        <w:ind w:firstLine="709"/>
        <w:jc w:val="both"/>
        <w:rPr>
          <w:rFonts w:ascii="Times New Roman" w:eastAsia="Times New Roman" w:hAnsi="Times New Roman" w:cs="Times New Roman"/>
          <w:sz w:val="28"/>
          <w:szCs w:val="28"/>
        </w:rPr>
      </w:pPr>
      <w:r w:rsidRPr="00C02F0A">
        <w:rPr>
          <w:rFonts w:ascii="Times New Roman" w:eastAsia="Times New Roman" w:hAnsi="Times New Roman" w:cs="Times New Roman"/>
          <w:sz w:val="28"/>
          <w:szCs w:val="28"/>
        </w:rPr>
        <w:t>В моноциклических соединениях нумерация атомов всегда начинается от </w:t>
      </w:r>
      <w:proofErr w:type="spellStart"/>
      <w:r w:rsidRPr="00C02F0A">
        <w:rPr>
          <w:rFonts w:ascii="Times New Roman" w:eastAsia="Times New Roman" w:hAnsi="Times New Roman" w:cs="Times New Roman"/>
          <w:sz w:val="28"/>
          <w:szCs w:val="28"/>
        </w:rPr>
        <w:t>гетероатома</w:t>
      </w:r>
      <w:proofErr w:type="spellEnd"/>
      <w:r w:rsidRPr="00C02F0A">
        <w:rPr>
          <w:rFonts w:ascii="Times New Roman" w:eastAsia="Times New Roman" w:hAnsi="Times New Roman" w:cs="Times New Roman"/>
          <w:sz w:val="28"/>
          <w:szCs w:val="28"/>
        </w:rPr>
        <w:t> (примеры нумерации приведены выше). В </w:t>
      </w:r>
      <w:proofErr w:type="spellStart"/>
      <w:r w:rsidRPr="00C02F0A">
        <w:rPr>
          <w:rFonts w:ascii="Times New Roman" w:eastAsia="Times New Roman" w:hAnsi="Times New Roman" w:cs="Times New Roman"/>
          <w:sz w:val="28"/>
          <w:szCs w:val="28"/>
        </w:rPr>
        <w:t>гетероциклах</w:t>
      </w:r>
      <w:proofErr w:type="spellEnd"/>
      <w:r w:rsidRPr="00C02F0A">
        <w:rPr>
          <w:rFonts w:ascii="Times New Roman" w:eastAsia="Times New Roman" w:hAnsi="Times New Roman" w:cs="Times New Roman"/>
          <w:sz w:val="28"/>
          <w:szCs w:val="28"/>
        </w:rPr>
        <w:t> с несколькими одинаковыми </w:t>
      </w:r>
      <w:proofErr w:type="spellStart"/>
      <w:r w:rsidRPr="00C02F0A">
        <w:rPr>
          <w:rFonts w:ascii="Times New Roman" w:eastAsia="Times New Roman" w:hAnsi="Times New Roman" w:cs="Times New Roman"/>
          <w:sz w:val="28"/>
          <w:szCs w:val="28"/>
        </w:rPr>
        <w:t>гетероатомами</w:t>
      </w:r>
      <w:proofErr w:type="spellEnd"/>
      <w:r w:rsidRPr="00C02F0A">
        <w:rPr>
          <w:rFonts w:ascii="Times New Roman" w:eastAsia="Times New Roman" w:hAnsi="Times New Roman" w:cs="Times New Roman"/>
          <w:sz w:val="28"/>
          <w:szCs w:val="28"/>
        </w:rPr>
        <w:t xml:space="preserve"> эти атомы получают наименьшие номера. Если имеются два атома азота с различным электронным строением (-N= и -NH-), то нумерацию ведут от фрагмента -NH-, как показано на примерах пиразола и имидазола. </w:t>
      </w:r>
      <w:proofErr w:type="spellStart"/>
      <w:r w:rsidRPr="00C02F0A">
        <w:rPr>
          <w:rFonts w:ascii="Times New Roman" w:eastAsia="Times New Roman" w:hAnsi="Times New Roman" w:cs="Times New Roman"/>
          <w:sz w:val="28"/>
          <w:szCs w:val="28"/>
        </w:rPr>
        <w:t>Вгетероциклах</w:t>
      </w:r>
      <w:proofErr w:type="spellEnd"/>
      <w:r w:rsidRPr="00C02F0A">
        <w:rPr>
          <w:rFonts w:ascii="Times New Roman" w:eastAsia="Times New Roman" w:hAnsi="Times New Roman" w:cs="Times New Roman"/>
          <w:sz w:val="28"/>
          <w:szCs w:val="28"/>
        </w:rPr>
        <w:t> </w:t>
      </w:r>
      <w:proofErr w:type="gramStart"/>
      <w:r w:rsidRPr="00C02F0A">
        <w:rPr>
          <w:rFonts w:ascii="Times New Roman" w:eastAsia="Times New Roman" w:hAnsi="Times New Roman" w:cs="Times New Roman"/>
          <w:sz w:val="28"/>
          <w:szCs w:val="28"/>
        </w:rPr>
        <w:t>с</w:t>
      </w:r>
      <w:proofErr w:type="gramEnd"/>
      <w:r w:rsidRPr="00C02F0A">
        <w:rPr>
          <w:rFonts w:ascii="Times New Roman" w:eastAsia="Times New Roman" w:hAnsi="Times New Roman" w:cs="Times New Roman"/>
          <w:sz w:val="28"/>
          <w:szCs w:val="28"/>
        </w:rPr>
        <w:t> </w:t>
      </w:r>
      <w:proofErr w:type="gramStart"/>
      <w:r w:rsidRPr="00C02F0A">
        <w:rPr>
          <w:rFonts w:ascii="Times New Roman" w:eastAsia="Times New Roman" w:hAnsi="Times New Roman" w:cs="Times New Roman"/>
          <w:sz w:val="28"/>
          <w:szCs w:val="28"/>
        </w:rPr>
        <w:t>разными</w:t>
      </w:r>
      <w:proofErr w:type="gramEnd"/>
      <w:r w:rsidRPr="00C02F0A">
        <w:rPr>
          <w:rFonts w:ascii="Times New Roman" w:eastAsia="Times New Roman" w:hAnsi="Times New Roman" w:cs="Times New Roman"/>
          <w:sz w:val="28"/>
          <w:szCs w:val="28"/>
        </w:rPr>
        <w:t> </w:t>
      </w:r>
      <w:proofErr w:type="spellStart"/>
      <w:r w:rsidRPr="00C02F0A">
        <w:rPr>
          <w:rFonts w:ascii="Times New Roman" w:eastAsia="Times New Roman" w:hAnsi="Times New Roman" w:cs="Times New Roman"/>
          <w:sz w:val="28"/>
          <w:szCs w:val="28"/>
        </w:rPr>
        <w:t>гетероатомами</w:t>
      </w:r>
      <w:proofErr w:type="spellEnd"/>
      <w:r w:rsidRPr="00C02F0A">
        <w:rPr>
          <w:rFonts w:ascii="Times New Roman" w:eastAsia="Times New Roman" w:hAnsi="Times New Roman" w:cs="Times New Roman"/>
          <w:sz w:val="28"/>
          <w:szCs w:val="28"/>
        </w:rPr>
        <w:t> старшим считается кислород, далее сера и затем азот.</w:t>
      </w:r>
    </w:p>
    <w:p w:rsidR="00F06817" w:rsidRPr="00C02F0A" w:rsidRDefault="00F06817" w:rsidP="00F06817">
      <w:pPr>
        <w:spacing w:after="0" w:line="332" w:lineRule="atLeast"/>
        <w:ind w:firstLine="709"/>
        <w:jc w:val="both"/>
        <w:rPr>
          <w:rFonts w:ascii="Times New Roman" w:eastAsia="Times New Roman" w:hAnsi="Times New Roman" w:cs="Times New Roman"/>
          <w:sz w:val="28"/>
          <w:szCs w:val="28"/>
        </w:rPr>
      </w:pPr>
      <w:r w:rsidRPr="00C02F0A">
        <w:rPr>
          <w:rFonts w:ascii="Times New Roman" w:eastAsia="Times New Roman" w:hAnsi="Times New Roman" w:cs="Times New Roman"/>
          <w:sz w:val="28"/>
          <w:szCs w:val="28"/>
        </w:rPr>
        <w:t>В конденсированных </w:t>
      </w:r>
      <w:proofErr w:type="spellStart"/>
      <w:r w:rsidRPr="00C02F0A">
        <w:rPr>
          <w:rFonts w:ascii="Times New Roman" w:eastAsia="Times New Roman" w:hAnsi="Times New Roman" w:cs="Times New Roman"/>
          <w:sz w:val="28"/>
          <w:szCs w:val="28"/>
        </w:rPr>
        <w:t>гетероциклах</w:t>
      </w:r>
      <w:proofErr w:type="spellEnd"/>
      <w:r w:rsidRPr="00C02F0A">
        <w:rPr>
          <w:rFonts w:ascii="Times New Roman" w:eastAsia="Times New Roman" w:hAnsi="Times New Roman" w:cs="Times New Roman"/>
          <w:sz w:val="28"/>
          <w:szCs w:val="28"/>
        </w:rPr>
        <w:t> нумерацию ведут от одной из вершин бициклической структуры так, чтобы </w:t>
      </w:r>
      <w:proofErr w:type="spellStart"/>
      <w:r w:rsidRPr="00C02F0A">
        <w:rPr>
          <w:rFonts w:ascii="Times New Roman" w:eastAsia="Times New Roman" w:hAnsi="Times New Roman" w:cs="Times New Roman"/>
          <w:sz w:val="28"/>
          <w:szCs w:val="28"/>
        </w:rPr>
        <w:t>гетероатом</w:t>
      </w:r>
      <w:proofErr w:type="spellEnd"/>
      <w:r w:rsidRPr="00C02F0A">
        <w:rPr>
          <w:rFonts w:ascii="Times New Roman" w:eastAsia="Times New Roman" w:hAnsi="Times New Roman" w:cs="Times New Roman"/>
          <w:sz w:val="28"/>
          <w:szCs w:val="28"/>
        </w:rPr>
        <w:t> получил наименьший номер (</w:t>
      </w:r>
      <w:proofErr w:type="gramStart"/>
      <w:r w:rsidRPr="00C02F0A">
        <w:rPr>
          <w:rFonts w:ascii="Times New Roman" w:eastAsia="Times New Roman" w:hAnsi="Times New Roman" w:cs="Times New Roman"/>
          <w:sz w:val="28"/>
          <w:szCs w:val="28"/>
        </w:rPr>
        <w:t>см</w:t>
      </w:r>
      <w:proofErr w:type="gramEnd"/>
      <w:r w:rsidRPr="00C02F0A">
        <w:rPr>
          <w:rFonts w:ascii="Times New Roman" w:eastAsia="Times New Roman" w:hAnsi="Times New Roman" w:cs="Times New Roman"/>
          <w:sz w:val="28"/>
          <w:szCs w:val="28"/>
        </w:rPr>
        <w:t>. примеры хинолина и </w:t>
      </w:r>
      <w:proofErr w:type="spellStart"/>
      <w:r w:rsidRPr="00C02F0A">
        <w:rPr>
          <w:rFonts w:ascii="Times New Roman" w:eastAsia="Times New Roman" w:hAnsi="Times New Roman" w:cs="Times New Roman"/>
          <w:sz w:val="28"/>
          <w:szCs w:val="28"/>
        </w:rPr>
        <w:t>изохинолина</w:t>
      </w:r>
      <w:proofErr w:type="spellEnd"/>
      <w:r w:rsidRPr="00C02F0A">
        <w:rPr>
          <w:rFonts w:ascii="Times New Roman" w:eastAsia="Times New Roman" w:hAnsi="Times New Roman" w:cs="Times New Roman"/>
          <w:sz w:val="28"/>
          <w:szCs w:val="28"/>
        </w:rPr>
        <w:t xml:space="preserve">). Однако имеются </w:t>
      </w:r>
      <w:r w:rsidRPr="00C02F0A">
        <w:rPr>
          <w:rFonts w:ascii="Times New Roman" w:eastAsia="Times New Roman" w:hAnsi="Times New Roman" w:cs="Times New Roman"/>
          <w:sz w:val="28"/>
          <w:szCs w:val="28"/>
        </w:rPr>
        <w:lastRenderedPageBreak/>
        <w:t>исключения из этого правила, как, например, пурин, для которого сохранена исторически сложившаяся нумерация.</w:t>
      </w:r>
    </w:p>
    <w:p w:rsidR="00F06817" w:rsidRPr="00C02F0A" w:rsidRDefault="00F06817" w:rsidP="00F06817">
      <w:pPr>
        <w:spacing w:after="0" w:line="332" w:lineRule="atLeast"/>
        <w:ind w:firstLine="709"/>
        <w:jc w:val="both"/>
        <w:rPr>
          <w:rFonts w:ascii="Times New Roman" w:eastAsia="Times New Roman" w:hAnsi="Times New Roman" w:cs="Times New Roman"/>
          <w:sz w:val="28"/>
          <w:szCs w:val="28"/>
        </w:rPr>
      </w:pPr>
      <w:r w:rsidRPr="00C02F0A">
        <w:rPr>
          <w:rFonts w:ascii="Times New Roman" w:eastAsia="Times New Roman" w:hAnsi="Times New Roman" w:cs="Times New Roman"/>
          <w:sz w:val="28"/>
          <w:szCs w:val="28"/>
        </w:rPr>
        <w:t>Производные </w:t>
      </w:r>
      <w:proofErr w:type="spellStart"/>
      <w:r w:rsidRPr="00C02F0A">
        <w:rPr>
          <w:rFonts w:ascii="Times New Roman" w:eastAsia="Times New Roman" w:hAnsi="Times New Roman" w:cs="Times New Roman"/>
          <w:sz w:val="28"/>
          <w:szCs w:val="28"/>
        </w:rPr>
        <w:t>гетероциклов</w:t>
      </w:r>
      <w:proofErr w:type="spellEnd"/>
      <w:r w:rsidRPr="00C02F0A">
        <w:rPr>
          <w:rFonts w:ascii="Times New Roman" w:eastAsia="Times New Roman" w:hAnsi="Times New Roman" w:cs="Times New Roman"/>
          <w:sz w:val="28"/>
          <w:szCs w:val="28"/>
        </w:rPr>
        <w:t> называют по общим правилам заместительной номенклатуры, где в качестве названий </w:t>
      </w:r>
      <w:proofErr w:type="spellStart"/>
      <w:r w:rsidRPr="00C02F0A">
        <w:rPr>
          <w:rFonts w:ascii="Times New Roman" w:eastAsia="Times New Roman" w:hAnsi="Times New Roman" w:cs="Times New Roman"/>
          <w:sz w:val="28"/>
          <w:szCs w:val="28"/>
        </w:rPr>
        <w:t>родоначальных</w:t>
      </w:r>
      <w:proofErr w:type="spellEnd"/>
      <w:r w:rsidRPr="00C02F0A">
        <w:rPr>
          <w:rFonts w:ascii="Times New Roman" w:eastAsia="Times New Roman" w:hAnsi="Times New Roman" w:cs="Times New Roman"/>
          <w:sz w:val="28"/>
          <w:szCs w:val="28"/>
        </w:rPr>
        <w:t> структур приняты тривиальные названия </w:t>
      </w:r>
      <w:proofErr w:type="spellStart"/>
      <w:r w:rsidRPr="00C02F0A">
        <w:rPr>
          <w:rFonts w:ascii="Times New Roman" w:eastAsia="Times New Roman" w:hAnsi="Times New Roman" w:cs="Times New Roman"/>
          <w:sz w:val="28"/>
          <w:szCs w:val="28"/>
        </w:rPr>
        <w:t>гетероциклов</w:t>
      </w:r>
      <w:proofErr w:type="spellEnd"/>
      <w:r w:rsidRPr="00C02F0A">
        <w:rPr>
          <w:rFonts w:ascii="Times New Roman" w:eastAsia="Times New Roman" w:hAnsi="Times New Roman" w:cs="Times New Roman"/>
          <w:sz w:val="28"/>
          <w:szCs w:val="28"/>
        </w:rPr>
        <w:t>. В приведенных примерах в скобках указаны также тривиальные названия некоторых производных.</w:t>
      </w:r>
      <w:r w:rsidRPr="00C02F0A">
        <w:rPr>
          <w:rFonts w:ascii="Times New Roman" w:eastAsia="Times New Roman" w:hAnsi="Times New Roman" w:cs="Times New Roman"/>
          <w:b/>
          <w:bCs/>
          <w:sz w:val="28"/>
          <w:szCs w:val="28"/>
          <w:lang w:val="en-US"/>
        </w:rPr>
        <w:t> </w:t>
      </w:r>
    </w:p>
    <w:p w:rsidR="00F06817" w:rsidRPr="00C02F0A" w:rsidRDefault="00F06817" w:rsidP="00F06817">
      <w:pPr>
        <w:spacing w:after="0" w:line="332" w:lineRule="atLeast"/>
        <w:ind w:firstLine="709"/>
        <w:jc w:val="both"/>
        <w:rPr>
          <w:rFonts w:ascii="Times New Roman" w:eastAsia="Times New Roman" w:hAnsi="Times New Roman" w:cs="Times New Roman"/>
          <w:sz w:val="28"/>
          <w:szCs w:val="28"/>
          <w:u w:val="single"/>
        </w:rPr>
      </w:pPr>
      <w:r w:rsidRPr="00C02F0A">
        <w:rPr>
          <w:rFonts w:ascii="Times New Roman" w:eastAsia="Times New Roman" w:hAnsi="Times New Roman" w:cs="Times New Roman"/>
          <w:b/>
          <w:bCs/>
          <w:sz w:val="28"/>
          <w:szCs w:val="28"/>
          <w:u w:val="single"/>
        </w:rPr>
        <w:t>Реакционная способность </w:t>
      </w:r>
      <w:proofErr w:type="gramStart"/>
      <w:r w:rsidRPr="00C02F0A">
        <w:rPr>
          <w:rFonts w:ascii="Times New Roman" w:eastAsia="Times New Roman" w:hAnsi="Times New Roman" w:cs="Times New Roman"/>
          <w:b/>
          <w:bCs/>
          <w:sz w:val="28"/>
          <w:szCs w:val="28"/>
          <w:u w:val="single"/>
        </w:rPr>
        <w:t>ароматических</w:t>
      </w:r>
      <w:proofErr w:type="gramEnd"/>
      <w:r w:rsidRPr="00C02F0A">
        <w:rPr>
          <w:rFonts w:ascii="Times New Roman" w:eastAsia="Times New Roman" w:hAnsi="Times New Roman" w:cs="Times New Roman"/>
          <w:b/>
          <w:bCs/>
          <w:sz w:val="28"/>
          <w:szCs w:val="28"/>
          <w:u w:val="single"/>
        </w:rPr>
        <w:t> </w:t>
      </w:r>
      <w:proofErr w:type="spellStart"/>
      <w:r w:rsidRPr="00C02F0A">
        <w:rPr>
          <w:rFonts w:ascii="Times New Roman" w:eastAsia="Times New Roman" w:hAnsi="Times New Roman" w:cs="Times New Roman"/>
          <w:b/>
          <w:bCs/>
          <w:sz w:val="28"/>
          <w:szCs w:val="28"/>
          <w:u w:val="single"/>
        </w:rPr>
        <w:t>гетероциклов</w:t>
      </w:r>
      <w:proofErr w:type="spellEnd"/>
    </w:p>
    <w:p w:rsidR="00F06817" w:rsidRPr="006127F0" w:rsidRDefault="00F06817" w:rsidP="00F06817">
      <w:pPr>
        <w:spacing w:after="0" w:line="332" w:lineRule="atLeast"/>
        <w:ind w:firstLine="709"/>
        <w:jc w:val="both"/>
        <w:rPr>
          <w:rFonts w:ascii="Times New Roman" w:eastAsia="Times New Roman" w:hAnsi="Times New Roman" w:cs="Times New Roman"/>
          <w:bCs/>
          <w:i/>
          <w:sz w:val="28"/>
          <w:szCs w:val="28"/>
        </w:rPr>
      </w:pPr>
      <w:r w:rsidRPr="00C02F0A">
        <w:rPr>
          <w:rFonts w:ascii="Times New Roman" w:eastAsia="Times New Roman" w:hAnsi="Times New Roman" w:cs="Times New Roman"/>
          <w:bCs/>
          <w:i/>
          <w:sz w:val="28"/>
          <w:szCs w:val="28"/>
        </w:rPr>
        <w:t>Ароматические свойства</w:t>
      </w:r>
    </w:p>
    <w:p w:rsidR="00F06817" w:rsidRDefault="00F06817" w:rsidP="00F06817">
      <w:pPr>
        <w:spacing w:after="0" w:line="332" w:lineRule="atLeast"/>
        <w:ind w:firstLine="709"/>
        <w:jc w:val="both"/>
        <w:rPr>
          <w:rFonts w:ascii="Times New Roman" w:eastAsia="Times New Roman" w:hAnsi="Times New Roman" w:cs="Times New Roman"/>
          <w:i/>
          <w:iCs/>
          <w:sz w:val="28"/>
          <w:szCs w:val="28"/>
          <w:lang w:val="en-US"/>
        </w:rPr>
      </w:pPr>
      <w:r w:rsidRPr="00C02F0A">
        <w:rPr>
          <w:rFonts w:ascii="Times New Roman" w:eastAsia="Times New Roman" w:hAnsi="Times New Roman" w:cs="Times New Roman"/>
          <w:b/>
          <w:bCs/>
          <w:sz w:val="28"/>
          <w:szCs w:val="28"/>
        </w:rPr>
        <w:t>Пиридин </w:t>
      </w:r>
      <w:r w:rsidRPr="00C02F0A">
        <w:rPr>
          <w:rFonts w:ascii="Times New Roman" w:eastAsia="Times New Roman" w:hAnsi="Times New Roman" w:cs="Times New Roman"/>
          <w:sz w:val="28"/>
          <w:szCs w:val="28"/>
        </w:rPr>
        <w:t>по электронному строению напоминает бензол. Все атомы углерода и атом азота находятся в состоянии sp</w:t>
      </w:r>
      <w:r w:rsidRPr="00C02F0A">
        <w:rPr>
          <w:rFonts w:ascii="Times New Roman" w:eastAsia="Times New Roman" w:hAnsi="Times New Roman" w:cs="Times New Roman"/>
          <w:sz w:val="28"/>
          <w:szCs w:val="28"/>
          <w:vertAlign w:val="superscript"/>
        </w:rPr>
        <w:t>2</w:t>
      </w:r>
      <w:r w:rsidRPr="00C02F0A">
        <w:rPr>
          <w:rFonts w:ascii="Times New Roman" w:eastAsia="Times New Roman" w:hAnsi="Times New Roman" w:cs="Times New Roman"/>
          <w:sz w:val="28"/>
          <w:szCs w:val="28"/>
        </w:rPr>
        <w:t>-гибридизации, и все </w:t>
      </w:r>
      <w:proofErr w:type="spellStart"/>
      <w:proofErr w:type="gramStart"/>
      <w:r w:rsidRPr="00C02F0A">
        <w:rPr>
          <w:rFonts w:ascii="Times New Roman" w:eastAsia="Times New Roman" w:hAnsi="Times New Roman" w:cs="Times New Roman"/>
          <w:sz w:val="28"/>
          <w:szCs w:val="28"/>
        </w:rPr>
        <w:t>σ-</w:t>
      </w:r>
      <w:proofErr w:type="gramEnd"/>
      <w:r w:rsidRPr="00C02F0A">
        <w:rPr>
          <w:rFonts w:ascii="Times New Roman" w:eastAsia="Times New Roman" w:hAnsi="Times New Roman" w:cs="Times New Roman"/>
          <w:sz w:val="28"/>
          <w:szCs w:val="28"/>
        </w:rPr>
        <w:t>связи</w:t>
      </w:r>
      <w:proofErr w:type="spellEnd"/>
      <w:r w:rsidRPr="00C02F0A">
        <w:rPr>
          <w:rFonts w:ascii="Times New Roman" w:eastAsia="Times New Roman" w:hAnsi="Times New Roman" w:cs="Times New Roman"/>
          <w:sz w:val="28"/>
          <w:szCs w:val="28"/>
        </w:rPr>
        <w:t xml:space="preserve"> (C-C, C-N и C-H) лежат в одной плоскости. Из трех гибридных </w:t>
      </w:r>
      <w:proofErr w:type="spellStart"/>
      <w:r w:rsidRPr="00C02F0A">
        <w:rPr>
          <w:rFonts w:ascii="Times New Roman" w:eastAsia="Times New Roman" w:hAnsi="Times New Roman" w:cs="Times New Roman"/>
          <w:sz w:val="28"/>
          <w:szCs w:val="28"/>
        </w:rPr>
        <w:t>орбиталей</w:t>
      </w:r>
      <w:proofErr w:type="spellEnd"/>
      <w:r w:rsidRPr="00C02F0A">
        <w:rPr>
          <w:rFonts w:ascii="Times New Roman" w:eastAsia="Times New Roman" w:hAnsi="Times New Roman" w:cs="Times New Roman"/>
          <w:sz w:val="28"/>
          <w:szCs w:val="28"/>
        </w:rPr>
        <w:t> атома азота две участвуют в образовании </w:t>
      </w:r>
      <w:proofErr w:type="spellStart"/>
      <w:proofErr w:type="gramStart"/>
      <w:r w:rsidRPr="00C02F0A">
        <w:rPr>
          <w:rFonts w:ascii="Times New Roman" w:eastAsia="Times New Roman" w:hAnsi="Times New Roman" w:cs="Times New Roman"/>
          <w:sz w:val="28"/>
          <w:szCs w:val="28"/>
        </w:rPr>
        <w:t>σ-</w:t>
      </w:r>
      <w:proofErr w:type="gramEnd"/>
      <w:r w:rsidRPr="00C02F0A">
        <w:rPr>
          <w:rFonts w:ascii="Times New Roman" w:eastAsia="Times New Roman" w:hAnsi="Times New Roman" w:cs="Times New Roman"/>
          <w:sz w:val="28"/>
          <w:szCs w:val="28"/>
        </w:rPr>
        <w:t>связей</w:t>
      </w:r>
      <w:proofErr w:type="spellEnd"/>
      <w:r w:rsidRPr="00C02F0A">
        <w:rPr>
          <w:rFonts w:ascii="Times New Roman" w:eastAsia="Times New Roman" w:hAnsi="Times New Roman" w:cs="Times New Roman"/>
          <w:sz w:val="28"/>
          <w:szCs w:val="28"/>
        </w:rPr>
        <w:t xml:space="preserve"> с атомами углерода (показаны только оси этих </w:t>
      </w:r>
      <w:proofErr w:type="spellStart"/>
      <w:r w:rsidRPr="00C02F0A">
        <w:rPr>
          <w:rFonts w:ascii="Times New Roman" w:eastAsia="Times New Roman" w:hAnsi="Times New Roman" w:cs="Times New Roman"/>
          <w:sz w:val="28"/>
          <w:szCs w:val="28"/>
        </w:rPr>
        <w:t>орбиталей</w:t>
      </w:r>
      <w:proofErr w:type="spellEnd"/>
      <w:r w:rsidRPr="00C02F0A">
        <w:rPr>
          <w:rFonts w:ascii="Times New Roman" w:eastAsia="Times New Roman" w:hAnsi="Times New Roman" w:cs="Times New Roman"/>
          <w:sz w:val="28"/>
          <w:szCs w:val="28"/>
        </w:rPr>
        <w:t>), а третья </w:t>
      </w:r>
      <w:proofErr w:type="spellStart"/>
      <w:r w:rsidRPr="00C02F0A">
        <w:rPr>
          <w:rFonts w:ascii="Times New Roman" w:eastAsia="Times New Roman" w:hAnsi="Times New Roman" w:cs="Times New Roman"/>
          <w:sz w:val="28"/>
          <w:szCs w:val="28"/>
        </w:rPr>
        <w:t>орбиталь</w:t>
      </w:r>
      <w:proofErr w:type="spellEnd"/>
      <w:r w:rsidRPr="00C02F0A">
        <w:rPr>
          <w:rFonts w:ascii="Times New Roman" w:eastAsia="Times New Roman" w:hAnsi="Times New Roman" w:cs="Times New Roman"/>
          <w:sz w:val="28"/>
          <w:szCs w:val="28"/>
        </w:rPr>
        <w:t> содержит </w:t>
      </w:r>
      <w:proofErr w:type="spellStart"/>
      <w:r w:rsidRPr="00C02F0A">
        <w:rPr>
          <w:rFonts w:ascii="Times New Roman" w:eastAsia="Times New Roman" w:hAnsi="Times New Roman" w:cs="Times New Roman"/>
          <w:sz w:val="28"/>
          <w:szCs w:val="28"/>
        </w:rPr>
        <w:t>неподеленную</w:t>
      </w:r>
      <w:proofErr w:type="spellEnd"/>
      <w:r w:rsidRPr="00C02F0A">
        <w:rPr>
          <w:rFonts w:ascii="Times New Roman" w:eastAsia="Times New Roman" w:hAnsi="Times New Roman" w:cs="Times New Roman"/>
          <w:sz w:val="28"/>
          <w:szCs w:val="28"/>
        </w:rPr>
        <w:t> пару электронов и в образовании связи не участвует. Атом азота с такой электронной конфигурацией называют </w:t>
      </w:r>
      <w:r w:rsidRPr="00C02F0A">
        <w:rPr>
          <w:rFonts w:ascii="Times New Roman" w:eastAsia="Times New Roman" w:hAnsi="Times New Roman" w:cs="Times New Roman"/>
          <w:i/>
          <w:iCs/>
          <w:sz w:val="28"/>
          <w:szCs w:val="28"/>
        </w:rPr>
        <w:t>пиридиновым.</w:t>
      </w:r>
    </w:p>
    <w:tbl>
      <w:tblPr>
        <w:tblW w:w="0" w:type="auto"/>
        <w:tblCellSpacing w:w="0" w:type="dxa"/>
        <w:tblCellMar>
          <w:left w:w="0" w:type="dxa"/>
          <w:right w:w="0" w:type="dxa"/>
        </w:tblCellMar>
        <w:tblLook w:val="04A0"/>
      </w:tblPr>
      <w:tblGrid>
        <w:gridCol w:w="6"/>
      </w:tblGrid>
      <w:tr w:rsidR="00F06817" w:rsidRPr="00C02F0A" w:rsidTr="008D0578">
        <w:trPr>
          <w:tblCellSpacing w:w="0" w:type="dxa"/>
        </w:trPr>
        <w:tc>
          <w:tcPr>
            <w:tcW w:w="0" w:type="auto"/>
            <w:vAlign w:val="center"/>
            <w:hideMark/>
          </w:tcPr>
          <w:p w:rsidR="00F06817" w:rsidRPr="00C02F0A" w:rsidRDefault="00F06817" w:rsidP="008D0578">
            <w:pPr>
              <w:spacing w:after="0" w:line="332" w:lineRule="atLeast"/>
              <w:ind w:firstLine="709"/>
              <w:jc w:val="both"/>
              <w:rPr>
                <w:rFonts w:ascii="Times New Roman" w:eastAsia="Times New Roman" w:hAnsi="Times New Roman" w:cs="Times New Roman"/>
                <w:sz w:val="28"/>
                <w:szCs w:val="28"/>
              </w:rPr>
            </w:pPr>
          </w:p>
        </w:tc>
      </w:tr>
    </w:tbl>
    <w:p w:rsidR="00F06817" w:rsidRPr="00C02F0A" w:rsidRDefault="00F06817" w:rsidP="00F06817">
      <w:pPr>
        <w:spacing w:after="0" w:line="332" w:lineRule="atLeast"/>
        <w:ind w:firstLine="709"/>
        <w:jc w:val="both"/>
        <w:rPr>
          <w:rFonts w:ascii="Times New Roman" w:eastAsia="Times New Roman" w:hAnsi="Times New Roman" w:cs="Times New Roman"/>
          <w:sz w:val="28"/>
          <w:szCs w:val="28"/>
        </w:rPr>
      </w:pPr>
      <w:r w:rsidRPr="00C02F0A">
        <w:rPr>
          <w:rFonts w:ascii="Times New Roman" w:eastAsia="Times New Roman" w:hAnsi="Times New Roman" w:cs="Times New Roman"/>
          <w:sz w:val="28"/>
          <w:szCs w:val="28"/>
        </w:rPr>
        <w:t>За счет электрона, находящегося на </w:t>
      </w:r>
      <w:proofErr w:type="spellStart"/>
      <w:r w:rsidRPr="00C02F0A">
        <w:rPr>
          <w:rFonts w:ascii="Times New Roman" w:eastAsia="Times New Roman" w:hAnsi="Times New Roman" w:cs="Times New Roman"/>
          <w:sz w:val="28"/>
          <w:szCs w:val="28"/>
        </w:rPr>
        <w:t>негибридизованной</w:t>
      </w:r>
      <w:proofErr w:type="spellEnd"/>
      <w:r w:rsidRPr="00C02F0A">
        <w:rPr>
          <w:rFonts w:ascii="Times New Roman" w:eastAsia="Times New Roman" w:hAnsi="Times New Roman" w:cs="Times New Roman"/>
          <w:sz w:val="28"/>
          <w:szCs w:val="28"/>
        </w:rPr>
        <w:t> </w:t>
      </w:r>
      <w:proofErr w:type="spellStart"/>
      <w:r w:rsidRPr="00C02F0A">
        <w:rPr>
          <w:rFonts w:ascii="Times New Roman" w:eastAsia="Times New Roman" w:hAnsi="Times New Roman" w:cs="Times New Roman"/>
          <w:sz w:val="28"/>
          <w:szCs w:val="28"/>
        </w:rPr>
        <w:t>р-орбитали</w:t>
      </w:r>
      <w:proofErr w:type="spellEnd"/>
      <w:r w:rsidRPr="00C02F0A">
        <w:rPr>
          <w:rFonts w:ascii="Times New Roman" w:eastAsia="Times New Roman" w:hAnsi="Times New Roman" w:cs="Times New Roman"/>
          <w:sz w:val="28"/>
          <w:szCs w:val="28"/>
        </w:rPr>
        <w:t>, атом азота участвует в образовании единого электронного облака </w:t>
      </w:r>
      <w:proofErr w:type="gramStart"/>
      <w:r w:rsidRPr="00C02F0A">
        <w:rPr>
          <w:rFonts w:ascii="Times New Roman" w:eastAsia="Times New Roman" w:hAnsi="Times New Roman" w:cs="Times New Roman"/>
          <w:sz w:val="28"/>
          <w:szCs w:val="28"/>
          <w:lang w:val="en-US"/>
        </w:rPr>
        <w:t>s</w:t>
      </w:r>
      <w:proofErr w:type="spellStart"/>
      <w:proofErr w:type="gramEnd"/>
      <w:r w:rsidRPr="00C02F0A">
        <w:rPr>
          <w:rFonts w:ascii="Times New Roman" w:eastAsia="Times New Roman" w:hAnsi="Times New Roman" w:cs="Times New Roman"/>
          <w:i/>
          <w:iCs/>
          <w:sz w:val="28"/>
          <w:szCs w:val="28"/>
        </w:rPr>
        <w:t>р</w:t>
      </w:r>
      <w:r w:rsidRPr="00C02F0A">
        <w:rPr>
          <w:rFonts w:ascii="Times New Roman" w:eastAsia="Times New Roman" w:hAnsi="Times New Roman" w:cs="Times New Roman"/>
          <w:sz w:val="28"/>
          <w:szCs w:val="28"/>
        </w:rPr>
        <w:t>-электронами</w:t>
      </w:r>
      <w:proofErr w:type="spellEnd"/>
      <w:r w:rsidRPr="00C02F0A">
        <w:rPr>
          <w:rFonts w:ascii="Times New Roman" w:eastAsia="Times New Roman" w:hAnsi="Times New Roman" w:cs="Times New Roman"/>
          <w:sz w:val="28"/>
          <w:szCs w:val="28"/>
        </w:rPr>
        <w:t xml:space="preserve"> пяти атомов углерода. Таким образом, пиридин является π,π-сопряженной системой и удовлетворяет критериям ароматичности.</w:t>
      </w:r>
    </w:p>
    <w:p w:rsidR="00F06817" w:rsidRPr="006127F0" w:rsidRDefault="00F06817" w:rsidP="00F06817">
      <w:pPr>
        <w:spacing w:after="0" w:line="332" w:lineRule="atLeast"/>
        <w:ind w:firstLine="709"/>
        <w:jc w:val="both"/>
        <w:rPr>
          <w:rFonts w:ascii="Times New Roman" w:eastAsia="Times New Roman" w:hAnsi="Times New Roman" w:cs="Times New Roman"/>
          <w:sz w:val="28"/>
          <w:szCs w:val="28"/>
        </w:rPr>
      </w:pPr>
      <w:r w:rsidRPr="00C02F0A">
        <w:rPr>
          <w:rFonts w:ascii="Times New Roman" w:eastAsia="Times New Roman" w:hAnsi="Times New Roman" w:cs="Times New Roman"/>
          <w:sz w:val="28"/>
          <w:szCs w:val="28"/>
        </w:rPr>
        <w:t>В результате большей </w:t>
      </w:r>
      <w:proofErr w:type="spellStart"/>
      <w:r w:rsidRPr="00C02F0A">
        <w:rPr>
          <w:rFonts w:ascii="Times New Roman" w:eastAsia="Times New Roman" w:hAnsi="Times New Roman" w:cs="Times New Roman"/>
          <w:sz w:val="28"/>
          <w:szCs w:val="28"/>
        </w:rPr>
        <w:t>электроотрицательности</w:t>
      </w:r>
      <w:proofErr w:type="spellEnd"/>
      <w:r w:rsidRPr="00C02F0A">
        <w:rPr>
          <w:rFonts w:ascii="Times New Roman" w:eastAsia="Times New Roman" w:hAnsi="Times New Roman" w:cs="Times New Roman"/>
          <w:sz w:val="28"/>
          <w:szCs w:val="28"/>
        </w:rPr>
        <w:t> по сравнению с атомом углерода пиридиновый атом азота понижает электронную плотность на атомах углерода ароматического кольца, поэтому системы с пиридиновым атомом азота называют </w:t>
      </w:r>
      <w:proofErr w:type="spellStart"/>
      <w:proofErr w:type="gramStart"/>
      <w:r w:rsidRPr="00C02F0A">
        <w:rPr>
          <w:rFonts w:ascii="Times New Roman" w:eastAsia="Times New Roman" w:hAnsi="Times New Roman" w:cs="Times New Roman"/>
          <w:i/>
          <w:iCs/>
          <w:sz w:val="28"/>
          <w:szCs w:val="28"/>
        </w:rPr>
        <w:t>π-</w:t>
      </w:r>
      <w:proofErr w:type="gramEnd"/>
      <w:r w:rsidRPr="00C02F0A">
        <w:rPr>
          <w:rFonts w:ascii="Times New Roman" w:eastAsia="Times New Roman" w:hAnsi="Times New Roman" w:cs="Times New Roman"/>
          <w:i/>
          <w:iCs/>
          <w:sz w:val="28"/>
          <w:szCs w:val="28"/>
        </w:rPr>
        <w:t>недостаточными</w:t>
      </w:r>
      <w:proofErr w:type="spellEnd"/>
      <w:r w:rsidRPr="00C02F0A">
        <w:rPr>
          <w:rFonts w:ascii="Times New Roman" w:eastAsia="Times New Roman" w:hAnsi="Times New Roman" w:cs="Times New Roman"/>
          <w:i/>
          <w:iCs/>
          <w:sz w:val="28"/>
          <w:szCs w:val="28"/>
        </w:rPr>
        <w:t>. </w:t>
      </w:r>
      <w:r w:rsidRPr="00C02F0A">
        <w:rPr>
          <w:rFonts w:ascii="Times New Roman" w:eastAsia="Times New Roman" w:hAnsi="Times New Roman" w:cs="Times New Roman"/>
          <w:sz w:val="28"/>
          <w:szCs w:val="28"/>
        </w:rPr>
        <w:t>Кроме пиридина, примером таких систем служит пиримидин, содержащий два пиридиновых атома азота.</w:t>
      </w:r>
    </w:p>
    <w:p w:rsidR="00F06817" w:rsidRPr="006127F0" w:rsidRDefault="00F06817" w:rsidP="00F06817">
      <w:pPr>
        <w:spacing w:after="0" w:line="332" w:lineRule="atLeast"/>
        <w:ind w:firstLine="709"/>
        <w:jc w:val="both"/>
        <w:rPr>
          <w:rFonts w:ascii="Times New Roman" w:eastAsia="Times New Roman" w:hAnsi="Times New Roman" w:cs="Times New Roman"/>
          <w:sz w:val="28"/>
          <w:szCs w:val="28"/>
        </w:rPr>
      </w:pPr>
      <w:r w:rsidRPr="00C02F0A">
        <w:rPr>
          <w:rFonts w:ascii="Times New Roman" w:eastAsia="Times New Roman" w:hAnsi="Times New Roman" w:cs="Times New Roman"/>
          <w:b/>
          <w:bCs/>
          <w:sz w:val="28"/>
          <w:szCs w:val="28"/>
        </w:rPr>
        <w:t>Пиррол </w:t>
      </w:r>
      <w:r w:rsidRPr="00C02F0A">
        <w:rPr>
          <w:rFonts w:ascii="Times New Roman" w:eastAsia="Times New Roman" w:hAnsi="Times New Roman" w:cs="Times New Roman"/>
          <w:sz w:val="28"/>
          <w:szCs w:val="28"/>
        </w:rPr>
        <w:t>также относится к ароматическим соединениям. Атомы углерода и азота в нем, как и в пиридине, находятся в состоянии sp</w:t>
      </w:r>
      <w:r w:rsidRPr="00C02F0A">
        <w:rPr>
          <w:rFonts w:ascii="Times New Roman" w:eastAsia="Times New Roman" w:hAnsi="Times New Roman" w:cs="Times New Roman"/>
          <w:sz w:val="28"/>
          <w:szCs w:val="28"/>
          <w:vertAlign w:val="superscript"/>
        </w:rPr>
        <w:t>2</w:t>
      </w:r>
      <w:r w:rsidRPr="00C02F0A">
        <w:rPr>
          <w:rFonts w:ascii="Times New Roman" w:eastAsia="Times New Roman" w:hAnsi="Times New Roman" w:cs="Times New Roman"/>
          <w:sz w:val="28"/>
          <w:szCs w:val="28"/>
        </w:rPr>
        <w:t>-гибридизации. Однако в отличие от пиридина атом азота в пирроле имеет иную электронную конфигурацию.</w:t>
      </w:r>
    </w:p>
    <w:p w:rsidR="00F06817" w:rsidRPr="00C02F0A" w:rsidRDefault="00F06817" w:rsidP="00F06817">
      <w:pPr>
        <w:spacing w:after="0" w:line="332" w:lineRule="atLeast"/>
        <w:ind w:firstLine="709"/>
        <w:jc w:val="both"/>
        <w:rPr>
          <w:rFonts w:ascii="Times New Roman" w:eastAsia="Times New Roman" w:hAnsi="Times New Roman" w:cs="Times New Roman"/>
          <w:sz w:val="28"/>
          <w:szCs w:val="28"/>
        </w:rPr>
      </w:pPr>
      <w:r w:rsidRPr="00C02F0A">
        <w:rPr>
          <w:rFonts w:ascii="Times New Roman" w:eastAsia="Times New Roman" w:hAnsi="Times New Roman" w:cs="Times New Roman"/>
          <w:sz w:val="28"/>
          <w:szCs w:val="28"/>
        </w:rPr>
        <w:t>На </w:t>
      </w:r>
      <w:proofErr w:type="spellStart"/>
      <w:r w:rsidRPr="00C02F0A">
        <w:rPr>
          <w:rFonts w:ascii="Times New Roman" w:eastAsia="Times New Roman" w:hAnsi="Times New Roman" w:cs="Times New Roman"/>
          <w:sz w:val="28"/>
          <w:szCs w:val="28"/>
        </w:rPr>
        <w:t>негибридизованной</w:t>
      </w:r>
      <w:proofErr w:type="spellEnd"/>
      <w:r w:rsidRPr="00C02F0A">
        <w:rPr>
          <w:rFonts w:ascii="Times New Roman" w:eastAsia="Times New Roman" w:hAnsi="Times New Roman" w:cs="Times New Roman"/>
          <w:sz w:val="28"/>
          <w:szCs w:val="28"/>
        </w:rPr>
        <w:t>  </w:t>
      </w:r>
      <w:proofErr w:type="spellStart"/>
      <w:r w:rsidRPr="00C02F0A">
        <w:rPr>
          <w:rFonts w:ascii="Times New Roman" w:eastAsia="Times New Roman" w:hAnsi="Times New Roman" w:cs="Times New Roman"/>
          <w:i/>
          <w:iCs/>
          <w:sz w:val="28"/>
          <w:szCs w:val="28"/>
        </w:rPr>
        <w:t>р</w:t>
      </w:r>
      <w:r w:rsidRPr="00C02F0A">
        <w:rPr>
          <w:rFonts w:ascii="Times New Roman" w:eastAsia="Times New Roman" w:hAnsi="Times New Roman" w:cs="Times New Roman"/>
          <w:sz w:val="28"/>
          <w:szCs w:val="28"/>
        </w:rPr>
        <w:t>-орбитали</w:t>
      </w:r>
      <w:proofErr w:type="spellEnd"/>
      <w:r w:rsidRPr="00C02F0A">
        <w:rPr>
          <w:rFonts w:ascii="Times New Roman" w:eastAsia="Times New Roman" w:hAnsi="Times New Roman" w:cs="Times New Roman"/>
          <w:sz w:val="28"/>
          <w:szCs w:val="28"/>
        </w:rPr>
        <w:t> атома азота находится </w:t>
      </w:r>
      <w:proofErr w:type="spellStart"/>
      <w:r w:rsidRPr="00C02F0A">
        <w:rPr>
          <w:rFonts w:ascii="Times New Roman" w:eastAsia="Times New Roman" w:hAnsi="Times New Roman" w:cs="Times New Roman"/>
          <w:sz w:val="28"/>
          <w:szCs w:val="28"/>
        </w:rPr>
        <w:t>неподеленная</w:t>
      </w:r>
      <w:proofErr w:type="spellEnd"/>
      <w:r w:rsidRPr="00C02F0A">
        <w:rPr>
          <w:rFonts w:ascii="Times New Roman" w:eastAsia="Times New Roman" w:hAnsi="Times New Roman" w:cs="Times New Roman"/>
          <w:sz w:val="28"/>
          <w:szCs w:val="28"/>
        </w:rPr>
        <w:t> пара электронов. Она участвует в сопряжении с </w:t>
      </w:r>
      <w:proofErr w:type="spellStart"/>
      <w:r w:rsidRPr="00C02F0A">
        <w:rPr>
          <w:rFonts w:ascii="Times New Roman" w:eastAsia="Times New Roman" w:hAnsi="Times New Roman" w:cs="Times New Roman"/>
          <w:i/>
          <w:iCs/>
          <w:sz w:val="28"/>
          <w:szCs w:val="28"/>
        </w:rPr>
        <w:t>р</w:t>
      </w:r>
      <w:r w:rsidRPr="00C02F0A">
        <w:rPr>
          <w:rFonts w:ascii="Times New Roman" w:eastAsia="Times New Roman" w:hAnsi="Times New Roman" w:cs="Times New Roman"/>
          <w:sz w:val="28"/>
          <w:szCs w:val="28"/>
        </w:rPr>
        <w:t>-электрон</w:t>
      </w:r>
      <w:proofErr w:type="gramStart"/>
      <w:r w:rsidRPr="00C02F0A">
        <w:rPr>
          <w:rFonts w:ascii="Times New Roman" w:eastAsia="Times New Roman" w:hAnsi="Times New Roman" w:cs="Times New Roman"/>
          <w:sz w:val="28"/>
          <w:szCs w:val="28"/>
        </w:rPr>
        <w:t>а</w:t>
      </w:r>
      <w:proofErr w:type="spellEnd"/>
      <w:r w:rsidRPr="00C02F0A">
        <w:rPr>
          <w:rFonts w:ascii="Times New Roman" w:eastAsia="Times New Roman" w:hAnsi="Times New Roman" w:cs="Times New Roman"/>
          <w:sz w:val="28"/>
          <w:szCs w:val="28"/>
        </w:rPr>
        <w:t>-</w:t>
      </w:r>
      <w:proofErr w:type="gramEnd"/>
      <w:r w:rsidRPr="00C02F0A">
        <w:rPr>
          <w:rFonts w:ascii="Times New Roman" w:eastAsia="Times New Roman" w:hAnsi="Times New Roman" w:cs="Times New Roman"/>
          <w:sz w:val="28"/>
          <w:szCs w:val="28"/>
        </w:rPr>
        <w:t xml:space="preserve"> ми четырех атомов углерода с образованием </w:t>
      </w:r>
      <w:proofErr w:type="spellStart"/>
      <w:r w:rsidRPr="00C02F0A">
        <w:rPr>
          <w:rFonts w:ascii="Times New Roman" w:eastAsia="Times New Roman" w:hAnsi="Times New Roman" w:cs="Times New Roman"/>
          <w:sz w:val="28"/>
          <w:szCs w:val="28"/>
        </w:rPr>
        <w:t>единогошестиэлектронного</w:t>
      </w:r>
      <w:proofErr w:type="spellEnd"/>
      <w:r w:rsidRPr="00C02F0A">
        <w:rPr>
          <w:rFonts w:ascii="Times New Roman" w:eastAsia="Times New Roman" w:hAnsi="Times New Roman" w:cs="Times New Roman"/>
          <w:sz w:val="28"/>
          <w:szCs w:val="28"/>
        </w:rPr>
        <w:t> облака. Три sp</w:t>
      </w:r>
      <w:r w:rsidRPr="00C02F0A">
        <w:rPr>
          <w:rFonts w:ascii="Times New Roman" w:eastAsia="Times New Roman" w:hAnsi="Times New Roman" w:cs="Times New Roman"/>
          <w:sz w:val="28"/>
          <w:szCs w:val="28"/>
          <w:vertAlign w:val="superscript"/>
        </w:rPr>
        <w:t>2</w:t>
      </w:r>
      <w:r w:rsidRPr="00C02F0A">
        <w:rPr>
          <w:rFonts w:ascii="Times New Roman" w:eastAsia="Times New Roman" w:hAnsi="Times New Roman" w:cs="Times New Roman"/>
          <w:sz w:val="28"/>
          <w:szCs w:val="28"/>
        </w:rPr>
        <w:t>-гибридные </w:t>
      </w:r>
      <w:proofErr w:type="spellStart"/>
      <w:r w:rsidRPr="00C02F0A">
        <w:rPr>
          <w:rFonts w:ascii="Times New Roman" w:eastAsia="Times New Roman" w:hAnsi="Times New Roman" w:cs="Times New Roman"/>
          <w:sz w:val="28"/>
          <w:szCs w:val="28"/>
        </w:rPr>
        <w:t>орбитали</w:t>
      </w:r>
      <w:proofErr w:type="spellEnd"/>
      <w:r w:rsidRPr="00C02F0A">
        <w:rPr>
          <w:rFonts w:ascii="Times New Roman" w:eastAsia="Times New Roman" w:hAnsi="Times New Roman" w:cs="Times New Roman"/>
          <w:sz w:val="28"/>
          <w:szCs w:val="28"/>
        </w:rPr>
        <w:t> образуют три </w:t>
      </w:r>
      <w:proofErr w:type="spellStart"/>
      <w:proofErr w:type="gramStart"/>
      <w:r w:rsidRPr="00C02F0A">
        <w:rPr>
          <w:rFonts w:ascii="Times New Roman" w:eastAsia="Times New Roman" w:hAnsi="Times New Roman" w:cs="Times New Roman"/>
          <w:sz w:val="28"/>
          <w:szCs w:val="28"/>
        </w:rPr>
        <w:t>σ-</w:t>
      </w:r>
      <w:proofErr w:type="gramEnd"/>
      <w:r w:rsidRPr="00C02F0A">
        <w:rPr>
          <w:rFonts w:ascii="Times New Roman" w:eastAsia="Times New Roman" w:hAnsi="Times New Roman" w:cs="Times New Roman"/>
          <w:sz w:val="28"/>
          <w:szCs w:val="28"/>
        </w:rPr>
        <w:t>связи</w:t>
      </w:r>
      <w:proofErr w:type="spellEnd"/>
      <w:r w:rsidRPr="00C02F0A">
        <w:rPr>
          <w:rFonts w:ascii="Times New Roman" w:eastAsia="Times New Roman" w:hAnsi="Times New Roman" w:cs="Times New Roman"/>
          <w:sz w:val="28"/>
          <w:szCs w:val="28"/>
        </w:rPr>
        <w:t xml:space="preserve"> - две с атомами углерода, одну с атомом водорода. Атом азота в таком электронном состоянии получил название </w:t>
      </w:r>
      <w:proofErr w:type="spellStart"/>
      <w:r w:rsidRPr="00C02F0A">
        <w:rPr>
          <w:rFonts w:ascii="Times New Roman" w:eastAsia="Times New Roman" w:hAnsi="Times New Roman" w:cs="Times New Roman"/>
          <w:i/>
          <w:iCs/>
          <w:sz w:val="28"/>
          <w:szCs w:val="28"/>
        </w:rPr>
        <w:t>пиррольного</w:t>
      </w:r>
      <w:proofErr w:type="spellEnd"/>
      <w:r w:rsidRPr="00C02F0A">
        <w:rPr>
          <w:rFonts w:ascii="Times New Roman" w:eastAsia="Times New Roman" w:hAnsi="Times New Roman" w:cs="Times New Roman"/>
          <w:i/>
          <w:iCs/>
          <w:sz w:val="28"/>
          <w:szCs w:val="28"/>
        </w:rPr>
        <w:t>.</w:t>
      </w:r>
    </w:p>
    <w:p w:rsidR="00F06817" w:rsidRPr="006127F0" w:rsidRDefault="00F06817" w:rsidP="00F06817">
      <w:pPr>
        <w:spacing w:after="0" w:line="332" w:lineRule="atLeast"/>
        <w:ind w:firstLine="709"/>
        <w:jc w:val="both"/>
        <w:rPr>
          <w:rFonts w:ascii="Times New Roman" w:eastAsia="Times New Roman" w:hAnsi="Times New Roman" w:cs="Times New Roman"/>
          <w:sz w:val="28"/>
          <w:szCs w:val="28"/>
        </w:rPr>
      </w:pPr>
      <w:proofErr w:type="spellStart"/>
      <w:r w:rsidRPr="00C02F0A">
        <w:rPr>
          <w:rFonts w:ascii="Times New Roman" w:eastAsia="Times New Roman" w:hAnsi="Times New Roman" w:cs="Times New Roman"/>
          <w:sz w:val="28"/>
          <w:szCs w:val="28"/>
        </w:rPr>
        <w:t>Шестиэлектронное</w:t>
      </w:r>
      <w:proofErr w:type="spellEnd"/>
      <w:r w:rsidRPr="00C02F0A">
        <w:rPr>
          <w:rFonts w:ascii="Times New Roman" w:eastAsia="Times New Roman" w:hAnsi="Times New Roman" w:cs="Times New Roman"/>
          <w:sz w:val="28"/>
          <w:szCs w:val="28"/>
        </w:rPr>
        <w:t> облако в пирроле благодаря </w:t>
      </w:r>
      <w:r w:rsidRPr="00C02F0A">
        <w:rPr>
          <w:rFonts w:ascii="Times New Roman" w:eastAsia="Times New Roman" w:hAnsi="Times New Roman" w:cs="Times New Roman"/>
          <w:i/>
          <w:iCs/>
          <w:sz w:val="28"/>
          <w:szCs w:val="28"/>
        </w:rPr>
        <w:t>р,</w:t>
      </w:r>
      <w:proofErr w:type="spellStart"/>
      <w:proofErr w:type="gramStart"/>
      <w:r w:rsidRPr="00C02F0A">
        <w:rPr>
          <w:rFonts w:ascii="Times New Roman" w:eastAsia="Times New Roman" w:hAnsi="Times New Roman" w:cs="Times New Roman"/>
          <w:i/>
          <w:iCs/>
          <w:sz w:val="28"/>
          <w:szCs w:val="28"/>
        </w:rPr>
        <w:t>π</w:t>
      </w:r>
      <w:r w:rsidRPr="00C02F0A">
        <w:rPr>
          <w:rFonts w:ascii="Times New Roman" w:eastAsia="Times New Roman" w:hAnsi="Times New Roman" w:cs="Times New Roman"/>
          <w:sz w:val="28"/>
          <w:szCs w:val="28"/>
        </w:rPr>
        <w:t>-</w:t>
      </w:r>
      <w:proofErr w:type="gramEnd"/>
      <w:r w:rsidRPr="00C02F0A">
        <w:rPr>
          <w:rFonts w:ascii="Times New Roman" w:eastAsia="Times New Roman" w:hAnsi="Times New Roman" w:cs="Times New Roman"/>
          <w:sz w:val="28"/>
          <w:szCs w:val="28"/>
        </w:rPr>
        <w:t>сопряжению</w:t>
      </w:r>
      <w:proofErr w:type="spellEnd"/>
      <w:r w:rsidRPr="00C02F0A">
        <w:rPr>
          <w:rFonts w:ascii="Times New Roman" w:eastAsia="Times New Roman" w:hAnsi="Times New Roman" w:cs="Times New Roman"/>
          <w:sz w:val="28"/>
          <w:szCs w:val="28"/>
        </w:rPr>
        <w:t> </w:t>
      </w:r>
      <w:proofErr w:type="spellStart"/>
      <w:r w:rsidRPr="00C02F0A">
        <w:rPr>
          <w:rFonts w:ascii="Times New Roman" w:eastAsia="Times New Roman" w:hAnsi="Times New Roman" w:cs="Times New Roman"/>
          <w:sz w:val="28"/>
          <w:szCs w:val="28"/>
        </w:rPr>
        <w:t>делокализовано</w:t>
      </w:r>
      <w:proofErr w:type="spellEnd"/>
      <w:r w:rsidRPr="00C02F0A">
        <w:rPr>
          <w:rFonts w:ascii="Times New Roman" w:eastAsia="Times New Roman" w:hAnsi="Times New Roman" w:cs="Times New Roman"/>
          <w:sz w:val="28"/>
          <w:szCs w:val="28"/>
        </w:rPr>
        <w:t> на пяти атомах цикла, поэтому пиррол представляет собой </w:t>
      </w:r>
      <w:proofErr w:type="spellStart"/>
      <w:r w:rsidRPr="00C02F0A">
        <w:rPr>
          <w:rFonts w:ascii="Times New Roman" w:eastAsia="Times New Roman" w:hAnsi="Times New Roman" w:cs="Times New Roman"/>
          <w:i/>
          <w:iCs/>
          <w:sz w:val="28"/>
          <w:szCs w:val="28"/>
        </w:rPr>
        <w:t>π-избыточную</w:t>
      </w:r>
      <w:proofErr w:type="spellEnd"/>
      <w:r w:rsidRPr="00C02F0A">
        <w:rPr>
          <w:rFonts w:ascii="Times New Roman" w:eastAsia="Times New Roman" w:hAnsi="Times New Roman" w:cs="Times New Roman"/>
          <w:i/>
          <w:iCs/>
          <w:sz w:val="28"/>
          <w:szCs w:val="28"/>
        </w:rPr>
        <w:t> </w:t>
      </w:r>
      <w:r w:rsidRPr="00C02F0A">
        <w:rPr>
          <w:rFonts w:ascii="Times New Roman" w:eastAsia="Times New Roman" w:hAnsi="Times New Roman" w:cs="Times New Roman"/>
          <w:sz w:val="28"/>
          <w:szCs w:val="28"/>
        </w:rPr>
        <w:t>систему.</w:t>
      </w:r>
    </w:p>
    <w:p w:rsidR="00F06817" w:rsidRPr="00C02F0A" w:rsidRDefault="00F06817" w:rsidP="00F06817">
      <w:pPr>
        <w:spacing w:after="0" w:line="332" w:lineRule="atLeast"/>
        <w:ind w:firstLine="709"/>
        <w:jc w:val="both"/>
        <w:rPr>
          <w:rFonts w:ascii="Times New Roman" w:eastAsia="Times New Roman" w:hAnsi="Times New Roman" w:cs="Times New Roman"/>
          <w:sz w:val="28"/>
          <w:szCs w:val="28"/>
        </w:rPr>
      </w:pPr>
      <w:r w:rsidRPr="00C02F0A">
        <w:rPr>
          <w:rFonts w:ascii="Times New Roman" w:eastAsia="Times New Roman" w:hAnsi="Times New Roman" w:cs="Times New Roman"/>
          <w:sz w:val="28"/>
          <w:szCs w:val="28"/>
        </w:rPr>
        <w:t>В </w:t>
      </w:r>
      <w:r w:rsidRPr="00C02F0A">
        <w:rPr>
          <w:rFonts w:ascii="Times New Roman" w:eastAsia="Times New Roman" w:hAnsi="Times New Roman" w:cs="Times New Roman"/>
          <w:b/>
          <w:bCs/>
          <w:sz w:val="28"/>
          <w:szCs w:val="28"/>
        </w:rPr>
        <w:t>фуране </w:t>
      </w:r>
      <w:r w:rsidRPr="00C02F0A">
        <w:rPr>
          <w:rFonts w:ascii="Times New Roman" w:eastAsia="Times New Roman" w:hAnsi="Times New Roman" w:cs="Times New Roman"/>
          <w:sz w:val="28"/>
          <w:szCs w:val="28"/>
        </w:rPr>
        <w:t>и </w:t>
      </w:r>
      <w:r w:rsidRPr="00C02F0A">
        <w:rPr>
          <w:rFonts w:ascii="Times New Roman" w:eastAsia="Times New Roman" w:hAnsi="Times New Roman" w:cs="Times New Roman"/>
          <w:b/>
          <w:bCs/>
          <w:sz w:val="28"/>
          <w:szCs w:val="28"/>
        </w:rPr>
        <w:t>тиофене </w:t>
      </w:r>
      <w:r w:rsidRPr="00C02F0A">
        <w:rPr>
          <w:rFonts w:ascii="Times New Roman" w:eastAsia="Times New Roman" w:hAnsi="Times New Roman" w:cs="Times New Roman"/>
          <w:sz w:val="28"/>
          <w:szCs w:val="28"/>
        </w:rPr>
        <w:t>ароматический секстет также включает </w:t>
      </w:r>
      <w:proofErr w:type="spellStart"/>
      <w:r w:rsidRPr="00C02F0A">
        <w:rPr>
          <w:rFonts w:ascii="Times New Roman" w:eastAsia="Times New Roman" w:hAnsi="Times New Roman" w:cs="Times New Roman"/>
          <w:sz w:val="28"/>
          <w:szCs w:val="28"/>
        </w:rPr>
        <w:t>неподеленную</w:t>
      </w:r>
      <w:proofErr w:type="spellEnd"/>
      <w:r w:rsidRPr="00C02F0A">
        <w:rPr>
          <w:rFonts w:ascii="Times New Roman" w:eastAsia="Times New Roman" w:hAnsi="Times New Roman" w:cs="Times New Roman"/>
          <w:sz w:val="28"/>
          <w:szCs w:val="28"/>
        </w:rPr>
        <w:t> пару электронов </w:t>
      </w:r>
      <w:proofErr w:type="spellStart"/>
      <w:r w:rsidRPr="00C02F0A">
        <w:rPr>
          <w:rFonts w:ascii="Times New Roman" w:eastAsia="Times New Roman" w:hAnsi="Times New Roman" w:cs="Times New Roman"/>
          <w:sz w:val="28"/>
          <w:szCs w:val="28"/>
        </w:rPr>
        <w:t>негибридизованной</w:t>
      </w:r>
      <w:proofErr w:type="spellEnd"/>
      <w:r w:rsidRPr="00C02F0A">
        <w:rPr>
          <w:rFonts w:ascii="Times New Roman" w:eastAsia="Times New Roman" w:hAnsi="Times New Roman" w:cs="Times New Roman"/>
          <w:sz w:val="28"/>
          <w:szCs w:val="28"/>
        </w:rPr>
        <w:t> p-АО кислорода или серы соответственно. В </w:t>
      </w:r>
      <w:r w:rsidRPr="00C02F0A">
        <w:rPr>
          <w:rFonts w:ascii="Times New Roman" w:eastAsia="Times New Roman" w:hAnsi="Times New Roman" w:cs="Times New Roman"/>
          <w:b/>
          <w:bCs/>
          <w:sz w:val="28"/>
          <w:szCs w:val="28"/>
        </w:rPr>
        <w:t>имидазоле </w:t>
      </w:r>
      <w:r w:rsidRPr="00C02F0A">
        <w:rPr>
          <w:rFonts w:ascii="Times New Roman" w:eastAsia="Times New Roman" w:hAnsi="Times New Roman" w:cs="Times New Roman"/>
          <w:sz w:val="28"/>
          <w:szCs w:val="28"/>
        </w:rPr>
        <w:t>и </w:t>
      </w:r>
      <w:r w:rsidRPr="00C02F0A">
        <w:rPr>
          <w:rFonts w:ascii="Times New Roman" w:eastAsia="Times New Roman" w:hAnsi="Times New Roman" w:cs="Times New Roman"/>
          <w:b/>
          <w:bCs/>
          <w:sz w:val="28"/>
          <w:szCs w:val="28"/>
        </w:rPr>
        <w:t>пиразоле </w:t>
      </w:r>
      <w:r w:rsidRPr="00C02F0A">
        <w:rPr>
          <w:rFonts w:ascii="Times New Roman" w:eastAsia="Times New Roman" w:hAnsi="Times New Roman" w:cs="Times New Roman"/>
          <w:sz w:val="28"/>
          <w:szCs w:val="28"/>
        </w:rPr>
        <w:t xml:space="preserve">два атома </w:t>
      </w:r>
      <w:r w:rsidRPr="00C02F0A">
        <w:rPr>
          <w:rFonts w:ascii="Times New Roman" w:eastAsia="Times New Roman" w:hAnsi="Times New Roman" w:cs="Times New Roman"/>
          <w:sz w:val="28"/>
          <w:szCs w:val="28"/>
        </w:rPr>
        <w:lastRenderedPageBreak/>
        <w:t>азота вносят разный вклад в образование </w:t>
      </w:r>
      <w:proofErr w:type="spellStart"/>
      <w:r w:rsidRPr="00C02F0A">
        <w:rPr>
          <w:rFonts w:ascii="Times New Roman" w:eastAsia="Times New Roman" w:hAnsi="Times New Roman" w:cs="Times New Roman"/>
          <w:sz w:val="28"/>
          <w:szCs w:val="28"/>
        </w:rPr>
        <w:t>делокализованного</w:t>
      </w:r>
      <w:proofErr w:type="spellEnd"/>
      <w:r w:rsidRPr="00C02F0A">
        <w:rPr>
          <w:rFonts w:ascii="Times New Roman" w:eastAsia="Times New Roman" w:hAnsi="Times New Roman" w:cs="Times New Roman"/>
          <w:sz w:val="28"/>
          <w:szCs w:val="28"/>
        </w:rPr>
        <w:t> электронного облака: </w:t>
      </w:r>
      <w:proofErr w:type="spellStart"/>
      <w:r w:rsidRPr="00C02F0A">
        <w:rPr>
          <w:rFonts w:ascii="Times New Roman" w:eastAsia="Times New Roman" w:hAnsi="Times New Roman" w:cs="Times New Roman"/>
          <w:sz w:val="28"/>
          <w:szCs w:val="28"/>
        </w:rPr>
        <w:t>пиррольный</w:t>
      </w:r>
      <w:proofErr w:type="spellEnd"/>
      <w:r w:rsidRPr="00C02F0A">
        <w:rPr>
          <w:rFonts w:ascii="Times New Roman" w:eastAsia="Times New Roman" w:hAnsi="Times New Roman" w:cs="Times New Roman"/>
          <w:sz w:val="28"/>
          <w:szCs w:val="28"/>
        </w:rPr>
        <w:t> атом азота поставляет пару </w:t>
      </w:r>
      <w:proofErr w:type="spellStart"/>
      <w:proofErr w:type="gramStart"/>
      <w:r w:rsidRPr="00C02F0A">
        <w:rPr>
          <w:rFonts w:ascii="Times New Roman" w:eastAsia="Times New Roman" w:hAnsi="Times New Roman" w:cs="Times New Roman"/>
          <w:sz w:val="28"/>
          <w:szCs w:val="28"/>
        </w:rPr>
        <w:t>и-электронов</w:t>
      </w:r>
      <w:proofErr w:type="spellEnd"/>
      <w:proofErr w:type="gramEnd"/>
      <w:r w:rsidRPr="00C02F0A">
        <w:rPr>
          <w:rFonts w:ascii="Times New Roman" w:eastAsia="Times New Roman" w:hAnsi="Times New Roman" w:cs="Times New Roman"/>
          <w:sz w:val="28"/>
          <w:szCs w:val="28"/>
        </w:rPr>
        <w:t>, а пиридиновый - один p-электрон.</w:t>
      </w:r>
    </w:p>
    <w:p w:rsidR="00F06817" w:rsidRPr="00C02F0A" w:rsidRDefault="00F06817" w:rsidP="00F06817">
      <w:pPr>
        <w:spacing w:after="0" w:line="332" w:lineRule="atLeast"/>
        <w:ind w:firstLine="709"/>
        <w:jc w:val="both"/>
        <w:rPr>
          <w:rFonts w:ascii="Times New Roman" w:eastAsia="Times New Roman" w:hAnsi="Times New Roman" w:cs="Times New Roman"/>
          <w:sz w:val="28"/>
          <w:szCs w:val="28"/>
        </w:rPr>
      </w:pPr>
      <w:r w:rsidRPr="00C02F0A">
        <w:rPr>
          <w:rFonts w:ascii="Times New Roman" w:eastAsia="Times New Roman" w:hAnsi="Times New Roman" w:cs="Times New Roman"/>
          <w:sz w:val="28"/>
          <w:szCs w:val="28"/>
        </w:rPr>
        <w:t>Ароматичностью обладает также </w:t>
      </w:r>
      <w:r w:rsidRPr="00C02F0A">
        <w:rPr>
          <w:rFonts w:ascii="Times New Roman" w:eastAsia="Times New Roman" w:hAnsi="Times New Roman" w:cs="Times New Roman"/>
          <w:b/>
          <w:bCs/>
          <w:sz w:val="28"/>
          <w:szCs w:val="28"/>
        </w:rPr>
        <w:t>пурин, </w:t>
      </w:r>
      <w:r w:rsidRPr="00C02F0A">
        <w:rPr>
          <w:rFonts w:ascii="Times New Roman" w:eastAsia="Times New Roman" w:hAnsi="Times New Roman" w:cs="Times New Roman"/>
          <w:sz w:val="28"/>
          <w:szCs w:val="28"/>
        </w:rPr>
        <w:t>представляющий собой конденсированную систему двух </w:t>
      </w:r>
      <w:proofErr w:type="spellStart"/>
      <w:r w:rsidRPr="00C02F0A">
        <w:rPr>
          <w:rFonts w:ascii="Times New Roman" w:eastAsia="Times New Roman" w:hAnsi="Times New Roman" w:cs="Times New Roman"/>
          <w:sz w:val="28"/>
          <w:szCs w:val="28"/>
        </w:rPr>
        <w:t>гетероциклов</w:t>
      </w:r>
      <w:proofErr w:type="spellEnd"/>
      <w:r w:rsidRPr="00C02F0A">
        <w:rPr>
          <w:rFonts w:ascii="Times New Roman" w:eastAsia="Times New Roman" w:hAnsi="Times New Roman" w:cs="Times New Roman"/>
          <w:sz w:val="28"/>
          <w:szCs w:val="28"/>
        </w:rPr>
        <w:t> - пиримидина и имидазола.</w:t>
      </w:r>
    </w:p>
    <w:p w:rsidR="00F06817" w:rsidRPr="00C02F0A" w:rsidRDefault="00F06817" w:rsidP="00F06817">
      <w:pPr>
        <w:spacing w:after="0" w:line="332" w:lineRule="atLeast"/>
        <w:ind w:firstLine="709"/>
        <w:jc w:val="both"/>
        <w:rPr>
          <w:rFonts w:ascii="Times New Roman" w:eastAsia="Times New Roman" w:hAnsi="Times New Roman" w:cs="Times New Roman"/>
          <w:sz w:val="28"/>
          <w:szCs w:val="28"/>
        </w:rPr>
      </w:pPr>
      <w:proofErr w:type="spellStart"/>
      <w:r w:rsidRPr="00C02F0A">
        <w:rPr>
          <w:rFonts w:ascii="Times New Roman" w:eastAsia="Times New Roman" w:hAnsi="Times New Roman" w:cs="Times New Roman"/>
          <w:sz w:val="28"/>
          <w:szCs w:val="28"/>
        </w:rPr>
        <w:t>Делокализованное</w:t>
      </w:r>
      <w:proofErr w:type="spellEnd"/>
      <w:r w:rsidRPr="00C02F0A">
        <w:rPr>
          <w:rFonts w:ascii="Times New Roman" w:eastAsia="Times New Roman" w:hAnsi="Times New Roman" w:cs="Times New Roman"/>
          <w:sz w:val="28"/>
          <w:szCs w:val="28"/>
        </w:rPr>
        <w:t> электронное облако в пурине включает 8 π-электронов двойных связей и </w:t>
      </w:r>
      <w:proofErr w:type="spellStart"/>
      <w:r w:rsidRPr="00C02F0A">
        <w:rPr>
          <w:rFonts w:ascii="Times New Roman" w:eastAsia="Times New Roman" w:hAnsi="Times New Roman" w:cs="Times New Roman"/>
          <w:sz w:val="28"/>
          <w:szCs w:val="28"/>
        </w:rPr>
        <w:t>неподеленную</w:t>
      </w:r>
      <w:proofErr w:type="spellEnd"/>
      <w:r w:rsidRPr="00C02F0A">
        <w:rPr>
          <w:rFonts w:ascii="Times New Roman" w:eastAsia="Times New Roman" w:hAnsi="Times New Roman" w:cs="Times New Roman"/>
          <w:sz w:val="28"/>
          <w:szCs w:val="28"/>
        </w:rPr>
        <w:t> пару электронов атома N-9. Общее число электронов в сопряжении, равное десяти, соответствует формуле Хюккеля (4n + 2, где </w:t>
      </w:r>
      <w:proofErr w:type="spellStart"/>
      <w:proofErr w:type="gramStart"/>
      <w:r w:rsidRPr="00C02F0A">
        <w:rPr>
          <w:rFonts w:ascii="Times New Roman" w:eastAsia="Times New Roman" w:hAnsi="Times New Roman" w:cs="Times New Roman"/>
          <w:i/>
          <w:iCs/>
          <w:sz w:val="28"/>
          <w:szCs w:val="28"/>
        </w:rPr>
        <w:t>п</w:t>
      </w:r>
      <w:proofErr w:type="spellEnd"/>
      <w:proofErr w:type="gramEnd"/>
      <w:r w:rsidRPr="00C02F0A">
        <w:rPr>
          <w:rFonts w:ascii="Times New Roman" w:eastAsia="Times New Roman" w:hAnsi="Times New Roman" w:cs="Times New Roman"/>
          <w:i/>
          <w:iCs/>
          <w:sz w:val="28"/>
          <w:szCs w:val="28"/>
        </w:rPr>
        <w:t> = </w:t>
      </w:r>
      <w:r w:rsidRPr="00C02F0A">
        <w:rPr>
          <w:rFonts w:ascii="Times New Roman" w:eastAsia="Times New Roman" w:hAnsi="Times New Roman" w:cs="Times New Roman"/>
          <w:sz w:val="28"/>
          <w:szCs w:val="28"/>
        </w:rPr>
        <w:t>2).</w:t>
      </w:r>
    </w:p>
    <w:p w:rsidR="00F06817" w:rsidRPr="006127F0" w:rsidRDefault="00F06817" w:rsidP="00F06817">
      <w:pPr>
        <w:spacing w:after="0" w:line="332" w:lineRule="atLeast"/>
        <w:ind w:firstLine="709"/>
        <w:jc w:val="both"/>
        <w:rPr>
          <w:rFonts w:ascii="Times New Roman" w:eastAsia="Times New Roman" w:hAnsi="Times New Roman" w:cs="Times New Roman"/>
          <w:sz w:val="28"/>
          <w:szCs w:val="28"/>
        </w:rPr>
      </w:pPr>
      <w:r w:rsidRPr="00C02F0A">
        <w:rPr>
          <w:rFonts w:ascii="Times New Roman" w:eastAsia="Times New Roman" w:hAnsi="Times New Roman" w:cs="Times New Roman"/>
          <w:sz w:val="28"/>
          <w:szCs w:val="28"/>
        </w:rPr>
        <w:t>Гетероциклические ароматические соединения обладают высокой термодинамической устойчивостью. Неудивительно, что именно они служат структурными единицами важнейших биополимеров - нуклеиновых кислот.</w:t>
      </w:r>
    </w:p>
    <w:p w:rsidR="00F06817" w:rsidRPr="006127F0" w:rsidRDefault="00F06817" w:rsidP="00F06817">
      <w:pPr>
        <w:spacing w:after="0" w:line="332" w:lineRule="atLeast"/>
        <w:ind w:firstLine="709"/>
        <w:jc w:val="both"/>
        <w:rPr>
          <w:rFonts w:ascii="Times New Roman" w:eastAsia="Times New Roman" w:hAnsi="Times New Roman" w:cs="Times New Roman"/>
          <w:b/>
          <w:bCs/>
          <w:sz w:val="28"/>
          <w:szCs w:val="28"/>
        </w:rPr>
      </w:pPr>
      <w:r w:rsidRPr="00C02F0A">
        <w:rPr>
          <w:rFonts w:ascii="Times New Roman" w:eastAsia="Times New Roman" w:hAnsi="Times New Roman" w:cs="Times New Roman"/>
          <w:b/>
          <w:bCs/>
          <w:sz w:val="28"/>
          <w:szCs w:val="28"/>
        </w:rPr>
        <w:t>Кислотно-основные и нуклеофильные свойства</w:t>
      </w:r>
    </w:p>
    <w:p w:rsidR="00F06817" w:rsidRPr="006127F0" w:rsidRDefault="00F06817" w:rsidP="00F06817">
      <w:pPr>
        <w:spacing w:after="0" w:line="332" w:lineRule="atLeast"/>
        <w:ind w:firstLine="709"/>
        <w:jc w:val="both"/>
        <w:rPr>
          <w:rFonts w:ascii="Times New Roman" w:eastAsia="Times New Roman" w:hAnsi="Times New Roman" w:cs="Times New Roman"/>
          <w:sz w:val="28"/>
          <w:szCs w:val="28"/>
        </w:rPr>
      </w:pPr>
      <w:r w:rsidRPr="00C02F0A">
        <w:rPr>
          <w:rFonts w:ascii="Times New Roman" w:eastAsia="Times New Roman" w:hAnsi="Times New Roman" w:cs="Times New Roman"/>
          <w:sz w:val="28"/>
          <w:szCs w:val="28"/>
        </w:rPr>
        <w:t>Основные свойства гетероциклических соединений обусловлены </w:t>
      </w:r>
      <w:proofErr w:type="spellStart"/>
      <w:r w:rsidRPr="00C02F0A">
        <w:rPr>
          <w:rFonts w:ascii="Times New Roman" w:eastAsia="Times New Roman" w:hAnsi="Times New Roman" w:cs="Times New Roman"/>
          <w:sz w:val="28"/>
          <w:szCs w:val="28"/>
        </w:rPr>
        <w:t>неподеленной</w:t>
      </w:r>
      <w:proofErr w:type="spellEnd"/>
      <w:r w:rsidRPr="00C02F0A">
        <w:rPr>
          <w:rFonts w:ascii="Times New Roman" w:eastAsia="Times New Roman" w:hAnsi="Times New Roman" w:cs="Times New Roman"/>
          <w:sz w:val="28"/>
          <w:szCs w:val="28"/>
        </w:rPr>
        <w:t> парой электронов </w:t>
      </w:r>
      <w:proofErr w:type="spellStart"/>
      <w:r w:rsidRPr="00C02F0A">
        <w:rPr>
          <w:rFonts w:ascii="Times New Roman" w:eastAsia="Times New Roman" w:hAnsi="Times New Roman" w:cs="Times New Roman"/>
          <w:sz w:val="28"/>
          <w:szCs w:val="28"/>
        </w:rPr>
        <w:t>гетероатома</w:t>
      </w:r>
      <w:proofErr w:type="spellEnd"/>
      <w:r w:rsidRPr="00C02F0A">
        <w:rPr>
          <w:rFonts w:ascii="Times New Roman" w:eastAsia="Times New Roman" w:hAnsi="Times New Roman" w:cs="Times New Roman"/>
          <w:sz w:val="28"/>
          <w:szCs w:val="28"/>
        </w:rPr>
        <w:t>, способной присоединять протон. Такими свойствами обладает пиридиновый атом азота, у которого n-электроны находятся на sp</w:t>
      </w:r>
      <w:r w:rsidRPr="00C02F0A">
        <w:rPr>
          <w:rFonts w:ascii="Times New Roman" w:eastAsia="Times New Roman" w:hAnsi="Times New Roman" w:cs="Times New Roman"/>
          <w:sz w:val="28"/>
          <w:szCs w:val="28"/>
          <w:vertAlign w:val="superscript"/>
        </w:rPr>
        <w:t>2</w:t>
      </w:r>
      <w:r w:rsidRPr="00C02F0A">
        <w:rPr>
          <w:rFonts w:ascii="Times New Roman" w:eastAsia="Times New Roman" w:hAnsi="Times New Roman" w:cs="Times New Roman"/>
          <w:sz w:val="28"/>
          <w:szCs w:val="28"/>
        </w:rPr>
        <w:t>-гибридной </w:t>
      </w:r>
      <w:proofErr w:type="spellStart"/>
      <w:r w:rsidRPr="00C02F0A">
        <w:rPr>
          <w:rFonts w:ascii="Times New Roman" w:eastAsia="Times New Roman" w:hAnsi="Times New Roman" w:cs="Times New Roman"/>
          <w:sz w:val="28"/>
          <w:szCs w:val="28"/>
        </w:rPr>
        <w:t>орбитали</w:t>
      </w:r>
      <w:proofErr w:type="spellEnd"/>
      <w:r w:rsidRPr="00C02F0A">
        <w:rPr>
          <w:rFonts w:ascii="Times New Roman" w:eastAsia="Times New Roman" w:hAnsi="Times New Roman" w:cs="Times New Roman"/>
          <w:sz w:val="28"/>
          <w:szCs w:val="28"/>
        </w:rPr>
        <w:t> и не вступают в сопряжение. Пиридин является основанием и с сильными кислотами образует </w:t>
      </w:r>
      <w:proofErr w:type="spellStart"/>
      <w:r w:rsidRPr="00C02F0A">
        <w:rPr>
          <w:rFonts w:ascii="Times New Roman" w:eastAsia="Times New Roman" w:hAnsi="Times New Roman" w:cs="Times New Roman"/>
          <w:i/>
          <w:iCs/>
          <w:sz w:val="28"/>
          <w:szCs w:val="28"/>
        </w:rPr>
        <w:t>пиридиниевые</w:t>
      </w:r>
      <w:proofErr w:type="spellEnd"/>
      <w:r w:rsidRPr="00C02F0A">
        <w:rPr>
          <w:rFonts w:ascii="Times New Roman" w:eastAsia="Times New Roman" w:hAnsi="Times New Roman" w:cs="Times New Roman"/>
          <w:i/>
          <w:iCs/>
          <w:sz w:val="28"/>
          <w:szCs w:val="28"/>
        </w:rPr>
        <w:t> соли, </w:t>
      </w:r>
      <w:r w:rsidRPr="00C02F0A">
        <w:rPr>
          <w:rFonts w:ascii="Times New Roman" w:eastAsia="Times New Roman" w:hAnsi="Times New Roman" w:cs="Times New Roman"/>
          <w:sz w:val="28"/>
          <w:szCs w:val="28"/>
        </w:rPr>
        <w:t>подобные аммониевым солям.</w:t>
      </w:r>
    </w:p>
    <w:p w:rsidR="00F06817" w:rsidRPr="00C02F0A" w:rsidRDefault="00F06817" w:rsidP="00F06817">
      <w:pPr>
        <w:spacing w:after="0" w:line="332" w:lineRule="atLeast"/>
        <w:ind w:firstLine="709"/>
        <w:jc w:val="both"/>
        <w:rPr>
          <w:rFonts w:ascii="Times New Roman" w:eastAsia="Times New Roman" w:hAnsi="Times New Roman" w:cs="Times New Roman"/>
          <w:sz w:val="28"/>
          <w:szCs w:val="28"/>
        </w:rPr>
      </w:pPr>
      <w:r w:rsidRPr="00C02F0A">
        <w:rPr>
          <w:rFonts w:ascii="Times New Roman" w:eastAsia="Times New Roman" w:hAnsi="Times New Roman" w:cs="Times New Roman"/>
          <w:sz w:val="28"/>
          <w:szCs w:val="28"/>
        </w:rPr>
        <w:t>Аналогично основные свойства проявляют и другие </w:t>
      </w:r>
      <w:proofErr w:type="spellStart"/>
      <w:r w:rsidRPr="00C02F0A">
        <w:rPr>
          <w:rFonts w:ascii="Times New Roman" w:eastAsia="Times New Roman" w:hAnsi="Times New Roman" w:cs="Times New Roman"/>
          <w:sz w:val="28"/>
          <w:szCs w:val="28"/>
        </w:rPr>
        <w:t>гетероциклы</w:t>
      </w:r>
      <w:proofErr w:type="spellEnd"/>
      <w:r w:rsidRPr="00C02F0A">
        <w:rPr>
          <w:rFonts w:ascii="Times New Roman" w:eastAsia="Times New Roman" w:hAnsi="Times New Roman" w:cs="Times New Roman"/>
          <w:sz w:val="28"/>
          <w:szCs w:val="28"/>
        </w:rPr>
        <w:t>, содержащие пиридиновый атом азота. Так, имидазол и пиразол образуют соли с минеральными кислотами за счет пиридинового атома азота.</w:t>
      </w:r>
    </w:p>
    <w:p w:rsidR="00F06817" w:rsidRPr="00C02F0A" w:rsidRDefault="00F06817" w:rsidP="00F06817">
      <w:pPr>
        <w:spacing w:after="0" w:line="332" w:lineRule="atLeast"/>
        <w:ind w:firstLine="709"/>
        <w:jc w:val="center"/>
        <w:rPr>
          <w:rFonts w:ascii="Times New Roman" w:eastAsia="Times New Roman" w:hAnsi="Times New Roman" w:cs="Times New Roman"/>
          <w:sz w:val="28"/>
          <w:szCs w:val="28"/>
        </w:rPr>
      </w:pPr>
    </w:p>
    <w:p w:rsidR="00F06817" w:rsidRPr="00C02F0A" w:rsidRDefault="00F06817" w:rsidP="00F06817">
      <w:pPr>
        <w:spacing w:after="0" w:line="332" w:lineRule="atLeast"/>
        <w:ind w:firstLine="709"/>
        <w:jc w:val="both"/>
        <w:rPr>
          <w:rFonts w:ascii="Times New Roman" w:eastAsia="Times New Roman" w:hAnsi="Times New Roman" w:cs="Times New Roman"/>
          <w:sz w:val="28"/>
          <w:szCs w:val="28"/>
        </w:rPr>
      </w:pPr>
      <w:proofErr w:type="spellStart"/>
      <w:r w:rsidRPr="00C02F0A">
        <w:rPr>
          <w:rFonts w:ascii="Times New Roman" w:eastAsia="Times New Roman" w:hAnsi="Times New Roman" w:cs="Times New Roman"/>
          <w:sz w:val="28"/>
          <w:szCs w:val="28"/>
        </w:rPr>
        <w:t>Пиррольный</w:t>
      </w:r>
      <w:proofErr w:type="spellEnd"/>
      <w:r w:rsidRPr="00C02F0A">
        <w:rPr>
          <w:rFonts w:ascii="Times New Roman" w:eastAsia="Times New Roman" w:hAnsi="Times New Roman" w:cs="Times New Roman"/>
          <w:sz w:val="28"/>
          <w:szCs w:val="28"/>
        </w:rPr>
        <w:t> атом азота в молекулах имидазола, пиразола и, естественно, самого пиррола не склонен связывать протон, так как его </w:t>
      </w:r>
      <w:proofErr w:type="spellStart"/>
      <w:r w:rsidRPr="00C02F0A">
        <w:rPr>
          <w:rFonts w:ascii="Times New Roman" w:eastAsia="Times New Roman" w:hAnsi="Times New Roman" w:cs="Times New Roman"/>
          <w:sz w:val="28"/>
          <w:szCs w:val="28"/>
        </w:rPr>
        <w:t>неподеленная</w:t>
      </w:r>
      <w:proofErr w:type="spellEnd"/>
      <w:r w:rsidRPr="00C02F0A">
        <w:rPr>
          <w:rFonts w:ascii="Times New Roman" w:eastAsia="Times New Roman" w:hAnsi="Times New Roman" w:cs="Times New Roman"/>
          <w:sz w:val="28"/>
          <w:szCs w:val="28"/>
        </w:rPr>
        <w:t> пара электронов является частью ароматического секстета. В результате пиррол практически лишен основных свойств.</w:t>
      </w:r>
    </w:p>
    <w:p w:rsidR="00F06817" w:rsidRPr="00C02F0A" w:rsidRDefault="00F06817" w:rsidP="00F06817">
      <w:pPr>
        <w:spacing w:after="0" w:line="332" w:lineRule="atLeast"/>
        <w:ind w:firstLine="709"/>
        <w:jc w:val="both"/>
        <w:rPr>
          <w:rFonts w:ascii="Times New Roman" w:eastAsia="Times New Roman" w:hAnsi="Times New Roman" w:cs="Times New Roman"/>
          <w:sz w:val="28"/>
          <w:szCs w:val="28"/>
        </w:rPr>
      </w:pPr>
      <w:r w:rsidRPr="00C02F0A">
        <w:rPr>
          <w:rFonts w:ascii="Times New Roman" w:eastAsia="Times New Roman" w:hAnsi="Times New Roman" w:cs="Times New Roman"/>
          <w:sz w:val="28"/>
          <w:szCs w:val="28"/>
        </w:rPr>
        <w:t>В то же время </w:t>
      </w:r>
      <w:proofErr w:type="spellStart"/>
      <w:r w:rsidRPr="00C02F0A">
        <w:rPr>
          <w:rFonts w:ascii="Times New Roman" w:eastAsia="Times New Roman" w:hAnsi="Times New Roman" w:cs="Times New Roman"/>
          <w:sz w:val="28"/>
          <w:szCs w:val="28"/>
        </w:rPr>
        <w:t>пиррольный</w:t>
      </w:r>
      <w:proofErr w:type="spellEnd"/>
      <w:r w:rsidRPr="00C02F0A">
        <w:rPr>
          <w:rFonts w:ascii="Times New Roman" w:eastAsia="Times New Roman" w:hAnsi="Times New Roman" w:cs="Times New Roman"/>
          <w:sz w:val="28"/>
          <w:szCs w:val="28"/>
        </w:rPr>
        <w:t> атом азота может служить центром кислотности. Пиррол ведет себя, как слабая NH-кислота, поэтому протон будет отщепляться только при действии очень сильных оснований, например амида натрия NaNH</w:t>
      </w:r>
      <w:r w:rsidRPr="00C02F0A">
        <w:rPr>
          <w:rFonts w:ascii="Times New Roman" w:eastAsia="Times New Roman" w:hAnsi="Times New Roman" w:cs="Times New Roman"/>
          <w:sz w:val="28"/>
          <w:szCs w:val="28"/>
          <w:vertAlign w:val="subscript"/>
        </w:rPr>
        <w:t>2</w:t>
      </w:r>
      <w:r w:rsidRPr="00C02F0A">
        <w:rPr>
          <w:rFonts w:ascii="Times New Roman" w:eastAsia="Times New Roman" w:hAnsi="Times New Roman" w:cs="Times New Roman"/>
          <w:sz w:val="28"/>
          <w:szCs w:val="28"/>
        </w:rPr>
        <w:t> или гидрида натрия </w:t>
      </w:r>
      <w:proofErr w:type="spellStart"/>
      <w:r w:rsidRPr="00C02F0A">
        <w:rPr>
          <w:rFonts w:ascii="Times New Roman" w:eastAsia="Times New Roman" w:hAnsi="Times New Roman" w:cs="Times New Roman"/>
          <w:sz w:val="28"/>
          <w:szCs w:val="28"/>
        </w:rPr>
        <w:t>NaH</w:t>
      </w:r>
      <w:proofErr w:type="spellEnd"/>
      <w:r w:rsidRPr="00C02F0A">
        <w:rPr>
          <w:rFonts w:ascii="Times New Roman" w:eastAsia="Times New Roman" w:hAnsi="Times New Roman" w:cs="Times New Roman"/>
          <w:sz w:val="28"/>
          <w:szCs w:val="28"/>
        </w:rPr>
        <w:t>. За счет </w:t>
      </w:r>
      <w:proofErr w:type="spellStart"/>
      <w:r w:rsidRPr="00C02F0A">
        <w:rPr>
          <w:rFonts w:ascii="Times New Roman" w:eastAsia="Times New Roman" w:hAnsi="Times New Roman" w:cs="Times New Roman"/>
          <w:sz w:val="28"/>
          <w:szCs w:val="28"/>
        </w:rPr>
        <w:t>пиррольного</w:t>
      </w:r>
      <w:proofErr w:type="spellEnd"/>
      <w:r w:rsidRPr="00C02F0A">
        <w:rPr>
          <w:rFonts w:ascii="Times New Roman" w:eastAsia="Times New Roman" w:hAnsi="Times New Roman" w:cs="Times New Roman"/>
          <w:sz w:val="28"/>
          <w:szCs w:val="28"/>
        </w:rPr>
        <w:t> атома азота в реакциях со щелочными металлами также образуются соли, которые легко </w:t>
      </w:r>
      <w:proofErr w:type="spellStart"/>
      <w:r w:rsidRPr="00C02F0A">
        <w:rPr>
          <w:rFonts w:ascii="Times New Roman" w:eastAsia="Times New Roman" w:hAnsi="Times New Roman" w:cs="Times New Roman"/>
          <w:sz w:val="28"/>
          <w:szCs w:val="28"/>
        </w:rPr>
        <w:t>гидролизуются</w:t>
      </w:r>
      <w:proofErr w:type="spellEnd"/>
      <w:r w:rsidRPr="00C02F0A">
        <w:rPr>
          <w:rFonts w:ascii="Times New Roman" w:eastAsia="Times New Roman" w:hAnsi="Times New Roman" w:cs="Times New Roman"/>
          <w:sz w:val="28"/>
          <w:szCs w:val="28"/>
        </w:rPr>
        <w:t>.</w:t>
      </w:r>
    </w:p>
    <w:p w:rsidR="00F06817" w:rsidRPr="00C02F0A" w:rsidRDefault="00F06817" w:rsidP="00F06817">
      <w:pPr>
        <w:spacing w:after="0" w:line="332" w:lineRule="atLeast"/>
        <w:ind w:firstLine="709"/>
        <w:jc w:val="center"/>
        <w:rPr>
          <w:rFonts w:ascii="Times New Roman" w:eastAsia="Times New Roman" w:hAnsi="Times New Roman" w:cs="Times New Roman"/>
          <w:sz w:val="28"/>
          <w:szCs w:val="28"/>
        </w:rPr>
      </w:pPr>
    </w:p>
    <w:p w:rsidR="00F06817" w:rsidRPr="00C02F0A" w:rsidRDefault="00F06817" w:rsidP="00F06817">
      <w:pPr>
        <w:spacing w:after="0" w:line="332" w:lineRule="atLeast"/>
        <w:ind w:firstLine="709"/>
        <w:jc w:val="both"/>
        <w:rPr>
          <w:rFonts w:ascii="Times New Roman" w:eastAsia="Times New Roman" w:hAnsi="Times New Roman" w:cs="Times New Roman"/>
          <w:sz w:val="28"/>
          <w:szCs w:val="28"/>
        </w:rPr>
      </w:pPr>
      <w:r w:rsidRPr="00C02F0A">
        <w:rPr>
          <w:rFonts w:ascii="Times New Roman" w:eastAsia="Times New Roman" w:hAnsi="Times New Roman" w:cs="Times New Roman"/>
          <w:sz w:val="28"/>
          <w:szCs w:val="28"/>
        </w:rPr>
        <w:t>Таким образом, имидазол и пиразол могут проявлять как основные, так и кислотные свойства, т. е. являются </w:t>
      </w:r>
      <w:proofErr w:type="spellStart"/>
      <w:r w:rsidRPr="00C02F0A">
        <w:rPr>
          <w:rFonts w:ascii="Times New Roman" w:eastAsia="Times New Roman" w:hAnsi="Times New Roman" w:cs="Times New Roman"/>
          <w:i/>
          <w:iCs/>
          <w:sz w:val="28"/>
          <w:szCs w:val="28"/>
        </w:rPr>
        <w:t>амфотерными</w:t>
      </w:r>
      <w:proofErr w:type="spellEnd"/>
      <w:r w:rsidRPr="00C02F0A">
        <w:rPr>
          <w:rFonts w:ascii="Times New Roman" w:eastAsia="Times New Roman" w:hAnsi="Times New Roman" w:cs="Times New Roman"/>
          <w:i/>
          <w:iCs/>
          <w:sz w:val="28"/>
          <w:szCs w:val="28"/>
        </w:rPr>
        <w:t> </w:t>
      </w:r>
      <w:r w:rsidRPr="00C02F0A">
        <w:rPr>
          <w:rFonts w:ascii="Times New Roman" w:eastAsia="Times New Roman" w:hAnsi="Times New Roman" w:cs="Times New Roman"/>
          <w:sz w:val="28"/>
          <w:szCs w:val="28"/>
        </w:rPr>
        <w:t>соединениями.</w:t>
      </w:r>
    </w:p>
    <w:p w:rsidR="00F06817" w:rsidRPr="00C02F0A" w:rsidRDefault="00F06817" w:rsidP="00F06817">
      <w:pPr>
        <w:spacing w:after="0" w:line="332" w:lineRule="atLeast"/>
        <w:ind w:firstLine="709"/>
        <w:jc w:val="center"/>
        <w:rPr>
          <w:rFonts w:ascii="Times New Roman" w:eastAsia="Times New Roman" w:hAnsi="Times New Roman" w:cs="Times New Roman"/>
          <w:sz w:val="28"/>
          <w:szCs w:val="28"/>
        </w:rPr>
      </w:pPr>
    </w:p>
    <w:p w:rsidR="00F06817" w:rsidRPr="006127F0" w:rsidRDefault="00F06817" w:rsidP="00F06817">
      <w:pPr>
        <w:spacing w:after="0" w:line="332" w:lineRule="atLeast"/>
        <w:ind w:firstLine="709"/>
        <w:jc w:val="both"/>
        <w:rPr>
          <w:rFonts w:ascii="Times New Roman" w:eastAsia="Times New Roman" w:hAnsi="Times New Roman" w:cs="Times New Roman"/>
          <w:i/>
          <w:iCs/>
          <w:sz w:val="28"/>
          <w:szCs w:val="28"/>
        </w:rPr>
      </w:pPr>
      <w:proofErr w:type="spellStart"/>
      <w:r w:rsidRPr="00C02F0A">
        <w:rPr>
          <w:rFonts w:ascii="Times New Roman" w:eastAsia="Times New Roman" w:hAnsi="Times New Roman" w:cs="Times New Roman"/>
          <w:sz w:val="28"/>
          <w:szCs w:val="28"/>
        </w:rPr>
        <w:t>Гетероциклы</w:t>
      </w:r>
      <w:proofErr w:type="spellEnd"/>
      <w:r w:rsidRPr="00C02F0A">
        <w:rPr>
          <w:rFonts w:ascii="Times New Roman" w:eastAsia="Times New Roman" w:hAnsi="Times New Roman" w:cs="Times New Roman"/>
          <w:sz w:val="28"/>
          <w:szCs w:val="28"/>
        </w:rPr>
        <w:t>, содержащие пиридиновый атом азота, проявляют и нуклеофильные свойства, т. е. способность атаковать атом углерода, несущий частичный положительный заряд (</w:t>
      </w:r>
      <w:proofErr w:type="spellStart"/>
      <w:r w:rsidRPr="00C02F0A">
        <w:rPr>
          <w:rFonts w:ascii="Times New Roman" w:eastAsia="Times New Roman" w:hAnsi="Times New Roman" w:cs="Times New Roman"/>
          <w:sz w:val="28"/>
          <w:szCs w:val="28"/>
        </w:rPr>
        <w:t>электрофильныйцентр</w:t>
      </w:r>
      <w:proofErr w:type="spellEnd"/>
      <w:r w:rsidRPr="00C02F0A">
        <w:rPr>
          <w:rFonts w:ascii="Times New Roman" w:eastAsia="Times New Roman" w:hAnsi="Times New Roman" w:cs="Times New Roman"/>
          <w:sz w:val="28"/>
          <w:szCs w:val="28"/>
        </w:rPr>
        <w:t>). Так, взаимодействие пиридина с </w:t>
      </w:r>
      <w:proofErr w:type="spellStart"/>
      <w:r w:rsidRPr="00C02F0A">
        <w:rPr>
          <w:rFonts w:ascii="Times New Roman" w:eastAsia="Times New Roman" w:hAnsi="Times New Roman" w:cs="Times New Roman"/>
          <w:sz w:val="28"/>
          <w:szCs w:val="28"/>
        </w:rPr>
        <w:t>галогеноалканами</w:t>
      </w:r>
      <w:proofErr w:type="spellEnd"/>
      <w:r w:rsidRPr="00C02F0A">
        <w:rPr>
          <w:rFonts w:ascii="Times New Roman" w:eastAsia="Times New Roman" w:hAnsi="Times New Roman" w:cs="Times New Roman"/>
          <w:sz w:val="28"/>
          <w:szCs w:val="28"/>
        </w:rPr>
        <w:t> приводит к образованию </w:t>
      </w:r>
      <w:proofErr w:type="spellStart"/>
      <w:r w:rsidRPr="00C02F0A">
        <w:rPr>
          <w:rFonts w:ascii="Times New Roman" w:eastAsia="Times New Roman" w:hAnsi="Times New Roman" w:cs="Times New Roman"/>
          <w:i/>
          <w:iCs/>
          <w:sz w:val="28"/>
          <w:szCs w:val="28"/>
        </w:rPr>
        <w:t>алкилпиридиниевых</w:t>
      </w:r>
      <w:proofErr w:type="spellEnd"/>
      <w:r w:rsidRPr="00C02F0A">
        <w:rPr>
          <w:rFonts w:ascii="Times New Roman" w:eastAsia="Times New Roman" w:hAnsi="Times New Roman" w:cs="Times New Roman"/>
          <w:i/>
          <w:iCs/>
          <w:sz w:val="28"/>
          <w:szCs w:val="28"/>
        </w:rPr>
        <w:t> солей.</w:t>
      </w:r>
    </w:p>
    <w:p w:rsidR="00F06817" w:rsidRPr="006127F0" w:rsidRDefault="00F06817" w:rsidP="00F06817">
      <w:pPr>
        <w:spacing w:after="0" w:line="332" w:lineRule="atLeast"/>
        <w:ind w:firstLine="709"/>
        <w:jc w:val="both"/>
        <w:rPr>
          <w:rFonts w:ascii="Times New Roman" w:eastAsia="Times New Roman" w:hAnsi="Times New Roman" w:cs="Times New Roman"/>
          <w:b/>
          <w:bCs/>
          <w:sz w:val="28"/>
          <w:szCs w:val="28"/>
        </w:rPr>
      </w:pPr>
      <w:r w:rsidRPr="00C02F0A">
        <w:rPr>
          <w:rFonts w:ascii="Times New Roman" w:eastAsia="Times New Roman" w:hAnsi="Times New Roman" w:cs="Times New Roman"/>
          <w:b/>
          <w:bCs/>
          <w:sz w:val="28"/>
          <w:szCs w:val="28"/>
        </w:rPr>
        <w:t>Особенности реакций </w:t>
      </w:r>
      <w:proofErr w:type="spellStart"/>
      <w:r w:rsidRPr="00C02F0A">
        <w:rPr>
          <w:rFonts w:ascii="Times New Roman" w:eastAsia="Times New Roman" w:hAnsi="Times New Roman" w:cs="Times New Roman"/>
          <w:b/>
          <w:bCs/>
          <w:sz w:val="28"/>
          <w:szCs w:val="28"/>
        </w:rPr>
        <w:t>электрофильного</w:t>
      </w:r>
      <w:proofErr w:type="spellEnd"/>
      <w:r w:rsidRPr="00C02F0A">
        <w:rPr>
          <w:rFonts w:ascii="Times New Roman" w:eastAsia="Times New Roman" w:hAnsi="Times New Roman" w:cs="Times New Roman"/>
          <w:b/>
          <w:bCs/>
          <w:sz w:val="28"/>
          <w:szCs w:val="28"/>
        </w:rPr>
        <w:t> замещения</w:t>
      </w:r>
    </w:p>
    <w:p w:rsidR="00F06817" w:rsidRPr="00C02F0A" w:rsidRDefault="00F06817" w:rsidP="00F06817">
      <w:pPr>
        <w:spacing w:after="0" w:line="332" w:lineRule="atLeast"/>
        <w:ind w:firstLine="709"/>
        <w:jc w:val="both"/>
        <w:rPr>
          <w:rFonts w:ascii="Times New Roman" w:eastAsia="Times New Roman" w:hAnsi="Times New Roman" w:cs="Times New Roman"/>
          <w:sz w:val="28"/>
          <w:szCs w:val="28"/>
        </w:rPr>
      </w:pPr>
      <w:r w:rsidRPr="00C02F0A">
        <w:rPr>
          <w:rFonts w:ascii="Times New Roman" w:eastAsia="Times New Roman" w:hAnsi="Times New Roman" w:cs="Times New Roman"/>
          <w:sz w:val="28"/>
          <w:szCs w:val="28"/>
        </w:rPr>
        <w:lastRenderedPageBreak/>
        <w:t>Пиррол и фуран относятся к </w:t>
      </w:r>
      <w:proofErr w:type="spellStart"/>
      <w:proofErr w:type="gramStart"/>
      <w:r w:rsidRPr="00C02F0A">
        <w:rPr>
          <w:rFonts w:ascii="Times New Roman" w:eastAsia="Times New Roman" w:hAnsi="Times New Roman" w:cs="Times New Roman"/>
          <w:sz w:val="28"/>
          <w:szCs w:val="28"/>
        </w:rPr>
        <w:t>π-</w:t>
      </w:r>
      <w:proofErr w:type="gramEnd"/>
      <w:r w:rsidRPr="00C02F0A">
        <w:rPr>
          <w:rFonts w:ascii="Times New Roman" w:eastAsia="Times New Roman" w:hAnsi="Times New Roman" w:cs="Times New Roman"/>
          <w:sz w:val="28"/>
          <w:szCs w:val="28"/>
        </w:rPr>
        <w:t>избыточным</w:t>
      </w:r>
      <w:proofErr w:type="spellEnd"/>
      <w:r w:rsidRPr="00C02F0A">
        <w:rPr>
          <w:rFonts w:ascii="Times New Roman" w:eastAsia="Times New Roman" w:hAnsi="Times New Roman" w:cs="Times New Roman"/>
          <w:sz w:val="28"/>
          <w:szCs w:val="28"/>
        </w:rPr>
        <w:t xml:space="preserve"> системам. У них легче протекают реакции </w:t>
      </w:r>
      <w:proofErr w:type="spellStart"/>
      <w:r w:rsidRPr="00C02F0A">
        <w:rPr>
          <w:rFonts w:ascii="Times New Roman" w:eastAsia="Times New Roman" w:hAnsi="Times New Roman" w:cs="Times New Roman"/>
          <w:sz w:val="28"/>
          <w:szCs w:val="28"/>
        </w:rPr>
        <w:t>электрофильного</w:t>
      </w:r>
      <w:proofErr w:type="spellEnd"/>
      <w:r w:rsidRPr="00C02F0A">
        <w:rPr>
          <w:rFonts w:ascii="Times New Roman" w:eastAsia="Times New Roman" w:hAnsi="Times New Roman" w:cs="Times New Roman"/>
          <w:sz w:val="28"/>
          <w:szCs w:val="28"/>
        </w:rPr>
        <w:t> замещения по сравнению с бензолом. Следует, однако, учитывать, что сильные кислоты, часто применяемые при </w:t>
      </w:r>
      <w:proofErr w:type="spellStart"/>
      <w:r w:rsidRPr="00C02F0A">
        <w:rPr>
          <w:rFonts w:ascii="Times New Roman" w:eastAsia="Times New Roman" w:hAnsi="Times New Roman" w:cs="Times New Roman"/>
          <w:sz w:val="28"/>
          <w:szCs w:val="28"/>
        </w:rPr>
        <w:t>электрофильном</w:t>
      </w:r>
      <w:proofErr w:type="spellEnd"/>
      <w:r w:rsidRPr="00C02F0A">
        <w:rPr>
          <w:rFonts w:ascii="Times New Roman" w:eastAsia="Times New Roman" w:hAnsi="Times New Roman" w:cs="Times New Roman"/>
          <w:sz w:val="28"/>
          <w:szCs w:val="28"/>
        </w:rPr>
        <w:t> замещении, атакуют атомы углерода</w:t>
      </w:r>
      <w:r w:rsidRPr="006127F0">
        <w:rPr>
          <w:rFonts w:ascii="Times New Roman" w:eastAsia="Times New Roman" w:hAnsi="Times New Roman" w:cs="Times New Roman"/>
          <w:sz w:val="28"/>
          <w:szCs w:val="28"/>
        </w:rPr>
        <w:t xml:space="preserve"> </w:t>
      </w:r>
      <w:proofErr w:type="gramStart"/>
      <w:r w:rsidRPr="00C02F0A">
        <w:rPr>
          <w:rFonts w:ascii="Times New Roman" w:eastAsia="Times New Roman" w:hAnsi="Times New Roman" w:cs="Times New Roman"/>
          <w:sz w:val="28"/>
          <w:szCs w:val="28"/>
        </w:rPr>
        <w:t>π-</w:t>
      </w:r>
      <w:proofErr w:type="gramEnd"/>
      <w:r w:rsidRPr="00C02F0A">
        <w:rPr>
          <w:rFonts w:ascii="Times New Roman" w:eastAsia="Times New Roman" w:hAnsi="Times New Roman" w:cs="Times New Roman"/>
          <w:sz w:val="28"/>
          <w:szCs w:val="28"/>
        </w:rPr>
        <w:t>избыточных гетероциклов, что приводит к образованию смесей полимерных продуктов, не имеющих практического применения. Способность гетероциклических соединений подвергаться глубоким превращениям под действием кислот называют </w:t>
      </w:r>
      <w:proofErr w:type="spellStart"/>
      <w:r w:rsidRPr="00C02F0A">
        <w:rPr>
          <w:rFonts w:ascii="Times New Roman" w:eastAsia="Times New Roman" w:hAnsi="Times New Roman" w:cs="Times New Roman"/>
          <w:i/>
          <w:iCs/>
          <w:sz w:val="28"/>
          <w:szCs w:val="28"/>
        </w:rPr>
        <w:t>ацидофобностью</w:t>
      </w:r>
      <w:proofErr w:type="spellEnd"/>
      <w:r w:rsidRPr="00C02F0A">
        <w:rPr>
          <w:rFonts w:ascii="Times New Roman" w:eastAsia="Times New Roman" w:hAnsi="Times New Roman" w:cs="Times New Roman"/>
          <w:i/>
          <w:iCs/>
          <w:sz w:val="28"/>
          <w:szCs w:val="28"/>
        </w:rPr>
        <w:t> </w:t>
      </w:r>
      <w:r w:rsidRPr="00C02F0A">
        <w:rPr>
          <w:rFonts w:ascii="Times New Roman" w:eastAsia="Times New Roman" w:hAnsi="Times New Roman" w:cs="Times New Roman"/>
          <w:sz w:val="28"/>
          <w:szCs w:val="28"/>
        </w:rPr>
        <w:t>(боязнью кислот), а сами </w:t>
      </w:r>
      <w:proofErr w:type="spellStart"/>
      <w:r w:rsidRPr="00C02F0A">
        <w:rPr>
          <w:rFonts w:ascii="Times New Roman" w:eastAsia="Times New Roman" w:hAnsi="Times New Roman" w:cs="Times New Roman"/>
          <w:sz w:val="28"/>
          <w:szCs w:val="28"/>
        </w:rPr>
        <w:t>гетероциклы</w:t>
      </w:r>
      <w:proofErr w:type="spellEnd"/>
      <w:r w:rsidRPr="00C02F0A">
        <w:rPr>
          <w:rFonts w:ascii="Times New Roman" w:eastAsia="Times New Roman" w:hAnsi="Times New Roman" w:cs="Times New Roman"/>
          <w:sz w:val="28"/>
          <w:szCs w:val="28"/>
        </w:rPr>
        <w:t> - </w:t>
      </w:r>
      <w:proofErr w:type="spellStart"/>
      <w:r w:rsidRPr="00C02F0A">
        <w:rPr>
          <w:rFonts w:ascii="Times New Roman" w:eastAsia="Times New Roman" w:hAnsi="Times New Roman" w:cs="Times New Roman"/>
          <w:i/>
          <w:iCs/>
          <w:sz w:val="28"/>
          <w:szCs w:val="28"/>
        </w:rPr>
        <w:t>ацидофобными</w:t>
      </w:r>
      <w:proofErr w:type="spellEnd"/>
      <w:r w:rsidRPr="00C02F0A">
        <w:rPr>
          <w:rFonts w:ascii="Times New Roman" w:eastAsia="Times New Roman" w:hAnsi="Times New Roman" w:cs="Times New Roman"/>
          <w:i/>
          <w:iCs/>
          <w:sz w:val="28"/>
          <w:szCs w:val="28"/>
        </w:rPr>
        <w:t>.</w:t>
      </w:r>
    </w:p>
    <w:p w:rsidR="00F06817" w:rsidRPr="006127F0" w:rsidRDefault="00F06817" w:rsidP="00F06817">
      <w:pPr>
        <w:spacing w:after="0" w:line="332" w:lineRule="atLeast"/>
        <w:ind w:firstLine="709"/>
        <w:jc w:val="both"/>
        <w:rPr>
          <w:rFonts w:ascii="Times New Roman" w:eastAsia="Times New Roman" w:hAnsi="Times New Roman" w:cs="Times New Roman"/>
          <w:sz w:val="28"/>
          <w:szCs w:val="28"/>
        </w:rPr>
      </w:pPr>
      <w:r w:rsidRPr="00C02F0A">
        <w:rPr>
          <w:rFonts w:ascii="Times New Roman" w:eastAsia="Times New Roman" w:hAnsi="Times New Roman" w:cs="Times New Roman"/>
          <w:sz w:val="28"/>
          <w:szCs w:val="28"/>
        </w:rPr>
        <w:t>Пиридин и другие </w:t>
      </w:r>
      <w:proofErr w:type="spellStart"/>
      <w:r w:rsidRPr="00C02F0A">
        <w:rPr>
          <w:rFonts w:ascii="Times New Roman" w:eastAsia="Times New Roman" w:hAnsi="Times New Roman" w:cs="Times New Roman"/>
          <w:sz w:val="28"/>
          <w:szCs w:val="28"/>
        </w:rPr>
        <w:t>гетероциклы</w:t>
      </w:r>
      <w:proofErr w:type="spellEnd"/>
      <w:r w:rsidRPr="00C02F0A">
        <w:rPr>
          <w:rFonts w:ascii="Times New Roman" w:eastAsia="Times New Roman" w:hAnsi="Times New Roman" w:cs="Times New Roman"/>
          <w:sz w:val="28"/>
          <w:szCs w:val="28"/>
        </w:rPr>
        <w:t> с пиридиновым атомом азота являются </w:t>
      </w:r>
      <w:proofErr w:type="spellStart"/>
      <w:r w:rsidRPr="00C02F0A">
        <w:rPr>
          <w:rFonts w:ascii="Times New Roman" w:eastAsia="Times New Roman" w:hAnsi="Times New Roman" w:cs="Times New Roman"/>
          <w:sz w:val="28"/>
          <w:szCs w:val="28"/>
        </w:rPr>
        <w:t>электронодефицитными</w:t>
      </w:r>
      <w:proofErr w:type="spellEnd"/>
      <w:r w:rsidRPr="00C02F0A">
        <w:rPr>
          <w:rFonts w:ascii="Times New Roman" w:eastAsia="Times New Roman" w:hAnsi="Times New Roman" w:cs="Times New Roman"/>
          <w:sz w:val="28"/>
          <w:szCs w:val="28"/>
        </w:rPr>
        <w:t>. Они гораздо труднее, чем бензол, вступают в реакции </w:t>
      </w:r>
      <w:proofErr w:type="spellStart"/>
      <w:r w:rsidRPr="00C02F0A">
        <w:rPr>
          <w:rFonts w:ascii="Times New Roman" w:eastAsia="Times New Roman" w:hAnsi="Times New Roman" w:cs="Times New Roman"/>
          <w:sz w:val="28"/>
          <w:szCs w:val="28"/>
        </w:rPr>
        <w:t>электрофильного</w:t>
      </w:r>
      <w:proofErr w:type="spellEnd"/>
      <w:r w:rsidRPr="00C02F0A">
        <w:rPr>
          <w:rFonts w:ascii="Times New Roman" w:eastAsia="Times New Roman" w:hAnsi="Times New Roman" w:cs="Times New Roman"/>
          <w:sz w:val="28"/>
          <w:szCs w:val="28"/>
        </w:rPr>
        <w:t> замещения, а некоторые реакции (например, </w:t>
      </w:r>
      <w:proofErr w:type="spellStart"/>
      <w:r w:rsidRPr="00C02F0A">
        <w:rPr>
          <w:rFonts w:ascii="Times New Roman" w:eastAsia="Times New Roman" w:hAnsi="Times New Roman" w:cs="Times New Roman"/>
          <w:sz w:val="28"/>
          <w:szCs w:val="28"/>
        </w:rPr>
        <w:t>алкилирование</w:t>
      </w:r>
      <w:proofErr w:type="spellEnd"/>
      <w:r w:rsidRPr="00C02F0A">
        <w:rPr>
          <w:rFonts w:ascii="Times New Roman" w:eastAsia="Times New Roman" w:hAnsi="Times New Roman" w:cs="Times New Roman"/>
          <w:sz w:val="28"/>
          <w:szCs w:val="28"/>
        </w:rPr>
        <w:t xml:space="preserve"> по атомам углерода кольца) не идут вовсе. Низкая реакционная способность пиридина обусловлена еще и тем, что в сильнокислых средах, в которых </w:t>
      </w:r>
      <w:proofErr w:type="spellStart"/>
      <w:r w:rsidRPr="00C02F0A">
        <w:rPr>
          <w:rFonts w:ascii="Times New Roman" w:eastAsia="Times New Roman" w:hAnsi="Times New Roman" w:cs="Times New Roman"/>
          <w:sz w:val="28"/>
          <w:szCs w:val="28"/>
        </w:rPr>
        <w:t>осуществляетсяэлектрофильное</w:t>
      </w:r>
      <w:proofErr w:type="spellEnd"/>
      <w:r w:rsidRPr="00C02F0A">
        <w:rPr>
          <w:rFonts w:ascii="Times New Roman" w:eastAsia="Times New Roman" w:hAnsi="Times New Roman" w:cs="Times New Roman"/>
          <w:sz w:val="28"/>
          <w:szCs w:val="28"/>
        </w:rPr>
        <w:t> замещение, пиридин находится в </w:t>
      </w:r>
      <w:proofErr w:type="spellStart"/>
      <w:r w:rsidRPr="00C02F0A">
        <w:rPr>
          <w:rFonts w:ascii="Times New Roman" w:eastAsia="Times New Roman" w:hAnsi="Times New Roman" w:cs="Times New Roman"/>
          <w:sz w:val="28"/>
          <w:szCs w:val="28"/>
        </w:rPr>
        <w:t>протонированной</w:t>
      </w:r>
      <w:proofErr w:type="spellEnd"/>
      <w:r w:rsidRPr="00C02F0A">
        <w:rPr>
          <w:rFonts w:ascii="Times New Roman" w:eastAsia="Times New Roman" w:hAnsi="Times New Roman" w:cs="Times New Roman"/>
          <w:sz w:val="28"/>
          <w:szCs w:val="28"/>
        </w:rPr>
        <w:t> форме в виде катиона </w:t>
      </w:r>
      <w:proofErr w:type="spellStart"/>
      <w:r w:rsidRPr="00C02F0A">
        <w:rPr>
          <w:rFonts w:ascii="Times New Roman" w:eastAsia="Times New Roman" w:hAnsi="Times New Roman" w:cs="Times New Roman"/>
          <w:sz w:val="28"/>
          <w:szCs w:val="28"/>
        </w:rPr>
        <w:t>пиридиния</w:t>
      </w:r>
      <w:proofErr w:type="spellEnd"/>
      <w:r w:rsidRPr="00C02F0A">
        <w:rPr>
          <w:rFonts w:ascii="Times New Roman" w:eastAsia="Times New Roman" w:hAnsi="Times New Roman" w:cs="Times New Roman"/>
          <w:sz w:val="28"/>
          <w:szCs w:val="28"/>
        </w:rPr>
        <w:t> C</w:t>
      </w:r>
      <w:r w:rsidRPr="00C02F0A">
        <w:rPr>
          <w:rFonts w:ascii="Times New Roman" w:eastAsia="Times New Roman" w:hAnsi="Times New Roman" w:cs="Times New Roman"/>
          <w:sz w:val="28"/>
          <w:szCs w:val="28"/>
          <w:vertAlign w:val="subscript"/>
        </w:rPr>
        <w:t>5</w:t>
      </w:r>
      <w:r w:rsidRPr="00C02F0A">
        <w:rPr>
          <w:rFonts w:ascii="Times New Roman" w:eastAsia="Times New Roman" w:hAnsi="Times New Roman" w:cs="Times New Roman"/>
          <w:sz w:val="28"/>
          <w:szCs w:val="28"/>
        </w:rPr>
        <w:t>H</w:t>
      </w:r>
      <w:r w:rsidRPr="00C02F0A">
        <w:rPr>
          <w:rFonts w:ascii="Times New Roman" w:eastAsia="Times New Roman" w:hAnsi="Times New Roman" w:cs="Times New Roman"/>
          <w:sz w:val="28"/>
          <w:szCs w:val="28"/>
          <w:vertAlign w:val="subscript"/>
        </w:rPr>
        <w:t>5</w:t>
      </w:r>
      <w:r w:rsidRPr="00C02F0A">
        <w:rPr>
          <w:rFonts w:ascii="Times New Roman" w:eastAsia="Times New Roman" w:hAnsi="Times New Roman" w:cs="Times New Roman"/>
          <w:sz w:val="28"/>
          <w:szCs w:val="28"/>
        </w:rPr>
        <w:t>NH</w:t>
      </w:r>
      <w:r w:rsidRPr="00C02F0A">
        <w:rPr>
          <w:rFonts w:ascii="Times New Roman" w:eastAsia="Times New Roman" w:hAnsi="Times New Roman" w:cs="Times New Roman"/>
          <w:sz w:val="28"/>
          <w:szCs w:val="28"/>
          <w:vertAlign w:val="superscript"/>
        </w:rPr>
        <w:t>+</w:t>
      </w:r>
      <w:r w:rsidRPr="00C02F0A">
        <w:rPr>
          <w:rFonts w:ascii="Times New Roman" w:eastAsia="Times New Roman" w:hAnsi="Times New Roman" w:cs="Times New Roman"/>
          <w:sz w:val="28"/>
          <w:szCs w:val="28"/>
        </w:rPr>
        <w:t>, что существенно затрудняет </w:t>
      </w:r>
      <w:proofErr w:type="spellStart"/>
      <w:r w:rsidRPr="00C02F0A">
        <w:rPr>
          <w:rFonts w:ascii="Times New Roman" w:eastAsia="Times New Roman" w:hAnsi="Times New Roman" w:cs="Times New Roman"/>
          <w:sz w:val="28"/>
          <w:szCs w:val="28"/>
        </w:rPr>
        <w:t>электрофильную</w:t>
      </w:r>
      <w:proofErr w:type="spellEnd"/>
      <w:r w:rsidRPr="00C02F0A">
        <w:rPr>
          <w:rFonts w:ascii="Times New Roman" w:eastAsia="Times New Roman" w:hAnsi="Times New Roman" w:cs="Times New Roman"/>
          <w:sz w:val="28"/>
          <w:szCs w:val="28"/>
        </w:rPr>
        <w:t> атаку.</w:t>
      </w:r>
    </w:p>
    <w:p w:rsidR="00F06817" w:rsidRPr="006127F0" w:rsidRDefault="00F06817" w:rsidP="00F06817">
      <w:pPr>
        <w:spacing w:after="0" w:line="332" w:lineRule="atLeast"/>
        <w:ind w:firstLine="709"/>
        <w:jc w:val="both"/>
        <w:rPr>
          <w:rFonts w:ascii="Times New Roman" w:eastAsia="Times New Roman" w:hAnsi="Times New Roman" w:cs="Times New Roman"/>
          <w:b/>
          <w:bCs/>
          <w:sz w:val="28"/>
          <w:szCs w:val="28"/>
        </w:rPr>
      </w:pPr>
      <w:proofErr w:type="spellStart"/>
      <w:r w:rsidRPr="00C02F0A">
        <w:rPr>
          <w:rFonts w:ascii="Times New Roman" w:eastAsia="Times New Roman" w:hAnsi="Times New Roman" w:cs="Times New Roman"/>
          <w:b/>
          <w:bCs/>
          <w:sz w:val="28"/>
          <w:szCs w:val="28"/>
        </w:rPr>
        <w:t>Гетероциклы</w:t>
      </w:r>
      <w:proofErr w:type="spellEnd"/>
      <w:r w:rsidRPr="00C02F0A">
        <w:rPr>
          <w:rFonts w:ascii="Times New Roman" w:eastAsia="Times New Roman" w:hAnsi="Times New Roman" w:cs="Times New Roman"/>
          <w:b/>
          <w:bCs/>
          <w:sz w:val="28"/>
          <w:szCs w:val="28"/>
        </w:rPr>
        <w:t> с одним </w:t>
      </w:r>
      <w:proofErr w:type="spellStart"/>
      <w:r w:rsidRPr="00C02F0A">
        <w:rPr>
          <w:rFonts w:ascii="Times New Roman" w:eastAsia="Times New Roman" w:hAnsi="Times New Roman" w:cs="Times New Roman"/>
          <w:b/>
          <w:bCs/>
          <w:sz w:val="28"/>
          <w:szCs w:val="28"/>
        </w:rPr>
        <w:t>гетероатомом</w:t>
      </w:r>
      <w:proofErr w:type="spellEnd"/>
    </w:p>
    <w:p w:rsidR="00F06817" w:rsidRPr="006127F0" w:rsidRDefault="00F06817" w:rsidP="00F06817">
      <w:pPr>
        <w:spacing w:after="0" w:line="332" w:lineRule="atLeast"/>
        <w:ind w:firstLine="709"/>
        <w:jc w:val="both"/>
        <w:rPr>
          <w:rFonts w:ascii="Times New Roman" w:eastAsia="Times New Roman" w:hAnsi="Times New Roman" w:cs="Times New Roman"/>
          <w:sz w:val="28"/>
          <w:szCs w:val="28"/>
        </w:rPr>
      </w:pPr>
      <w:r w:rsidRPr="00C02F0A">
        <w:rPr>
          <w:rFonts w:ascii="Times New Roman" w:eastAsia="Times New Roman" w:hAnsi="Times New Roman" w:cs="Times New Roman"/>
          <w:b/>
          <w:bCs/>
          <w:sz w:val="28"/>
          <w:szCs w:val="28"/>
        </w:rPr>
        <w:t>Пиридин. </w:t>
      </w:r>
      <w:r w:rsidRPr="00C02F0A">
        <w:rPr>
          <w:rFonts w:ascii="Times New Roman" w:eastAsia="Times New Roman" w:hAnsi="Times New Roman" w:cs="Times New Roman"/>
          <w:sz w:val="28"/>
          <w:szCs w:val="28"/>
        </w:rPr>
        <w:t>Этот наиболее типичный представитель ароматических </w:t>
      </w:r>
      <w:proofErr w:type="spellStart"/>
      <w:r w:rsidRPr="00C02F0A">
        <w:rPr>
          <w:rFonts w:ascii="Times New Roman" w:eastAsia="Times New Roman" w:hAnsi="Times New Roman" w:cs="Times New Roman"/>
          <w:sz w:val="28"/>
          <w:szCs w:val="28"/>
        </w:rPr>
        <w:t>гетероциклов</w:t>
      </w:r>
      <w:proofErr w:type="spellEnd"/>
      <w:r w:rsidRPr="00C02F0A">
        <w:rPr>
          <w:rFonts w:ascii="Times New Roman" w:eastAsia="Times New Roman" w:hAnsi="Times New Roman" w:cs="Times New Roman"/>
          <w:sz w:val="28"/>
          <w:szCs w:val="28"/>
        </w:rPr>
        <w:t> проявляет большинство химических свойств ароматических соединений: легче вступает в реакции замещения, чем присоединения; его атомы углерода устойчивы к действию окислителей. Он </w:t>
      </w:r>
      <w:proofErr w:type="spellStart"/>
      <w:r w:rsidRPr="00C02F0A">
        <w:rPr>
          <w:rFonts w:ascii="Times New Roman" w:eastAsia="Times New Roman" w:hAnsi="Times New Roman" w:cs="Times New Roman"/>
          <w:sz w:val="28"/>
          <w:szCs w:val="28"/>
        </w:rPr>
        <w:t>термодинамически</w:t>
      </w:r>
      <w:proofErr w:type="spellEnd"/>
      <w:r w:rsidRPr="00C02F0A">
        <w:rPr>
          <w:rFonts w:ascii="Times New Roman" w:eastAsia="Times New Roman" w:hAnsi="Times New Roman" w:cs="Times New Roman"/>
          <w:sz w:val="28"/>
          <w:szCs w:val="28"/>
        </w:rPr>
        <w:t> устойчив.</w:t>
      </w:r>
    </w:p>
    <w:p w:rsidR="00F06817" w:rsidRPr="00C02F0A" w:rsidRDefault="00F06817" w:rsidP="00F06817">
      <w:pPr>
        <w:spacing w:after="0" w:line="332" w:lineRule="atLeast"/>
        <w:ind w:firstLine="709"/>
        <w:jc w:val="both"/>
        <w:rPr>
          <w:rFonts w:ascii="Times New Roman" w:eastAsia="Times New Roman" w:hAnsi="Times New Roman" w:cs="Times New Roman"/>
          <w:sz w:val="28"/>
          <w:szCs w:val="28"/>
        </w:rPr>
      </w:pPr>
      <w:r w:rsidRPr="00C02F0A">
        <w:rPr>
          <w:rFonts w:ascii="Times New Roman" w:eastAsia="Times New Roman" w:hAnsi="Times New Roman" w:cs="Times New Roman"/>
          <w:sz w:val="28"/>
          <w:szCs w:val="28"/>
        </w:rPr>
        <w:t>В то же время гомологи пиридина (аналогично гомологам бензола) легко окисляются в соответствующие пиридинкарбоновые кислоты. Важное значение имеет окисление </w:t>
      </w:r>
      <w:proofErr w:type="gramStart"/>
      <w:r w:rsidRPr="00C02F0A">
        <w:rPr>
          <w:rFonts w:ascii="Times New Roman" w:eastAsia="Times New Roman" w:hAnsi="Times New Roman" w:cs="Times New Roman"/>
          <w:sz w:val="28"/>
          <w:szCs w:val="28"/>
        </w:rPr>
        <w:t>изомерных</w:t>
      </w:r>
      <w:proofErr w:type="gramEnd"/>
      <w:r w:rsidRPr="00C02F0A">
        <w:rPr>
          <w:rFonts w:ascii="Times New Roman" w:eastAsia="Times New Roman" w:hAnsi="Times New Roman" w:cs="Times New Roman"/>
          <w:sz w:val="28"/>
          <w:szCs w:val="28"/>
        </w:rPr>
        <w:t> </w:t>
      </w:r>
      <w:proofErr w:type="spellStart"/>
      <w:r w:rsidRPr="00C02F0A">
        <w:rPr>
          <w:rFonts w:ascii="Times New Roman" w:eastAsia="Times New Roman" w:hAnsi="Times New Roman" w:cs="Times New Roman"/>
          <w:sz w:val="28"/>
          <w:szCs w:val="28"/>
        </w:rPr>
        <w:t>метилпиридинов</w:t>
      </w:r>
      <w:proofErr w:type="spellEnd"/>
      <w:r w:rsidRPr="00C02F0A">
        <w:rPr>
          <w:rFonts w:ascii="Times New Roman" w:eastAsia="Times New Roman" w:hAnsi="Times New Roman" w:cs="Times New Roman"/>
          <w:sz w:val="28"/>
          <w:szCs w:val="28"/>
        </w:rPr>
        <w:t>. Так, 3-метилпиридин превращается в никотиновую кислоту, а его 4-из</w:t>
      </w:r>
      <w:proofErr w:type="gramStart"/>
      <w:r w:rsidRPr="00C02F0A">
        <w:rPr>
          <w:rFonts w:ascii="Times New Roman" w:eastAsia="Times New Roman" w:hAnsi="Times New Roman" w:cs="Times New Roman"/>
          <w:sz w:val="28"/>
          <w:szCs w:val="28"/>
        </w:rPr>
        <w:t>о-</w:t>
      </w:r>
      <w:proofErr w:type="gramEnd"/>
      <w:r w:rsidRPr="00C02F0A">
        <w:rPr>
          <w:rFonts w:ascii="Times New Roman" w:eastAsia="Times New Roman" w:hAnsi="Times New Roman" w:cs="Times New Roman"/>
          <w:sz w:val="28"/>
          <w:szCs w:val="28"/>
        </w:rPr>
        <w:t> мер - в изоникотиновую (пиридин-4-карбоновую) кислоту.</w:t>
      </w:r>
    </w:p>
    <w:p w:rsidR="00F06817" w:rsidRPr="00C02F0A" w:rsidRDefault="00F06817" w:rsidP="00F06817">
      <w:pPr>
        <w:spacing w:after="0" w:line="332" w:lineRule="atLeast"/>
        <w:ind w:firstLine="709"/>
        <w:jc w:val="both"/>
        <w:rPr>
          <w:rFonts w:ascii="Times New Roman" w:eastAsia="Times New Roman" w:hAnsi="Times New Roman" w:cs="Times New Roman"/>
          <w:sz w:val="28"/>
          <w:szCs w:val="28"/>
        </w:rPr>
      </w:pPr>
      <w:r w:rsidRPr="00C02F0A">
        <w:rPr>
          <w:rFonts w:ascii="Times New Roman" w:eastAsia="Times New Roman" w:hAnsi="Times New Roman" w:cs="Times New Roman"/>
          <w:sz w:val="28"/>
          <w:szCs w:val="28"/>
        </w:rPr>
        <w:t>Кстати, никотиновая кислота получила свое название оттого, что была получена при окислении никотина.</w:t>
      </w:r>
    </w:p>
    <w:p w:rsidR="00F06817" w:rsidRPr="00C02F0A" w:rsidRDefault="00F06817" w:rsidP="00F06817">
      <w:pPr>
        <w:spacing w:after="0" w:line="332" w:lineRule="atLeast"/>
        <w:ind w:firstLine="709"/>
        <w:jc w:val="both"/>
        <w:rPr>
          <w:rFonts w:ascii="Times New Roman" w:eastAsia="Times New Roman" w:hAnsi="Times New Roman" w:cs="Times New Roman"/>
          <w:sz w:val="28"/>
          <w:szCs w:val="28"/>
        </w:rPr>
      </w:pPr>
      <w:r w:rsidRPr="00C02F0A">
        <w:rPr>
          <w:rFonts w:ascii="Times New Roman" w:eastAsia="Times New Roman" w:hAnsi="Times New Roman" w:cs="Times New Roman"/>
          <w:sz w:val="28"/>
          <w:szCs w:val="28"/>
        </w:rPr>
        <w:t>Как уже говорилось, пиридин проявляет основные свойства; его </w:t>
      </w:r>
      <w:proofErr w:type="spellStart"/>
      <w:r w:rsidRPr="00C02F0A">
        <w:rPr>
          <w:rFonts w:ascii="Times New Roman" w:eastAsia="Times New Roman" w:hAnsi="Times New Roman" w:cs="Times New Roman"/>
          <w:sz w:val="28"/>
          <w:szCs w:val="28"/>
        </w:rPr>
        <w:t>основность</w:t>
      </w:r>
      <w:proofErr w:type="spellEnd"/>
      <w:r w:rsidRPr="00C02F0A">
        <w:rPr>
          <w:rFonts w:ascii="Times New Roman" w:eastAsia="Times New Roman" w:hAnsi="Times New Roman" w:cs="Times New Roman"/>
          <w:sz w:val="28"/>
          <w:szCs w:val="28"/>
        </w:rPr>
        <w:t> несколько выше, чем ароматических аминов (например, анилина), но значительно ниже, чем алифатических аминов. Это связано с тем, что </w:t>
      </w:r>
      <w:proofErr w:type="spellStart"/>
      <w:r w:rsidRPr="00C02F0A">
        <w:rPr>
          <w:rFonts w:ascii="Times New Roman" w:eastAsia="Times New Roman" w:hAnsi="Times New Roman" w:cs="Times New Roman"/>
          <w:sz w:val="28"/>
          <w:szCs w:val="28"/>
        </w:rPr>
        <w:t>неподеленная</w:t>
      </w:r>
      <w:proofErr w:type="spellEnd"/>
      <w:r w:rsidRPr="00C02F0A">
        <w:rPr>
          <w:rFonts w:ascii="Times New Roman" w:eastAsia="Times New Roman" w:hAnsi="Times New Roman" w:cs="Times New Roman"/>
          <w:sz w:val="28"/>
          <w:szCs w:val="28"/>
        </w:rPr>
        <w:t> пара электронов атома азота занимает sp</w:t>
      </w:r>
      <w:r w:rsidRPr="00C02F0A">
        <w:rPr>
          <w:rFonts w:ascii="Times New Roman" w:eastAsia="Times New Roman" w:hAnsi="Times New Roman" w:cs="Times New Roman"/>
          <w:sz w:val="28"/>
          <w:szCs w:val="28"/>
          <w:vertAlign w:val="superscript"/>
        </w:rPr>
        <w:t>2</w:t>
      </w:r>
      <w:r w:rsidRPr="00C02F0A">
        <w:rPr>
          <w:rFonts w:ascii="Times New Roman" w:eastAsia="Times New Roman" w:hAnsi="Times New Roman" w:cs="Times New Roman"/>
          <w:sz w:val="28"/>
          <w:szCs w:val="28"/>
        </w:rPr>
        <w:t>-гибридную </w:t>
      </w:r>
      <w:proofErr w:type="spellStart"/>
      <w:r w:rsidRPr="00C02F0A">
        <w:rPr>
          <w:rFonts w:ascii="Times New Roman" w:eastAsia="Times New Roman" w:hAnsi="Times New Roman" w:cs="Times New Roman"/>
          <w:sz w:val="28"/>
          <w:szCs w:val="28"/>
        </w:rPr>
        <w:t>орбиталь</w:t>
      </w:r>
      <w:proofErr w:type="spellEnd"/>
      <w:r w:rsidRPr="00C02F0A">
        <w:rPr>
          <w:rFonts w:ascii="Times New Roman" w:eastAsia="Times New Roman" w:hAnsi="Times New Roman" w:cs="Times New Roman"/>
          <w:sz w:val="28"/>
          <w:szCs w:val="28"/>
        </w:rPr>
        <w:t>. Атом азота в пиридине более электроотрицателен, чем sp</w:t>
      </w:r>
      <w:r w:rsidRPr="00C02F0A">
        <w:rPr>
          <w:rFonts w:ascii="Times New Roman" w:eastAsia="Times New Roman" w:hAnsi="Times New Roman" w:cs="Times New Roman"/>
          <w:sz w:val="28"/>
          <w:szCs w:val="28"/>
          <w:vertAlign w:val="superscript"/>
        </w:rPr>
        <w:t>3</w:t>
      </w:r>
      <w:r w:rsidRPr="00C02F0A">
        <w:rPr>
          <w:rFonts w:ascii="Times New Roman" w:eastAsia="Times New Roman" w:hAnsi="Times New Roman" w:cs="Times New Roman"/>
          <w:sz w:val="28"/>
          <w:szCs w:val="28"/>
        </w:rPr>
        <w:t>-гибридизованный атом азота в алифатических аминах, и, следовательно, прочнее удерживает свою электронную пару.</w:t>
      </w:r>
    </w:p>
    <w:p w:rsidR="00F06817" w:rsidRPr="00C02F0A" w:rsidRDefault="00F06817" w:rsidP="00F06817">
      <w:pPr>
        <w:spacing w:after="0" w:line="332" w:lineRule="atLeast"/>
        <w:ind w:firstLine="709"/>
        <w:jc w:val="both"/>
        <w:rPr>
          <w:rFonts w:ascii="Times New Roman" w:eastAsia="Times New Roman" w:hAnsi="Times New Roman" w:cs="Times New Roman"/>
          <w:sz w:val="28"/>
          <w:szCs w:val="28"/>
        </w:rPr>
      </w:pPr>
      <w:r w:rsidRPr="00C02F0A">
        <w:rPr>
          <w:rFonts w:ascii="Times New Roman" w:eastAsia="Times New Roman" w:hAnsi="Times New Roman" w:cs="Times New Roman"/>
          <w:sz w:val="28"/>
          <w:szCs w:val="28"/>
        </w:rPr>
        <w:t>Благодаря пониженной электронной плотности на атомах углерода кольца пиридин может вступать в не характерные для бензола реакции с нуклеофильными реагентами. Наиболее восприимчиво к нуклеофильной атаке кольцо </w:t>
      </w:r>
      <w:proofErr w:type="spellStart"/>
      <w:r w:rsidRPr="00C02F0A">
        <w:rPr>
          <w:rFonts w:ascii="Times New Roman" w:eastAsia="Times New Roman" w:hAnsi="Times New Roman" w:cs="Times New Roman"/>
          <w:sz w:val="28"/>
          <w:szCs w:val="28"/>
        </w:rPr>
        <w:t>алкилпиридиниевого</w:t>
      </w:r>
      <w:proofErr w:type="spellEnd"/>
      <w:r w:rsidRPr="00C02F0A">
        <w:rPr>
          <w:rFonts w:ascii="Times New Roman" w:eastAsia="Times New Roman" w:hAnsi="Times New Roman" w:cs="Times New Roman"/>
          <w:sz w:val="28"/>
          <w:szCs w:val="28"/>
        </w:rPr>
        <w:t> иона, где электронная плотность на атомах углерода особенно понижена. Так, </w:t>
      </w:r>
      <w:proofErr w:type="spellStart"/>
      <w:r w:rsidRPr="00C02F0A">
        <w:rPr>
          <w:rFonts w:ascii="Times New Roman" w:eastAsia="Times New Roman" w:hAnsi="Times New Roman" w:cs="Times New Roman"/>
          <w:sz w:val="28"/>
          <w:szCs w:val="28"/>
        </w:rPr>
        <w:t>алкилпиридиниевые</w:t>
      </w:r>
      <w:proofErr w:type="spellEnd"/>
      <w:r w:rsidRPr="00C02F0A">
        <w:rPr>
          <w:rFonts w:ascii="Times New Roman" w:eastAsia="Times New Roman" w:hAnsi="Times New Roman" w:cs="Times New Roman"/>
          <w:sz w:val="28"/>
          <w:szCs w:val="28"/>
        </w:rPr>
        <w:t xml:space="preserve"> соли </w:t>
      </w:r>
      <w:r w:rsidRPr="00C02F0A">
        <w:rPr>
          <w:rFonts w:ascii="Times New Roman" w:eastAsia="Times New Roman" w:hAnsi="Times New Roman" w:cs="Times New Roman"/>
          <w:sz w:val="28"/>
          <w:szCs w:val="28"/>
        </w:rPr>
        <w:lastRenderedPageBreak/>
        <w:t>способны восстанавливаться комплексными гидридами металлов в частично </w:t>
      </w:r>
      <w:proofErr w:type="gramStart"/>
      <w:r w:rsidRPr="00C02F0A">
        <w:rPr>
          <w:rFonts w:ascii="Times New Roman" w:eastAsia="Times New Roman" w:hAnsi="Times New Roman" w:cs="Times New Roman"/>
          <w:sz w:val="28"/>
          <w:szCs w:val="28"/>
        </w:rPr>
        <w:t>насыщенное</w:t>
      </w:r>
      <w:proofErr w:type="gramEnd"/>
      <w:r w:rsidRPr="00C02F0A">
        <w:rPr>
          <w:rFonts w:ascii="Times New Roman" w:eastAsia="Times New Roman" w:hAnsi="Times New Roman" w:cs="Times New Roman"/>
          <w:sz w:val="28"/>
          <w:szCs w:val="28"/>
        </w:rPr>
        <w:t> производное пиридина, как упрощенно показано ниже.</w:t>
      </w:r>
    </w:p>
    <w:p w:rsidR="00F06817" w:rsidRPr="00C02F0A" w:rsidRDefault="00F06817" w:rsidP="00F06817">
      <w:pPr>
        <w:spacing w:after="0" w:line="332" w:lineRule="atLeast"/>
        <w:ind w:firstLine="709"/>
        <w:jc w:val="both"/>
        <w:rPr>
          <w:rFonts w:ascii="Times New Roman" w:eastAsia="Times New Roman" w:hAnsi="Times New Roman" w:cs="Times New Roman"/>
          <w:sz w:val="28"/>
          <w:szCs w:val="28"/>
        </w:rPr>
      </w:pPr>
      <w:r w:rsidRPr="00C02F0A">
        <w:rPr>
          <w:rFonts w:ascii="Times New Roman" w:eastAsia="Times New Roman" w:hAnsi="Times New Roman" w:cs="Times New Roman"/>
          <w:sz w:val="28"/>
          <w:szCs w:val="28"/>
        </w:rPr>
        <w:t>В 1,4-дигидро-</w:t>
      </w:r>
      <w:proofErr w:type="gramStart"/>
      <w:r w:rsidRPr="00C02F0A">
        <w:rPr>
          <w:rFonts w:ascii="Times New Roman" w:eastAsia="Times New Roman" w:hAnsi="Times New Roman" w:cs="Times New Roman"/>
          <w:sz w:val="28"/>
          <w:szCs w:val="28"/>
        </w:rPr>
        <w:t>N</w:t>
      </w:r>
      <w:proofErr w:type="gramEnd"/>
      <w:r w:rsidRPr="00C02F0A">
        <w:rPr>
          <w:rFonts w:ascii="Times New Roman" w:eastAsia="Times New Roman" w:hAnsi="Times New Roman" w:cs="Times New Roman"/>
          <w:sz w:val="28"/>
          <w:szCs w:val="28"/>
        </w:rPr>
        <w:t>-метилпиридине ароматичность нарушена, поэтому его молекула обладает большим запасом энергии и стремится путем обратной реакции окисления вновь перейти в ароматическое состояние. Эти реакции окисления-восстановления моделируют действие важного кофермента </w:t>
      </w:r>
      <w:proofErr w:type="gramStart"/>
      <w:r w:rsidRPr="00C02F0A">
        <w:rPr>
          <w:rFonts w:ascii="Times New Roman" w:eastAsia="Times New Roman" w:hAnsi="Times New Roman" w:cs="Times New Roman"/>
          <w:sz w:val="28"/>
          <w:szCs w:val="28"/>
        </w:rPr>
        <w:t>НАД</w:t>
      </w:r>
      <w:proofErr w:type="gramEnd"/>
      <w:r w:rsidRPr="00C02F0A">
        <w:rPr>
          <w:rFonts w:ascii="Times New Roman" w:eastAsia="Times New Roman" w:hAnsi="Times New Roman" w:cs="Times New Roman"/>
          <w:sz w:val="28"/>
          <w:szCs w:val="28"/>
          <w:vertAlign w:val="superscript"/>
        </w:rPr>
        <w:t>+</w:t>
      </w:r>
      <w:r w:rsidRPr="00C02F0A">
        <w:rPr>
          <w:rFonts w:ascii="Times New Roman" w:eastAsia="Times New Roman" w:hAnsi="Times New Roman" w:cs="Times New Roman"/>
          <w:sz w:val="28"/>
          <w:szCs w:val="28"/>
        </w:rPr>
        <w:t>, в состав которого входит замещенный катион </w:t>
      </w:r>
      <w:proofErr w:type="spellStart"/>
      <w:r w:rsidRPr="00C02F0A">
        <w:rPr>
          <w:rFonts w:ascii="Times New Roman" w:eastAsia="Times New Roman" w:hAnsi="Times New Roman" w:cs="Times New Roman"/>
          <w:sz w:val="28"/>
          <w:szCs w:val="28"/>
        </w:rPr>
        <w:t>пиридиния</w:t>
      </w:r>
      <w:proofErr w:type="spellEnd"/>
      <w:r w:rsidRPr="00C02F0A">
        <w:rPr>
          <w:rFonts w:ascii="Times New Roman" w:eastAsia="Times New Roman" w:hAnsi="Times New Roman" w:cs="Times New Roman"/>
          <w:sz w:val="28"/>
          <w:szCs w:val="28"/>
        </w:rPr>
        <w:t>.</w:t>
      </w:r>
    </w:p>
    <w:p w:rsidR="00F06817" w:rsidRPr="00C02F0A" w:rsidRDefault="00F06817" w:rsidP="00F06817">
      <w:pPr>
        <w:spacing w:after="0" w:line="332" w:lineRule="atLeast"/>
        <w:ind w:firstLine="709"/>
        <w:jc w:val="both"/>
        <w:rPr>
          <w:rFonts w:ascii="Times New Roman" w:eastAsia="Times New Roman" w:hAnsi="Times New Roman" w:cs="Times New Roman"/>
          <w:sz w:val="28"/>
          <w:szCs w:val="28"/>
        </w:rPr>
      </w:pPr>
      <w:r w:rsidRPr="00C02F0A">
        <w:rPr>
          <w:rFonts w:ascii="Times New Roman" w:eastAsia="Times New Roman" w:hAnsi="Times New Roman" w:cs="Times New Roman"/>
          <w:sz w:val="28"/>
          <w:szCs w:val="28"/>
        </w:rPr>
        <w:t>Структура полностью насыщенного пиридина - пиперидина - лежит в основе анальгетика </w:t>
      </w:r>
      <w:proofErr w:type="spellStart"/>
      <w:r w:rsidRPr="00C02F0A">
        <w:rPr>
          <w:rFonts w:ascii="Times New Roman" w:eastAsia="Times New Roman" w:hAnsi="Times New Roman" w:cs="Times New Roman"/>
          <w:b/>
          <w:bCs/>
          <w:sz w:val="28"/>
          <w:szCs w:val="28"/>
        </w:rPr>
        <w:t>промедола</w:t>
      </w:r>
      <w:proofErr w:type="spellEnd"/>
      <w:r w:rsidRPr="00C02F0A">
        <w:rPr>
          <w:rFonts w:ascii="Times New Roman" w:eastAsia="Times New Roman" w:hAnsi="Times New Roman" w:cs="Times New Roman"/>
          <w:b/>
          <w:bCs/>
          <w:sz w:val="28"/>
          <w:szCs w:val="28"/>
        </w:rPr>
        <w:t>.</w:t>
      </w:r>
    </w:p>
    <w:p w:rsidR="00F06817" w:rsidRPr="006127F0" w:rsidRDefault="00F06817" w:rsidP="00F06817">
      <w:pPr>
        <w:spacing w:after="0" w:line="332" w:lineRule="atLeast"/>
        <w:ind w:firstLine="709"/>
        <w:jc w:val="both"/>
        <w:rPr>
          <w:rFonts w:ascii="Times New Roman" w:eastAsia="Times New Roman" w:hAnsi="Times New Roman" w:cs="Times New Roman"/>
          <w:sz w:val="28"/>
          <w:szCs w:val="28"/>
        </w:rPr>
      </w:pPr>
      <w:r w:rsidRPr="00C02F0A">
        <w:rPr>
          <w:rFonts w:ascii="Times New Roman" w:eastAsia="Times New Roman" w:hAnsi="Times New Roman" w:cs="Times New Roman"/>
          <w:sz w:val="28"/>
          <w:szCs w:val="28"/>
        </w:rPr>
        <w:t>Важными производными пиридина являются некоторые витамины группы</w:t>
      </w:r>
      <w:proofErr w:type="gramStart"/>
      <w:r w:rsidRPr="00C02F0A">
        <w:rPr>
          <w:rFonts w:ascii="Times New Roman" w:eastAsia="Times New Roman" w:hAnsi="Times New Roman" w:cs="Times New Roman"/>
          <w:sz w:val="28"/>
          <w:szCs w:val="28"/>
        </w:rPr>
        <w:t> В</w:t>
      </w:r>
      <w:proofErr w:type="gramEnd"/>
      <w:r w:rsidRPr="00C02F0A">
        <w:rPr>
          <w:rFonts w:ascii="Times New Roman" w:eastAsia="Times New Roman" w:hAnsi="Times New Roman" w:cs="Times New Roman"/>
          <w:sz w:val="28"/>
          <w:szCs w:val="28"/>
        </w:rPr>
        <w:t>, выступающие в роли структурных элементов коферментов. Ниже приведены различные формы витамина В</w:t>
      </w:r>
      <w:r w:rsidRPr="00C02F0A">
        <w:rPr>
          <w:rFonts w:ascii="Times New Roman" w:eastAsia="Times New Roman" w:hAnsi="Times New Roman" w:cs="Times New Roman"/>
          <w:sz w:val="28"/>
          <w:szCs w:val="28"/>
          <w:vertAlign w:val="subscript"/>
        </w:rPr>
        <w:t>6</w:t>
      </w:r>
      <w:r w:rsidRPr="00C02F0A">
        <w:rPr>
          <w:rFonts w:ascii="Times New Roman" w:eastAsia="Times New Roman" w:hAnsi="Times New Roman" w:cs="Times New Roman"/>
          <w:sz w:val="28"/>
          <w:szCs w:val="28"/>
        </w:rPr>
        <w:t>, участвующие в виде фосфатов в реакции биосинтеза </w:t>
      </w:r>
      <w:proofErr w:type="spellStart"/>
      <w:proofErr w:type="gramStart"/>
      <w:r w:rsidRPr="00C02F0A">
        <w:rPr>
          <w:rFonts w:ascii="Times New Roman" w:eastAsia="Times New Roman" w:hAnsi="Times New Roman" w:cs="Times New Roman"/>
          <w:sz w:val="28"/>
          <w:szCs w:val="28"/>
        </w:rPr>
        <w:t>α-</w:t>
      </w:r>
      <w:proofErr w:type="gramEnd"/>
      <w:r w:rsidRPr="00C02F0A">
        <w:rPr>
          <w:rFonts w:ascii="Times New Roman" w:eastAsia="Times New Roman" w:hAnsi="Times New Roman" w:cs="Times New Roman"/>
          <w:sz w:val="28"/>
          <w:szCs w:val="28"/>
        </w:rPr>
        <w:t>аминокислот</w:t>
      </w:r>
      <w:proofErr w:type="spellEnd"/>
      <w:r w:rsidRPr="00C02F0A">
        <w:rPr>
          <w:rFonts w:ascii="Times New Roman" w:eastAsia="Times New Roman" w:hAnsi="Times New Roman" w:cs="Times New Roman"/>
          <w:sz w:val="28"/>
          <w:szCs w:val="28"/>
        </w:rPr>
        <w:t>.</w:t>
      </w:r>
    </w:p>
    <w:tbl>
      <w:tblPr>
        <w:tblW w:w="0" w:type="auto"/>
        <w:tblCellSpacing w:w="0" w:type="dxa"/>
        <w:tblCellMar>
          <w:left w:w="0" w:type="dxa"/>
          <w:right w:w="0" w:type="dxa"/>
        </w:tblCellMar>
        <w:tblLook w:val="04A0"/>
      </w:tblPr>
      <w:tblGrid>
        <w:gridCol w:w="9355"/>
      </w:tblGrid>
      <w:tr w:rsidR="00F06817" w:rsidRPr="00C02F0A" w:rsidTr="008D0578">
        <w:trPr>
          <w:tblCellSpacing w:w="0" w:type="dxa"/>
        </w:trPr>
        <w:tc>
          <w:tcPr>
            <w:tcW w:w="0" w:type="auto"/>
            <w:vAlign w:val="center"/>
            <w:hideMark/>
          </w:tcPr>
          <w:p w:rsidR="00F06817" w:rsidRPr="006127F0" w:rsidRDefault="00F06817" w:rsidP="008D0578">
            <w:pPr>
              <w:spacing w:after="0" w:line="332" w:lineRule="atLeast"/>
              <w:ind w:firstLine="709"/>
              <w:jc w:val="both"/>
              <w:rPr>
                <w:rFonts w:ascii="Times New Roman" w:eastAsia="Times New Roman" w:hAnsi="Times New Roman" w:cs="Times New Roman"/>
                <w:sz w:val="28"/>
                <w:szCs w:val="28"/>
              </w:rPr>
            </w:pPr>
            <w:r w:rsidRPr="00C02F0A">
              <w:rPr>
                <w:rFonts w:ascii="Times New Roman" w:eastAsia="Times New Roman" w:hAnsi="Times New Roman" w:cs="Times New Roman"/>
                <w:b/>
                <w:bCs/>
                <w:i/>
                <w:iCs/>
                <w:sz w:val="28"/>
                <w:szCs w:val="28"/>
              </w:rPr>
              <w:t>Никотиновая и изоникотиновая кислоты и их производные. </w:t>
            </w:r>
            <w:r w:rsidRPr="00C02F0A">
              <w:rPr>
                <w:rFonts w:ascii="Times New Roman" w:eastAsia="Times New Roman" w:hAnsi="Times New Roman" w:cs="Times New Roman"/>
                <w:sz w:val="28"/>
                <w:szCs w:val="28"/>
              </w:rPr>
              <w:t>Никотиновая кислота и ее амид - </w:t>
            </w:r>
            <w:proofErr w:type="spellStart"/>
            <w:r w:rsidRPr="00C02F0A">
              <w:rPr>
                <w:rFonts w:ascii="Times New Roman" w:eastAsia="Times New Roman" w:hAnsi="Times New Roman" w:cs="Times New Roman"/>
                <w:b/>
                <w:bCs/>
                <w:sz w:val="28"/>
                <w:szCs w:val="28"/>
              </w:rPr>
              <w:t>никотинамид</w:t>
            </w:r>
            <w:proofErr w:type="spellEnd"/>
            <w:r w:rsidRPr="00C02F0A">
              <w:rPr>
                <w:rFonts w:ascii="Times New Roman" w:eastAsia="Times New Roman" w:hAnsi="Times New Roman" w:cs="Times New Roman"/>
                <w:b/>
                <w:bCs/>
                <w:sz w:val="28"/>
                <w:szCs w:val="28"/>
              </w:rPr>
              <w:t> </w:t>
            </w:r>
            <w:r w:rsidRPr="00C02F0A">
              <w:rPr>
                <w:rFonts w:ascii="Times New Roman" w:eastAsia="Times New Roman" w:hAnsi="Times New Roman" w:cs="Times New Roman"/>
                <w:sz w:val="28"/>
                <w:szCs w:val="28"/>
              </w:rPr>
              <w:t>- известны как две формы витамина РР. </w:t>
            </w:r>
            <w:proofErr w:type="spellStart"/>
            <w:r w:rsidRPr="00C02F0A">
              <w:rPr>
                <w:rFonts w:ascii="Times New Roman" w:eastAsia="Times New Roman" w:hAnsi="Times New Roman" w:cs="Times New Roman"/>
                <w:sz w:val="28"/>
                <w:szCs w:val="28"/>
              </w:rPr>
              <w:t>Никотинамид</w:t>
            </w:r>
            <w:proofErr w:type="spellEnd"/>
            <w:r w:rsidRPr="00C02F0A">
              <w:rPr>
                <w:rFonts w:ascii="Times New Roman" w:eastAsia="Times New Roman" w:hAnsi="Times New Roman" w:cs="Times New Roman"/>
                <w:sz w:val="28"/>
                <w:szCs w:val="28"/>
              </w:rPr>
              <w:t xml:space="preserve"> является составной частью ферментных систем, ответственных за окислительно-восстановительные процессы в организме, а </w:t>
            </w:r>
            <w:proofErr w:type="spellStart"/>
            <w:r w:rsidRPr="00C02F0A">
              <w:rPr>
                <w:rFonts w:ascii="Times New Roman" w:eastAsia="Times New Roman" w:hAnsi="Times New Roman" w:cs="Times New Roman"/>
                <w:sz w:val="28"/>
                <w:szCs w:val="28"/>
              </w:rPr>
              <w:t>диэтиламид</w:t>
            </w:r>
            <w:proofErr w:type="spellEnd"/>
            <w:r w:rsidRPr="00C02F0A">
              <w:rPr>
                <w:rFonts w:ascii="Times New Roman" w:eastAsia="Times New Roman" w:hAnsi="Times New Roman" w:cs="Times New Roman"/>
                <w:sz w:val="28"/>
                <w:szCs w:val="28"/>
              </w:rPr>
              <w:t xml:space="preserve"> никотиновой кислоты - </w:t>
            </w:r>
            <w:r w:rsidRPr="00C02F0A">
              <w:rPr>
                <w:rFonts w:ascii="Times New Roman" w:eastAsia="Times New Roman" w:hAnsi="Times New Roman" w:cs="Times New Roman"/>
                <w:b/>
                <w:bCs/>
                <w:sz w:val="28"/>
                <w:szCs w:val="28"/>
              </w:rPr>
              <w:t>кордиамин </w:t>
            </w:r>
            <w:r w:rsidRPr="00C02F0A">
              <w:rPr>
                <w:rFonts w:ascii="Times New Roman" w:eastAsia="Times New Roman" w:hAnsi="Times New Roman" w:cs="Times New Roman"/>
                <w:sz w:val="28"/>
                <w:szCs w:val="28"/>
              </w:rPr>
              <w:t>- служит эффективным стимулятором ЦНС.</w:t>
            </w:r>
          </w:p>
        </w:tc>
      </w:tr>
    </w:tbl>
    <w:p w:rsidR="00F06817" w:rsidRPr="006127F0" w:rsidRDefault="00F06817" w:rsidP="00F06817">
      <w:pPr>
        <w:shd w:val="clear" w:color="auto" w:fill="FFFFCC"/>
        <w:spacing w:after="0" w:line="332" w:lineRule="atLeast"/>
        <w:jc w:val="both"/>
        <w:rPr>
          <w:rFonts w:ascii="Times New Roman" w:hAnsi="Times New Roman" w:cs="Times New Roman"/>
          <w:sz w:val="28"/>
          <w:szCs w:val="28"/>
        </w:rPr>
      </w:pPr>
    </w:p>
    <w:p w:rsidR="00695A1E" w:rsidRPr="00F06817" w:rsidRDefault="00695A1E" w:rsidP="001446AE">
      <w:pPr>
        <w:jc w:val="both"/>
        <w:rPr>
          <w:b/>
          <w:sz w:val="28"/>
          <w:szCs w:val="28"/>
        </w:rPr>
      </w:pPr>
    </w:p>
    <w:p w:rsidR="00D70B3F" w:rsidRPr="00DD3B3D" w:rsidRDefault="00D70B3F" w:rsidP="00D70B3F">
      <w:pPr>
        <w:spacing w:after="0"/>
        <w:jc w:val="both"/>
        <w:rPr>
          <w:rFonts w:ascii="Times New Roman" w:hAnsi="Times New Roman" w:cs="Times New Roman"/>
          <w:color w:val="000000"/>
          <w:sz w:val="28"/>
          <w:szCs w:val="28"/>
        </w:rPr>
      </w:pPr>
      <w:r w:rsidRPr="00DD3B3D">
        <w:rPr>
          <w:rFonts w:ascii="Times New Roman" w:hAnsi="Times New Roman" w:cs="Times New Roman"/>
          <w:color w:val="000000"/>
          <w:sz w:val="28"/>
          <w:szCs w:val="28"/>
          <w:shd w:val="clear" w:color="auto" w:fill="FFFFFF"/>
        </w:rPr>
        <w:t>Растению, как и живому организму для нормального, и что очень важно товаропроизводителю, для продуктивного развития необходим комплекс физиологических условий. Один из определяющих жизненных факторов – питательный режим окружающей среды. В практике выращивания сельскохозяйственных культур существует несколько способов обеспечения растений питательными элементами.</w:t>
      </w:r>
      <w:r w:rsidRPr="00DD3B3D">
        <w:rPr>
          <w:rFonts w:ascii="Times New Roman" w:hAnsi="Times New Roman" w:cs="Times New Roman"/>
          <w:color w:val="000000"/>
          <w:sz w:val="28"/>
          <w:szCs w:val="28"/>
        </w:rPr>
        <w:br/>
      </w:r>
      <w:r w:rsidRPr="00DD3B3D">
        <w:rPr>
          <w:rFonts w:ascii="Times New Roman" w:hAnsi="Times New Roman" w:cs="Times New Roman"/>
          <w:color w:val="000000"/>
          <w:sz w:val="28"/>
          <w:szCs w:val="28"/>
          <w:shd w:val="clear" w:color="auto" w:fill="FFFFFF"/>
        </w:rPr>
        <w:t> </w:t>
      </w:r>
      <w:r w:rsidRPr="00DD3B3D">
        <w:rPr>
          <w:rStyle w:val="apple-converted-space"/>
          <w:rFonts w:ascii="Times New Roman" w:hAnsi="Times New Roman" w:cs="Times New Roman"/>
          <w:color w:val="000000"/>
          <w:sz w:val="28"/>
          <w:szCs w:val="28"/>
          <w:shd w:val="clear" w:color="auto" w:fill="FFFFFF"/>
        </w:rPr>
        <w:t> </w:t>
      </w:r>
      <w:r w:rsidRPr="00DD3B3D">
        <w:rPr>
          <w:rFonts w:ascii="Times New Roman" w:hAnsi="Times New Roman" w:cs="Times New Roman"/>
          <w:color w:val="000000"/>
          <w:sz w:val="28"/>
          <w:szCs w:val="28"/>
        </w:rPr>
        <w:br/>
      </w:r>
      <w:r w:rsidRPr="00DD3B3D">
        <w:rPr>
          <w:rFonts w:ascii="Times New Roman" w:hAnsi="Times New Roman" w:cs="Times New Roman"/>
          <w:color w:val="000000"/>
          <w:sz w:val="28"/>
          <w:szCs w:val="28"/>
          <w:shd w:val="clear" w:color="auto" w:fill="FFFFFF"/>
        </w:rPr>
        <w:t>     Наиболее эффективное средство мобильной корректировки минерального питания – внекорневая обработка, иными словами, нанесение растворов дефицитных элементов на листовую массу растений. Именно в таких программах питания применяются регулирующие рост веществ на основе биоорганических и синтетических соединений.</w:t>
      </w:r>
      <w:r w:rsidRPr="00DD3B3D">
        <w:rPr>
          <w:rFonts w:ascii="Times New Roman" w:hAnsi="Times New Roman" w:cs="Times New Roman"/>
          <w:color w:val="000000"/>
          <w:sz w:val="28"/>
          <w:szCs w:val="28"/>
        </w:rPr>
        <w:br/>
      </w:r>
      <w:r w:rsidRPr="00DD3B3D">
        <w:rPr>
          <w:rFonts w:ascii="Times New Roman" w:hAnsi="Times New Roman" w:cs="Times New Roman"/>
          <w:color w:val="000000"/>
          <w:sz w:val="28"/>
          <w:szCs w:val="28"/>
          <w:shd w:val="clear" w:color="auto" w:fill="FFFFFF"/>
        </w:rPr>
        <w:t> </w:t>
      </w:r>
      <w:r w:rsidRPr="00DD3B3D">
        <w:rPr>
          <w:rStyle w:val="apple-converted-space"/>
          <w:rFonts w:ascii="Times New Roman" w:hAnsi="Times New Roman" w:cs="Times New Roman"/>
          <w:color w:val="000000"/>
          <w:sz w:val="28"/>
          <w:szCs w:val="28"/>
          <w:shd w:val="clear" w:color="auto" w:fill="FFFFFF"/>
        </w:rPr>
        <w:t> </w:t>
      </w:r>
      <w:r w:rsidRPr="00DD3B3D">
        <w:rPr>
          <w:rFonts w:ascii="Times New Roman" w:hAnsi="Times New Roman" w:cs="Times New Roman"/>
          <w:color w:val="000000"/>
          <w:sz w:val="28"/>
          <w:szCs w:val="28"/>
        </w:rPr>
        <w:br/>
      </w:r>
      <w:r w:rsidRPr="00DD3B3D">
        <w:rPr>
          <w:rFonts w:ascii="Times New Roman" w:hAnsi="Times New Roman" w:cs="Times New Roman"/>
          <w:color w:val="000000"/>
          <w:sz w:val="28"/>
          <w:szCs w:val="28"/>
          <w:shd w:val="clear" w:color="auto" w:fill="FFFFFF"/>
        </w:rPr>
        <w:t>     Регуляторы роста растений, или, как их еще называют, биостимуляторы – это природные или синтетические соединения, которые в очень малых дозах способны вызывать значительные изменения в росте и развитии растений.</w:t>
      </w:r>
      <w:r w:rsidRPr="00DD3B3D">
        <w:rPr>
          <w:rFonts w:ascii="Times New Roman" w:hAnsi="Times New Roman" w:cs="Times New Roman"/>
          <w:color w:val="000000"/>
          <w:sz w:val="28"/>
          <w:szCs w:val="28"/>
        </w:rPr>
        <w:br/>
      </w:r>
      <w:r w:rsidRPr="00DD3B3D">
        <w:rPr>
          <w:rFonts w:ascii="Times New Roman" w:hAnsi="Times New Roman" w:cs="Times New Roman"/>
          <w:color w:val="000000"/>
          <w:sz w:val="28"/>
          <w:szCs w:val="28"/>
          <w:shd w:val="clear" w:color="auto" w:fill="FFFFFF"/>
        </w:rPr>
        <w:t> </w:t>
      </w:r>
      <w:r w:rsidRPr="00DD3B3D">
        <w:rPr>
          <w:rStyle w:val="apple-converted-space"/>
          <w:rFonts w:ascii="Times New Roman" w:hAnsi="Times New Roman" w:cs="Times New Roman"/>
          <w:color w:val="000000"/>
          <w:sz w:val="28"/>
          <w:szCs w:val="28"/>
          <w:shd w:val="clear" w:color="auto" w:fill="FFFFFF"/>
        </w:rPr>
        <w:t> </w:t>
      </w:r>
      <w:r w:rsidRPr="00DD3B3D">
        <w:rPr>
          <w:rFonts w:ascii="Times New Roman" w:hAnsi="Times New Roman" w:cs="Times New Roman"/>
          <w:color w:val="000000"/>
          <w:sz w:val="28"/>
          <w:szCs w:val="28"/>
        </w:rPr>
        <w:br/>
      </w:r>
      <w:r w:rsidRPr="00DD3B3D">
        <w:rPr>
          <w:rFonts w:ascii="Times New Roman" w:hAnsi="Times New Roman" w:cs="Times New Roman"/>
          <w:color w:val="000000"/>
          <w:sz w:val="28"/>
          <w:szCs w:val="28"/>
          <w:shd w:val="clear" w:color="auto" w:fill="FFFFFF"/>
        </w:rPr>
        <w:t xml:space="preserve">     </w:t>
      </w:r>
      <w:proofErr w:type="gramStart"/>
      <w:r w:rsidRPr="00DD3B3D">
        <w:rPr>
          <w:rFonts w:ascii="Times New Roman" w:hAnsi="Times New Roman" w:cs="Times New Roman"/>
          <w:color w:val="000000"/>
          <w:sz w:val="28"/>
          <w:szCs w:val="28"/>
          <w:shd w:val="clear" w:color="auto" w:fill="FFFFFF"/>
        </w:rPr>
        <w:t>К регуляторам роста растений относятся:</w:t>
      </w:r>
      <w:r w:rsidRPr="00DD3B3D">
        <w:rPr>
          <w:rFonts w:ascii="Times New Roman" w:hAnsi="Times New Roman" w:cs="Times New Roman"/>
          <w:color w:val="000000"/>
          <w:sz w:val="28"/>
          <w:szCs w:val="28"/>
        </w:rPr>
        <w:br/>
      </w:r>
      <w:r w:rsidRPr="00DD3B3D">
        <w:rPr>
          <w:rFonts w:ascii="Times New Roman" w:hAnsi="Times New Roman" w:cs="Times New Roman"/>
          <w:color w:val="000000"/>
          <w:sz w:val="28"/>
          <w:szCs w:val="28"/>
          <w:shd w:val="clear" w:color="auto" w:fill="FFFFFF"/>
        </w:rPr>
        <w:t xml:space="preserve">     - фитогормоны (ауксины, гиббереллины, </w:t>
      </w:r>
      <w:proofErr w:type="spellStart"/>
      <w:r w:rsidRPr="00DD3B3D">
        <w:rPr>
          <w:rFonts w:ascii="Times New Roman" w:hAnsi="Times New Roman" w:cs="Times New Roman"/>
          <w:color w:val="000000"/>
          <w:sz w:val="28"/>
          <w:szCs w:val="28"/>
          <w:shd w:val="clear" w:color="auto" w:fill="FFFFFF"/>
        </w:rPr>
        <w:t>цитокинины</w:t>
      </w:r>
      <w:proofErr w:type="spellEnd"/>
      <w:r w:rsidRPr="00DD3B3D">
        <w:rPr>
          <w:rFonts w:ascii="Times New Roman" w:hAnsi="Times New Roman" w:cs="Times New Roman"/>
          <w:color w:val="000000"/>
          <w:sz w:val="28"/>
          <w:szCs w:val="28"/>
          <w:shd w:val="clear" w:color="auto" w:fill="FFFFFF"/>
        </w:rPr>
        <w:t xml:space="preserve">, эндогенный этилен, </w:t>
      </w:r>
      <w:proofErr w:type="spellStart"/>
      <w:r w:rsidRPr="00DD3B3D">
        <w:rPr>
          <w:rFonts w:ascii="Times New Roman" w:hAnsi="Times New Roman" w:cs="Times New Roman"/>
          <w:color w:val="000000"/>
          <w:sz w:val="28"/>
          <w:szCs w:val="28"/>
          <w:shd w:val="clear" w:color="auto" w:fill="FFFFFF"/>
        </w:rPr>
        <w:lastRenderedPageBreak/>
        <w:t>абсцизовая</w:t>
      </w:r>
      <w:proofErr w:type="spellEnd"/>
      <w:r w:rsidRPr="00DD3B3D">
        <w:rPr>
          <w:rFonts w:ascii="Times New Roman" w:hAnsi="Times New Roman" w:cs="Times New Roman"/>
          <w:color w:val="000000"/>
          <w:sz w:val="28"/>
          <w:szCs w:val="28"/>
          <w:shd w:val="clear" w:color="auto" w:fill="FFFFFF"/>
        </w:rPr>
        <w:t xml:space="preserve"> кислота);</w:t>
      </w:r>
      <w:r w:rsidRPr="00DD3B3D">
        <w:rPr>
          <w:rFonts w:ascii="Times New Roman" w:hAnsi="Times New Roman" w:cs="Times New Roman"/>
          <w:color w:val="000000"/>
          <w:sz w:val="28"/>
          <w:szCs w:val="28"/>
        </w:rPr>
        <w:br/>
      </w:r>
      <w:r w:rsidRPr="00DD3B3D">
        <w:rPr>
          <w:rFonts w:ascii="Times New Roman" w:hAnsi="Times New Roman" w:cs="Times New Roman"/>
          <w:color w:val="000000"/>
          <w:sz w:val="28"/>
          <w:szCs w:val="28"/>
          <w:shd w:val="clear" w:color="auto" w:fill="FFFFFF"/>
        </w:rPr>
        <w:t>     - ингибиторы негормональной природы (фенолы, производные мочевины);</w:t>
      </w:r>
      <w:r w:rsidRPr="00DD3B3D">
        <w:rPr>
          <w:rFonts w:ascii="Times New Roman" w:hAnsi="Times New Roman" w:cs="Times New Roman"/>
          <w:color w:val="000000"/>
          <w:sz w:val="28"/>
          <w:szCs w:val="28"/>
        </w:rPr>
        <w:br/>
      </w:r>
      <w:r w:rsidRPr="00DD3B3D">
        <w:rPr>
          <w:rFonts w:ascii="Times New Roman" w:hAnsi="Times New Roman" w:cs="Times New Roman"/>
          <w:color w:val="000000"/>
          <w:sz w:val="28"/>
          <w:szCs w:val="28"/>
          <w:shd w:val="clear" w:color="auto" w:fill="FFFFFF"/>
        </w:rPr>
        <w:t>     - синтетические (</w:t>
      </w:r>
      <w:proofErr w:type="spellStart"/>
      <w:r w:rsidRPr="00DD3B3D">
        <w:rPr>
          <w:rFonts w:ascii="Times New Roman" w:hAnsi="Times New Roman" w:cs="Times New Roman"/>
          <w:color w:val="000000"/>
          <w:sz w:val="28"/>
          <w:szCs w:val="28"/>
          <w:shd w:val="clear" w:color="auto" w:fill="FFFFFF"/>
        </w:rPr>
        <w:t>ретарданты</w:t>
      </w:r>
      <w:proofErr w:type="spellEnd"/>
      <w:r w:rsidRPr="00DD3B3D">
        <w:rPr>
          <w:rFonts w:ascii="Times New Roman" w:hAnsi="Times New Roman" w:cs="Times New Roman"/>
          <w:color w:val="000000"/>
          <w:sz w:val="28"/>
          <w:szCs w:val="28"/>
          <w:shd w:val="clear" w:color="auto" w:fill="FFFFFF"/>
        </w:rPr>
        <w:t xml:space="preserve">, дефолианты, </w:t>
      </w:r>
      <w:proofErr w:type="spellStart"/>
      <w:r w:rsidRPr="00DD3B3D">
        <w:rPr>
          <w:rFonts w:ascii="Times New Roman" w:hAnsi="Times New Roman" w:cs="Times New Roman"/>
          <w:color w:val="000000"/>
          <w:sz w:val="28"/>
          <w:szCs w:val="28"/>
          <w:shd w:val="clear" w:color="auto" w:fill="FFFFFF"/>
        </w:rPr>
        <w:t>морфактины</w:t>
      </w:r>
      <w:proofErr w:type="spellEnd"/>
      <w:r w:rsidRPr="00DD3B3D">
        <w:rPr>
          <w:rFonts w:ascii="Times New Roman" w:hAnsi="Times New Roman" w:cs="Times New Roman"/>
          <w:color w:val="000000"/>
          <w:sz w:val="28"/>
          <w:szCs w:val="28"/>
          <w:shd w:val="clear" w:color="auto" w:fill="FFFFFF"/>
        </w:rPr>
        <w:t>)</w:t>
      </w:r>
      <w:r w:rsidRPr="00DD3B3D">
        <w:rPr>
          <w:rFonts w:ascii="Times New Roman" w:hAnsi="Times New Roman" w:cs="Times New Roman"/>
          <w:color w:val="000000"/>
          <w:sz w:val="28"/>
          <w:szCs w:val="28"/>
        </w:rPr>
        <w:br/>
      </w:r>
      <w:r w:rsidRPr="00DD3B3D">
        <w:rPr>
          <w:rFonts w:ascii="Times New Roman" w:hAnsi="Times New Roman" w:cs="Times New Roman"/>
          <w:color w:val="000000"/>
          <w:sz w:val="28"/>
          <w:szCs w:val="28"/>
          <w:shd w:val="clear" w:color="auto" w:fill="FFFFFF"/>
        </w:rPr>
        <w:t> </w:t>
      </w:r>
      <w:r w:rsidRPr="00DD3B3D">
        <w:rPr>
          <w:rStyle w:val="apple-converted-space"/>
          <w:rFonts w:ascii="Times New Roman" w:hAnsi="Times New Roman" w:cs="Times New Roman"/>
          <w:color w:val="000000"/>
          <w:sz w:val="28"/>
          <w:szCs w:val="28"/>
          <w:shd w:val="clear" w:color="auto" w:fill="FFFFFF"/>
        </w:rPr>
        <w:t> </w:t>
      </w:r>
      <w:r w:rsidRPr="00DD3B3D">
        <w:rPr>
          <w:rFonts w:ascii="Times New Roman" w:hAnsi="Times New Roman" w:cs="Times New Roman"/>
          <w:color w:val="000000"/>
          <w:sz w:val="28"/>
          <w:szCs w:val="28"/>
        </w:rPr>
        <w:br/>
      </w:r>
      <w:r w:rsidRPr="00DD3B3D">
        <w:rPr>
          <w:rFonts w:ascii="Times New Roman" w:hAnsi="Times New Roman" w:cs="Times New Roman"/>
          <w:color w:val="000000"/>
          <w:sz w:val="28"/>
          <w:szCs w:val="28"/>
          <w:shd w:val="clear" w:color="auto" w:fill="FFFFFF"/>
        </w:rPr>
        <w:t xml:space="preserve">     Применение </w:t>
      </w:r>
      <w:proofErr w:type="spellStart"/>
      <w:r w:rsidRPr="00DD3B3D">
        <w:rPr>
          <w:rFonts w:ascii="Times New Roman" w:hAnsi="Times New Roman" w:cs="Times New Roman"/>
          <w:color w:val="000000"/>
          <w:sz w:val="28"/>
          <w:szCs w:val="28"/>
          <w:shd w:val="clear" w:color="auto" w:fill="FFFFFF"/>
        </w:rPr>
        <w:t>биорегуляторов</w:t>
      </w:r>
      <w:proofErr w:type="spellEnd"/>
      <w:r w:rsidRPr="00DD3B3D">
        <w:rPr>
          <w:rFonts w:ascii="Times New Roman" w:hAnsi="Times New Roman" w:cs="Times New Roman"/>
          <w:color w:val="000000"/>
          <w:sz w:val="28"/>
          <w:szCs w:val="28"/>
          <w:shd w:val="clear" w:color="auto" w:fill="FFFFFF"/>
        </w:rPr>
        <w:t xml:space="preserve"> роста растений приводит к сдвигам в обмене веществ организма, ускоряет метаболические реакции и, в зависимости от состава ферментативного катализатора, повышает защитные реакции организма к внешним негативным факторам.</w:t>
      </w:r>
      <w:proofErr w:type="gramEnd"/>
      <w:r w:rsidRPr="00DD3B3D">
        <w:rPr>
          <w:rFonts w:ascii="Times New Roman" w:hAnsi="Times New Roman" w:cs="Times New Roman"/>
          <w:color w:val="000000"/>
          <w:sz w:val="28"/>
          <w:szCs w:val="28"/>
          <w:shd w:val="clear" w:color="auto" w:fill="FFFFFF"/>
        </w:rPr>
        <w:t xml:space="preserve"> Стойкость растений способствует качественным изменениям эндогенной системы. Обладая низкой молекулярной массой и запасом дополнительной </w:t>
      </w:r>
      <w:proofErr w:type="gramStart"/>
      <w:r w:rsidRPr="00DD3B3D">
        <w:rPr>
          <w:rFonts w:ascii="Times New Roman" w:hAnsi="Times New Roman" w:cs="Times New Roman"/>
          <w:color w:val="000000"/>
          <w:sz w:val="28"/>
          <w:szCs w:val="28"/>
          <w:shd w:val="clear" w:color="auto" w:fill="FFFFFF"/>
        </w:rPr>
        <w:t xml:space="preserve">энергии, содержащиеся в </w:t>
      </w:r>
      <w:proofErr w:type="spellStart"/>
      <w:r w:rsidRPr="00DD3B3D">
        <w:rPr>
          <w:rFonts w:ascii="Times New Roman" w:hAnsi="Times New Roman" w:cs="Times New Roman"/>
          <w:color w:val="000000"/>
          <w:sz w:val="28"/>
          <w:szCs w:val="28"/>
          <w:shd w:val="clear" w:color="auto" w:fill="FFFFFF"/>
        </w:rPr>
        <w:t>биоудобрениях</w:t>
      </w:r>
      <w:proofErr w:type="spellEnd"/>
      <w:r w:rsidRPr="00DD3B3D">
        <w:rPr>
          <w:rFonts w:ascii="Times New Roman" w:hAnsi="Times New Roman" w:cs="Times New Roman"/>
          <w:color w:val="000000"/>
          <w:sz w:val="28"/>
          <w:szCs w:val="28"/>
          <w:shd w:val="clear" w:color="auto" w:fill="FFFFFF"/>
        </w:rPr>
        <w:t xml:space="preserve"> фитогормоны повышают</w:t>
      </w:r>
      <w:proofErr w:type="gramEnd"/>
      <w:r w:rsidRPr="00DD3B3D">
        <w:rPr>
          <w:rFonts w:ascii="Times New Roman" w:hAnsi="Times New Roman" w:cs="Times New Roman"/>
          <w:color w:val="000000"/>
          <w:sz w:val="28"/>
          <w:szCs w:val="28"/>
          <w:shd w:val="clear" w:color="auto" w:fill="FFFFFF"/>
        </w:rPr>
        <w:t xml:space="preserve"> мобильность прохождения реакций, сокращая время метаболизма в десятки, а то и сотни раз.</w:t>
      </w:r>
      <w:r w:rsidRPr="00DD3B3D">
        <w:rPr>
          <w:rFonts w:ascii="Times New Roman" w:hAnsi="Times New Roman" w:cs="Times New Roman"/>
          <w:color w:val="000000"/>
          <w:sz w:val="28"/>
          <w:szCs w:val="28"/>
        </w:rPr>
        <w:br/>
      </w:r>
      <w:r w:rsidRPr="00DD3B3D">
        <w:rPr>
          <w:rFonts w:ascii="Times New Roman" w:hAnsi="Times New Roman" w:cs="Times New Roman"/>
          <w:color w:val="000000"/>
          <w:sz w:val="28"/>
          <w:szCs w:val="28"/>
          <w:shd w:val="clear" w:color="auto" w:fill="FFFFFF"/>
        </w:rPr>
        <w:t> </w:t>
      </w:r>
      <w:r w:rsidRPr="00DD3B3D">
        <w:rPr>
          <w:rStyle w:val="apple-converted-space"/>
          <w:rFonts w:ascii="Times New Roman" w:hAnsi="Times New Roman" w:cs="Times New Roman"/>
          <w:color w:val="000000"/>
          <w:sz w:val="28"/>
          <w:szCs w:val="28"/>
          <w:shd w:val="clear" w:color="auto" w:fill="FFFFFF"/>
        </w:rPr>
        <w:t> </w:t>
      </w:r>
      <w:r w:rsidRPr="00DD3B3D">
        <w:rPr>
          <w:rFonts w:ascii="Times New Roman" w:hAnsi="Times New Roman" w:cs="Times New Roman"/>
          <w:color w:val="000000"/>
          <w:sz w:val="28"/>
          <w:szCs w:val="28"/>
        </w:rPr>
        <w:br/>
      </w:r>
      <w:r w:rsidRPr="00DD3B3D">
        <w:rPr>
          <w:rFonts w:ascii="Times New Roman" w:hAnsi="Times New Roman" w:cs="Times New Roman"/>
          <w:color w:val="000000"/>
          <w:sz w:val="28"/>
          <w:szCs w:val="28"/>
          <w:shd w:val="clear" w:color="auto" w:fill="FFFFFF"/>
        </w:rPr>
        <w:t xml:space="preserve">     Одно из важных свойств </w:t>
      </w:r>
      <w:proofErr w:type="spellStart"/>
      <w:r w:rsidRPr="00DD3B3D">
        <w:rPr>
          <w:rFonts w:ascii="Times New Roman" w:hAnsi="Times New Roman" w:cs="Times New Roman"/>
          <w:color w:val="000000"/>
          <w:sz w:val="28"/>
          <w:szCs w:val="28"/>
          <w:shd w:val="clear" w:color="auto" w:fill="FFFFFF"/>
        </w:rPr>
        <w:t>биорегуляторов</w:t>
      </w:r>
      <w:proofErr w:type="spellEnd"/>
      <w:r w:rsidRPr="00DD3B3D">
        <w:rPr>
          <w:rFonts w:ascii="Times New Roman" w:hAnsi="Times New Roman" w:cs="Times New Roman"/>
          <w:color w:val="000000"/>
          <w:sz w:val="28"/>
          <w:szCs w:val="28"/>
          <w:shd w:val="clear" w:color="auto" w:fill="FFFFFF"/>
        </w:rPr>
        <w:t xml:space="preserve"> – повышение устойчивости растений к поражению болезнями и вредителями.</w:t>
      </w:r>
      <w:r w:rsidRPr="00DD3B3D">
        <w:rPr>
          <w:rFonts w:ascii="Times New Roman" w:hAnsi="Times New Roman" w:cs="Times New Roman"/>
          <w:color w:val="000000"/>
          <w:sz w:val="28"/>
          <w:szCs w:val="28"/>
        </w:rPr>
        <w:br/>
      </w:r>
      <w:r w:rsidRPr="00DD3B3D">
        <w:rPr>
          <w:rFonts w:ascii="Times New Roman" w:hAnsi="Times New Roman" w:cs="Times New Roman"/>
          <w:color w:val="000000"/>
          <w:sz w:val="28"/>
          <w:szCs w:val="28"/>
          <w:shd w:val="clear" w:color="auto" w:fill="FFFFFF"/>
        </w:rPr>
        <w:t> </w:t>
      </w:r>
      <w:r w:rsidRPr="00DD3B3D">
        <w:rPr>
          <w:rStyle w:val="apple-converted-space"/>
          <w:rFonts w:ascii="Times New Roman" w:hAnsi="Times New Roman" w:cs="Times New Roman"/>
          <w:color w:val="000000"/>
          <w:sz w:val="28"/>
          <w:szCs w:val="28"/>
          <w:shd w:val="clear" w:color="auto" w:fill="FFFFFF"/>
        </w:rPr>
        <w:t> </w:t>
      </w:r>
      <w:r w:rsidRPr="00DD3B3D">
        <w:rPr>
          <w:rFonts w:ascii="Times New Roman" w:hAnsi="Times New Roman" w:cs="Times New Roman"/>
          <w:color w:val="000000"/>
          <w:sz w:val="28"/>
          <w:szCs w:val="28"/>
        </w:rPr>
        <w:br/>
      </w:r>
      <w:r w:rsidRPr="00DD3B3D">
        <w:rPr>
          <w:rFonts w:ascii="Times New Roman" w:hAnsi="Times New Roman" w:cs="Times New Roman"/>
          <w:color w:val="000000"/>
          <w:sz w:val="28"/>
          <w:szCs w:val="28"/>
          <w:shd w:val="clear" w:color="auto" w:fill="FFFFFF"/>
        </w:rPr>
        <w:t>     Применение биостимуляторов роста позволяет наиболее полно реализовать потенциальные возможности растения, заложенные в геноме природой и селекцией, регулировать сроки созревания, улучшать качество и увеличивать продуктивность растений.</w:t>
      </w:r>
      <w:r w:rsidRPr="00DD3B3D">
        <w:rPr>
          <w:rFonts w:ascii="Times New Roman" w:hAnsi="Times New Roman" w:cs="Times New Roman"/>
          <w:color w:val="000000"/>
          <w:sz w:val="28"/>
          <w:szCs w:val="28"/>
        </w:rPr>
        <w:br/>
      </w:r>
      <w:r w:rsidRPr="00DD3B3D">
        <w:rPr>
          <w:rFonts w:ascii="Times New Roman" w:hAnsi="Times New Roman" w:cs="Times New Roman"/>
          <w:color w:val="000000"/>
          <w:sz w:val="28"/>
          <w:szCs w:val="28"/>
          <w:shd w:val="clear" w:color="auto" w:fill="FFFFFF"/>
        </w:rPr>
        <w:t> </w:t>
      </w:r>
      <w:r w:rsidRPr="00DD3B3D">
        <w:rPr>
          <w:rStyle w:val="apple-converted-space"/>
          <w:rFonts w:ascii="Times New Roman" w:hAnsi="Times New Roman" w:cs="Times New Roman"/>
          <w:color w:val="000000"/>
          <w:sz w:val="28"/>
          <w:szCs w:val="28"/>
          <w:shd w:val="clear" w:color="auto" w:fill="FFFFFF"/>
        </w:rPr>
        <w:t> </w:t>
      </w:r>
      <w:r w:rsidRPr="00DD3B3D">
        <w:rPr>
          <w:rFonts w:ascii="Times New Roman" w:hAnsi="Times New Roman" w:cs="Times New Roman"/>
          <w:color w:val="000000"/>
          <w:sz w:val="28"/>
          <w:szCs w:val="28"/>
        </w:rPr>
        <w:br/>
      </w:r>
      <w:r w:rsidRPr="00DD3B3D">
        <w:rPr>
          <w:rFonts w:ascii="Times New Roman" w:hAnsi="Times New Roman" w:cs="Times New Roman"/>
          <w:color w:val="000000"/>
          <w:sz w:val="28"/>
          <w:szCs w:val="28"/>
          <w:shd w:val="clear" w:color="auto" w:fill="FFFFFF"/>
        </w:rPr>
        <w:t xml:space="preserve">     Широкое применение биостимуляторов роста растений– </w:t>
      </w:r>
      <w:proofErr w:type="gramStart"/>
      <w:r w:rsidRPr="00DD3B3D">
        <w:rPr>
          <w:rFonts w:ascii="Times New Roman" w:hAnsi="Times New Roman" w:cs="Times New Roman"/>
          <w:color w:val="000000"/>
          <w:sz w:val="28"/>
          <w:szCs w:val="28"/>
          <w:shd w:val="clear" w:color="auto" w:fill="FFFFFF"/>
        </w:rPr>
        <w:t>од</w:t>
      </w:r>
      <w:proofErr w:type="gramEnd"/>
      <w:r w:rsidRPr="00DD3B3D">
        <w:rPr>
          <w:rFonts w:ascii="Times New Roman" w:hAnsi="Times New Roman" w:cs="Times New Roman"/>
          <w:color w:val="000000"/>
          <w:sz w:val="28"/>
          <w:szCs w:val="28"/>
          <w:shd w:val="clear" w:color="auto" w:fill="FFFFFF"/>
        </w:rPr>
        <w:t xml:space="preserve">но из быстро развивающихся направлений в мировой практике растениеводства. Во многих развитых странах законодательство запрещает или ограничивает массированное использование в сельском хозяйстве </w:t>
      </w:r>
      <w:proofErr w:type="spellStart"/>
      <w:r w:rsidRPr="00DD3B3D">
        <w:rPr>
          <w:rFonts w:ascii="Times New Roman" w:hAnsi="Times New Roman" w:cs="Times New Roman"/>
          <w:color w:val="000000"/>
          <w:sz w:val="28"/>
          <w:szCs w:val="28"/>
          <w:shd w:val="clear" w:color="auto" w:fill="FFFFFF"/>
        </w:rPr>
        <w:t>трансгенных</w:t>
      </w:r>
      <w:proofErr w:type="spellEnd"/>
      <w:r w:rsidRPr="00DD3B3D">
        <w:rPr>
          <w:rFonts w:ascii="Times New Roman" w:hAnsi="Times New Roman" w:cs="Times New Roman"/>
          <w:color w:val="000000"/>
          <w:sz w:val="28"/>
          <w:szCs w:val="28"/>
          <w:shd w:val="clear" w:color="auto" w:fill="FFFFFF"/>
        </w:rPr>
        <w:t xml:space="preserve"> растений и химических препаратов. На смену химическим средствам повышения урожайности приходят биоорганические удобрения и пестициды.</w:t>
      </w:r>
    </w:p>
    <w:p w:rsidR="00D70B3F" w:rsidRDefault="00D70B3F" w:rsidP="00D70B3F">
      <w:pPr>
        <w:jc w:val="both"/>
        <w:rPr>
          <w:rFonts w:ascii="Times New Roman" w:hAnsi="Times New Roman" w:cs="Times New Roman"/>
          <w:color w:val="000000" w:themeColor="text1"/>
          <w:sz w:val="28"/>
          <w:szCs w:val="28"/>
          <w:shd w:val="clear" w:color="auto" w:fill="FFFFFF"/>
        </w:rPr>
      </w:pPr>
      <w:r w:rsidRPr="00D12198">
        <w:rPr>
          <w:rFonts w:ascii="Times New Roman" w:hAnsi="Times New Roman" w:cs="Times New Roman"/>
          <w:color w:val="000000" w:themeColor="text1"/>
          <w:sz w:val="28"/>
          <w:szCs w:val="28"/>
          <w:shd w:val="clear" w:color="auto" w:fill="FFFFFF"/>
        </w:rPr>
        <w:t xml:space="preserve">Природные ингибиторы роста кумарин и его производные, </w:t>
      </w:r>
      <w:proofErr w:type="spellStart"/>
      <w:r w:rsidRPr="00D12198">
        <w:rPr>
          <w:rFonts w:ascii="Times New Roman" w:hAnsi="Times New Roman" w:cs="Times New Roman"/>
          <w:color w:val="000000" w:themeColor="text1"/>
          <w:sz w:val="28"/>
          <w:szCs w:val="28"/>
          <w:shd w:val="clear" w:color="auto" w:fill="FFFFFF"/>
        </w:rPr>
        <w:t>абсцизовая</w:t>
      </w:r>
      <w:proofErr w:type="spellEnd"/>
      <w:r w:rsidRPr="00D12198">
        <w:rPr>
          <w:rFonts w:ascii="Times New Roman" w:hAnsi="Times New Roman" w:cs="Times New Roman"/>
          <w:color w:val="000000" w:themeColor="text1"/>
          <w:sz w:val="28"/>
          <w:szCs w:val="28"/>
          <w:shd w:val="clear" w:color="auto" w:fill="FFFFFF"/>
        </w:rPr>
        <w:t xml:space="preserve"> кислота и др. тормозят рост растений при переходе их в состояние покоя. Наибольшее практическое значение имеют синтетические аналоги природных регуляторов роста: аналоги ауксинов и </w:t>
      </w:r>
      <w:proofErr w:type="spellStart"/>
      <w:r w:rsidRPr="00D12198">
        <w:rPr>
          <w:rFonts w:ascii="Times New Roman" w:hAnsi="Times New Roman" w:cs="Times New Roman"/>
          <w:color w:val="000000" w:themeColor="text1"/>
          <w:sz w:val="28"/>
          <w:szCs w:val="28"/>
          <w:shd w:val="clear" w:color="auto" w:fill="FFFFFF"/>
        </w:rPr>
        <w:t>цитокининов</w:t>
      </w:r>
      <w:proofErr w:type="spellEnd"/>
      <w:r w:rsidRPr="00D12198">
        <w:rPr>
          <w:rFonts w:ascii="Times New Roman" w:hAnsi="Times New Roman" w:cs="Times New Roman"/>
          <w:color w:val="000000" w:themeColor="text1"/>
          <w:sz w:val="28"/>
          <w:szCs w:val="28"/>
          <w:shd w:val="clear" w:color="auto" w:fill="FFFFFF"/>
        </w:rPr>
        <w:t xml:space="preserve">, синтетические </w:t>
      </w:r>
      <w:proofErr w:type="spellStart"/>
      <w:r w:rsidRPr="00D12198">
        <w:rPr>
          <w:rFonts w:ascii="Times New Roman" w:hAnsi="Times New Roman" w:cs="Times New Roman"/>
          <w:color w:val="000000" w:themeColor="text1"/>
          <w:sz w:val="28"/>
          <w:szCs w:val="28"/>
          <w:shd w:val="clear" w:color="auto" w:fill="FFFFFF"/>
        </w:rPr>
        <w:t>брассинолиды</w:t>
      </w:r>
      <w:proofErr w:type="spellEnd"/>
      <w:r w:rsidRPr="00D12198">
        <w:rPr>
          <w:rFonts w:ascii="Times New Roman" w:hAnsi="Times New Roman" w:cs="Times New Roman"/>
          <w:color w:val="000000" w:themeColor="text1"/>
          <w:sz w:val="28"/>
          <w:szCs w:val="28"/>
          <w:shd w:val="clear" w:color="auto" w:fill="FFFFFF"/>
        </w:rPr>
        <w:t xml:space="preserve">, а также вещества </w:t>
      </w:r>
      <w:proofErr w:type="spellStart"/>
      <w:r w:rsidRPr="00D12198">
        <w:rPr>
          <w:rFonts w:ascii="Times New Roman" w:hAnsi="Times New Roman" w:cs="Times New Roman"/>
          <w:color w:val="000000" w:themeColor="text1"/>
          <w:sz w:val="28"/>
          <w:szCs w:val="28"/>
          <w:shd w:val="clear" w:color="auto" w:fill="FFFFFF"/>
        </w:rPr>
        <w:t>ретардантного</w:t>
      </w:r>
      <w:proofErr w:type="spellEnd"/>
      <w:r w:rsidRPr="00D12198">
        <w:rPr>
          <w:rFonts w:ascii="Times New Roman" w:hAnsi="Times New Roman" w:cs="Times New Roman"/>
          <w:color w:val="000000" w:themeColor="text1"/>
          <w:sz w:val="28"/>
          <w:szCs w:val="28"/>
          <w:shd w:val="clear" w:color="auto" w:fill="FFFFFF"/>
        </w:rPr>
        <w:t xml:space="preserve"> действия (подавляющие рост): продуценты этилена, </w:t>
      </w:r>
      <w:proofErr w:type="spellStart"/>
      <w:r w:rsidRPr="00D12198">
        <w:rPr>
          <w:rFonts w:ascii="Times New Roman" w:hAnsi="Times New Roman" w:cs="Times New Roman"/>
          <w:color w:val="000000" w:themeColor="text1"/>
          <w:sz w:val="28"/>
          <w:szCs w:val="28"/>
          <w:shd w:val="clear" w:color="auto" w:fill="FFFFFF"/>
        </w:rPr>
        <w:t>антиауксины</w:t>
      </w:r>
      <w:proofErr w:type="spellEnd"/>
      <w:r w:rsidRPr="00D12198">
        <w:rPr>
          <w:rFonts w:ascii="Times New Roman" w:hAnsi="Times New Roman" w:cs="Times New Roman"/>
          <w:color w:val="000000" w:themeColor="text1"/>
          <w:sz w:val="28"/>
          <w:szCs w:val="28"/>
          <w:shd w:val="clear" w:color="auto" w:fill="FFFFFF"/>
        </w:rPr>
        <w:t xml:space="preserve"> и </w:t>
      </w:r>
      <w:proofErr w:type="spellStart"/>
      <w:r w:rsidRPr="00D12198">
        <w:rPr>
          <w:rFonts w:ascii="Times New Roman" w:hAnsi="Times New Roman" w:cs="Times New Roman"/>
          <w:color w:val="000000" w:themeColor="text1"/>
          <w:sz w:val="28"/>
          <w:szCs w:val="28"/>
          <w:shd w:val="clear" w:color="auto" w:fill="FFFFFF"/>
        </w:rPr>
        <w:t>антигиббереллины</w:t>
      </w:r>
      <w:proofErr w:type="spellEnd"/>
      <w:r w:rsidRPr="00D12198">
        <w:rPr>
          <w:rFonts w:ascii="Times New Roman" w:hAnsi="Times New Roman" w:cs="Times New Roman"/>
          <w:color w:val="000000" w:themeColor="text1"/>
          <w:sz w:val="28"/>
          <w:szCs w:val="28"/>
          <w:shd w:val="clear" w:color="auto" w:fill="FFFFFF"/>
        </w:rPr>
        <w:t xml:space="preserve">. </w:t>
      </w:r>
      <w:bookmarkStart w:id="0" w:name="_GoBack"/>
      <w:bookmarkEnd w:id="0"/>
    </w:p>
    <w:p w:rsidR="00D70B3F" w:rsidRPr="00D12198" w:rsidRDefault="00D70B3F" w:rsidP="00D70B3F">
      <w:pPr>
        <w:pStyle w:val="a9"/>
        <w:shd w:val="clear" w:color="auto" w:fill="FFFFFF"/>
        <w:spacing w:before="140" w:beforeAutospacing="0" w:after="140" w:afterAutospacing="0" w:line="320" w:lineRule="atLeast"/>
        <w:jc w:val="both"/>
        <w:rPr>
          <w:color w:val="000000" w:themeColor="text1"/>
          <w:sz w:val="28"/>
          <w:szCs w:val="28"/>
        </w:rPr>
      </w:pPr>
      <w:r w:rsidRPr="00D12198">
        <w:rPr>
          <w:rStyle w:val="apple-converted-space"/>
          <w:color w:val="000000" w:themeColor="text1"/>
          <w:sz w:val="28"/>
          <w:szCs w:val="28"/>
        </w:rPr>
        <w:t> </w:t>
      </w:r>
      <w:hyperlink r:id="rId113" w:tooltip="Химическая энциклопедия" w:history="1">
        <w:r w:rsidRPr="00D12198">
          <w:rPr>
            <w:rStyle w:val="aa"/>
            <w:b/>
            <w:bCs/>
            <w:color w:val="000000" w:themeColor="text1"/>
            <w:sz w:val="28"/>
            <w:szCs w:val="28"/>
          </w:rPr>
          <w:t>Регуляторы роста растений</w:t>
        </w:r>
      </w:hyperlink>
      <w:r w:rsidRPr="00D12198">
        <w:rPr>
          <w:rStyle w:val="apple-converted-space"/>
          <w:b/>
          <w:bCs/>
          <w:color w:val="000000" w:themeColor="text1"/>
          <w:sz w:val="28"/>
          <w:szCs w:val="28"/>
        </w:rPr>
        <w:t> </w:t>
      </w:r>
      <w:r w:rsidRPr="00D12198">
        <w:rPr>
          <w:b/>
          <w:bCs/>
          <w:color w:val="000000" w:themeColor="text1"/>
          <w:sz w:val="28"/>
          <w:szCs w:val="28"/>
        </w:rPr>
        <w:t>в сельском хозяйстве.</w:t>
      </w:r>
      <w:r w:rsidRPr="00D12198">
        <w:rPr>
          <w:rStyle w:val="apple-converted-space"/>
          <w:b/>
          <w:bCs/>
          <w:color w:val="000000" w:themeColor="text1"/>
          <w:sz w:val="28"/>
          <w:szCs w:val="28"/>
        </w:rPr>
        <w:t> </w:t>
      </w:r>
      <w:r w:rsidRPr="00D12198">
        <w:rPr>
          <w:color w:val="000000" w:themeColor="text1"/>
          <w:sz w:val="28"/>
          <w:szCs w:val="28"/>
        </w:rPr>
        <w:t>Применение</w:t>
      </w:r>
      <w:r w:rsidRPr="00D12198">
        <w:rPr>
          <w:rStyle w:val="apple-converted-space"/>
          <w:color w:val="000000" w:themeColor="text1"/>
          <w:sz w:val="28"/>
          <w:szCs w:val="28"/>
        </w:rPr>
        <w:t> </w:t>
      </w:r>
      <w:hyperlink r:id="rId114" w:tooltip="Химическая энциклопедия" w:history="1">
        <w:r w:rsidRPr="00D12198">
          <w:rPr>
            <w:rStyle w:val="aa"/>
            <w:color w:val="000000" w:themeColor="text1"/>
            <w:sz w:val="28"/>
            <w:szCs w:val="28"/>
          </w:rPr>
          <w:t>регуляторов роста растений</w:t>
        </w:r>
      </w:hyperlink>
      <w:r w:rsidRPr="00D12198">
        <w:rPr>
          <w:rStyle w:val="apple-converted-space"/>
          <w:color w:val="000000" w:themeColor="text1"/>
          <w:sz w:val="28"/>
          <w:szCs w:val="28"/>
        </w:rPr>
        <w:t> </w:t>
      </w:r>
      <w:r w:rsidRPr="00D12198">
        <w:rPr>
          <w:color w:val="000000" w:themeColor="text1"/>
          <w:sz w:val="28"/>
          <w:szCs w:val="28"/>
        </w:rPr>
        <w:t>в практике позволяет получить сдвиги в</w:t>
      </w:r>
      <w:r w:rsidRPr="00D12198">
        <w:rPr>
          <w:rStyle w:val="apple-converted-space"/>
          <w:color w:val="000000" w:themeColor="text1"/>
          <w:sz w:val="28"/>
          <w:szCs w:val="28"/>
        </w:rPr>
        <w:t> </w:t>
      </w:r>
      <w:hyperlink r:id="rId115" w:tooltip="Химическая энциклопедия" w:history="1">
        <w:r w:rsidRPr="00D12198">
          <w:rPr>
            <w:rStyle w:val="aa"/>
            <w:color w:val="000000" w:themeColor="text1"/>
            <w:sz w:val="28"/>
            <w:szCs w:val="28"/>
          </w:rPr>
          <w:t>обмене веществ</w:t>
        </w:r>
      </w:hyperlink>
      <w:r w:rsidRPr="00D12198">
        <w:rPr>
          <w:color w:val="000000" w:themeColor="text1"/>
          <w:sz w:val="28"/>
          <w:szCs w:val="28"/>
        </w:rPr>
        <w:t>, идентичные тем, которые возникают под влиянием определённых внешних условий (длины дня,</w:t>
      </w:r>
      <w:r w:rsidRPr="00D12198">
        <w:rPr>
          <w:rStyle w:val="apple-converted-space"/>
          <w:color w:val="000000" w:themeColor="text1"/>
          <w:sz w:val="28"/>
          <w:szCs w:val="28"/>
        </w:rPr>
        <w:t> </w:t>
      </w:r>
      <w:hyperlink r:id="rId116" w:tooltip="Химическая энциклопедия" w:history="1">
        <w:r w:rsidRPr="00D12198">
          <w:rPr>
            <w:rStyle w:val="aa"/>
            <w:color w:val="000000" w:themeColor="text1"/>
            <w:sz w:val="28"/>
            <w:szCs w:val="28"/>
          </w:rPr>
          <w:t>температуры</w:t>
        </w:r>
      </w:hyperlink>
      <w:r w:rsidRPr="00D12198">
        <w:rPr>
          <w:rStyle w:val="apple-converted-space"/>
          <w:color w:val="000000" w:themeColor="text1"/>
          <w:sz w:val="28"/>
          <w:szCs w:val="28"/>
        </w:rPr>
        <w:t> </w:t>
      </w:r>
      <w:r w:rsidRPr="00D12198">
        <w:rPr>
          <w:color w:val="000000" w:themeColor="text1"/>
          <w:sz w:val="28"/>
          <w:szCs w:val="28"/>
        </w:rPr>
        <w:t xml:space="preserve">и др.), </w:t>
      </w:r>
      <w:proofErr w:type="gramStart"/>
      <w:r w:rsidRPr="00D12198">
        <w:rPr>
          <w:color w:val="000000" w:themeColor="text1"/>
          <w:sz w:val="28"/>
          <w:szCs w:val="28"/>
        </w:rPr>
        <w:lastRenderedPageBreak/>
        <w:t>например</w:t>
      </w:r>
      <w:proofErr w:type="gramEnd"/>
      <w:r w:rsidRPr="00D12198">
        <w:rPr>
          <w:color w:val="000000" w:themeColor="text1"/>
          <w:sz w:val="28"/>
          <w:szCs w:val="28"/>
        </w:rPr>
        <w:t xml:space="preserve"> ускорить образование генеративных органов, усилить или затормозить рост и т. п. Для усиления роста и органогенеза культурных растений применяются стимуляторы типа</w:t>
      </w:r>
      <w:r w:rsidRPr="00D12198">
        <w:rPr>
          <w:rStyle w:val="apple-converted-space"/>
          <w:color w:val="000000" w:themeColor="text1"/>
          <w:sz w:val="28"/>
          <w:szCs w:val="28"/>
        </w:rPr>
        <w:t> </w:t>
      </w:r>
      <w:hyperlink r:id="rId117" w:tooltip="Химическая энциклопедия" w:history="1">
        <w:r w:rsidRPr="00D12198">
          <w:rPr>
            <w:rStyle w:val="aa"/>
            <w:color w:val="000000" w:themeColor="text1"/>
            <w:sz w:val="28"/>
            <w:szCs w:val="28"/>
          </w:rPr>
          <w:t>ауксинов</w:t>
        </w:r>
      </w:hyperlink>
      <w:r w:rsidRPr="00D12198">
        <w:rPr>
          <w:rStyle w:val="apple-converted-space"/>
          <w:color w:val="000000" w:themeColor="text1"/>
          <w:sz w:val="28"/>
          <w:szCs w:val="28"/>
        </w:rPr>
        <w:t> </w:t>
      </w:r>
      <w:r w:rsidRPr="00D12198">
        <w:rPr>
          <w:color w:val="000000" w:themeColor="text1"/>
          <w:sz w:val="28"/>
          <w:szCs w:val="28"/>
        </w:rPr>
        <w:t>и</w:t>
      </w:r>
      <w:r w:rsidRPr="00D12198">
        <w:rPr>
          <w:rStyle w:val="apple-converted-space"/>
          <w:color w:val="000000" w:themeColor="text1"/>
          <w:sz w:val="28"/>
          <w:szCs w:val="28"/>
        </w:rPr>
        <w:t> </w:t>
      </w:r>
      <w:hyperlink r:id="rId118" w:tooltip="Химическая энциклопедия" w:history="1">
        <w:r w:rsidRPr="00D12198">
          <w:rPr>
            <w:rStyle w:val="aa"/>
            <w:color w:val="000000" w:themeColor="text1"/>
            <w:sz w:val="28"/>
            <w:szCs w:val="28"/>
          </w:rPr>
          <w:t>гиббереллинов</w:t>
        </w:r>
      </w:hyperlink>
      <w:r w:rsidRPr="00D12198">
        <w:rPr>
          <w:color w:val="000000" w:themeColor="text1"/>
          <w:sz w:val="28"/>
          <w:szCs w:val="28"/>
        </w:rPr>
        <w:t xml:space="preserve">, а для торможения — </w:t>
      </w:r>
      <w:proofErr w:type="spellStart"/>
      <w:r w:rsidRPr="00D12198">
        <w:rPr>
          <w:color w:val="000000" w:themeColor="text1"/>
          <w:sz w:val="28"/>
          <w:szCs w:val="28"/>
        </w:rPr>
        <w:t>синтетические</w:t>
      </w:r>
      <w:hyperlink r:id="rId119" w:tooltip="БСЭ" w:history="1">
        <w:r w:rsidRPr="00D12198">
          <w:rPr>
            <w:rStyle w:val="aa"/>
            <w:color w:val="000000" w:themeColor="text1"/>
            <w:sz w:val="28"/>
            <w:szCs w:val="28"/>
          </w:rPr>
          <w:t>ингибиторы</w:t>
        </w:r>
        <w:proofErr w:type="spellEnd"/>
        <w:r w:rsidRPr="00D12198">
          <w:rPr>
            <w:rStyle w:val="aa"/>
            <w:color w:val="000000" w:themeColor="text1"/>
            <w:sz w:val="28"/>
            <w:szCs w:val="28"/>
          </w:rPr>
          <w:t xml:space="preserve"> роста</w:t>
        </w:r>
      </w:hyperlink>
      <w:r w:rsidRPr="00D12198">
        <w:rPr>
          <w:color w:val="000000" w:themeColor="text1"/>
          <w:sz w:val="28"/>
          <w:szCs w:val="28"/>
        </w:rPr>
        <w:t>, в том числе</w:t>
      </w:r>
      <w:r w:rsidRPr="00D12198">
        <w:rPr>
          <w:rStyle w:val="apple-converted-space"/>
          <w:color w:val="000000" w:themeColor="text1"/>
          <w:sz w:val="28"/>
          <w:szCs w:val="28"/>
        </w:rPr>
        <w:t> </w:t>
      </w:r>
      <w:hyperlink r:id="rId120" w:tooltip="Химическая энциклопедия" w:history="1">
        <w:r w:rsidRPr="00D12198">
          <w:rPr>
            <w:rStyle w:val="aa"/>
            <w:color w:val="000000" w:themeColor="text1"/>
            <w:sz w:val="28"/>
            <w:szCs w:val="28"/>
          </w:rPr>
          <w:t>дефолианты</w:t>
        </w:r>
      </w:hyperlink>
      <w:r w:rsidRPr="00D12198">
        <w:rPr>
          <w:color w:val="000000" w:themeColor="text1"/>
          <w:sz w:val="28"/>
          <w:szCs w:val="28"/>
        </w:rPr>
        <w:t>, вызывающие опадение листьев, и</w:t>
      </w:r>
      <w:r w:rsidRPr="00D12198">
        <w:rPr>
          <w:rStyle w:val="apple-converted-space"/>
          <w:color w:val="000000" w:themeColor="text1"/>
          <w:sz w:val="28"/>
          <w:szCs w:val="28"/>
        </w:rPr>
        <w:t> </w:t>
      </w:r>
      <w:hyperlink r:id="rId121" w:tooltip="Химическая энциклопедия" w:history="1">
        <w:r w:rsidRPr="00D12198">
          <w:rPr>
            <w:rStyle w:val="aa"/>
            <w:color w:val="000000" w:themeColor="text1"/>
            <w:sz w:val="28"/>
            <w:szCs w:val="28"/>
          </w:rPr>
          <w:t>десиканты</w:t>
        </w:r>
      </w:hyperlink>
      <w:r w:rsidRPr="00D12198">
        <w:rPr>
          <w:rStyle w:val="apple-converted-space"/>
          <w:color w:val="000000" w:themeColor="text1"/>
          <w:sz w:val="28"/>
          <w:szCs w:val="28"/>
        </w:rPr>
        <w:t> </w:t>
      </w:r>
      <w:r w:rsidRPr="00D12198">
        <w:rPr>
          <w:color w:val="000000" w:themeColor="text1"/>
          <w:sz w:val="28"/>
          <w:szCs w:val="28"/>
        </w:rPr>
        <w:t>— подсушивание органов или целых растений.</w:t>
      </w:r>
    </w:p>
    <w:p w:rsidR="00D70B3F" w:rsidRPr="00D12198" w:rsidRDefault="00D70B3F" w:rsidP="00D70B3F">
      <w:pPr>
        <w:pStyle w:val="a9"/>
        <w:shd w:val="clear" w:color="auto" w:fill="FFFFFF"/>
        <w:spacing w:before="140" w:beforeAutospacing="0" w:after="140" w:afterAutospacing="0" w:line="320" w:lineRule="atLeast"/>
        <w:jc w:val="both"/>
        <w:rPr>
          <w:color w:val="000000" w:themeColor="text1"/>
          <w:sz w:val="28"/>
          <w:szCs w:val="28"/>
        </w:rPr>
      </w:pPr>
      <w:r w:rsidRPr="00D12198">
        <w:rPr>
          <w:color w:val="000000" w:themeColor="text1"/>
          <w:sz w:val="28"/>
          <w:szCs w:val="28"/>
        </w:rPr>
        <w:t xml:space="preserve">  </w:t>
      </w:r>
      <w:proofErr w:type="gramStart"/>
      <w:r w:rsidRPr="00D12198">
        <w:rPr>
          <w:color w:val="000000" w:themeColor="text1"/>
          <w:sz w:val="28"/>
          <w:szCs w:val="28"/>
        </w:rPr>
        <w:t>Синтетические стимуляторы типа</w:t>
      </w:r>
      <w:r w:rsidRPr="00D12198">
        <w:rPr>
          <w:rStyle w:val="apple-converted-space"/>
          <w:color w:val="000000" w:themeColor="text1"/>
          <w:sz w:val="28"/>
          <w:szCs w:val="28"/>
        </w:rPr>
        <w:t> </w:t>
      </w:r>
      <w:hyperlink r:id="rId122" w:tooltip="Химическая энциклопедия" w:history="1">
        <w:r w:rsidRPr="00D12198">
          <w:rPr>
            <w:rStyle w:val="aa"/>
            <w:color w:val="000000" w:themeColor="text1"/>
            <w:sz w:val="28"/>
            <w:szCs w:val="28"/>
          </w:rPr>
          <w:t>ауксинов</w:t>
        </w:r>
      </w:hyperlink>
      <w:r w:rsidRPr="00D12198">
        <w:rPr>
          <w:rStyle w:val="apple-converted-space"/>
          <w:color w:val="000000" w:themeColor="text1"/>
          <w:sz w:val="28"/>
          <w:szCs w:val="28"/>
        </w:rPr>
        <w:t> </w:t>
      </w:r>
      <w:r w:rsidRPr="00D12198">
        <w:rPr>
          <w:color w:val="000000" w:themeColor="text1"/>
          <w:sz w:val="28"/>
          <w:szCs w:val="28"/>
        </w:rPr>
        <w:t>b-индолилуксусная</w:t>
      </w:r>
      <w:r w:rsidRPr="00D12198">
        <w:rPr>
          <w:rStyle w:val="apple-converted-space"/>
          <w:color w:val="000000" w:themeColor="text1"/>
          <w:sz w:val="28"/>
          <w:szCs w:val="28"/>
        </w:rPr>
        <w:t> </w:t>
      </w:r>
      <w:hyperlink r:id="rId123" w:tooltip="БСЭ" w:history="1">
        <w:r w:rsidRPr="00D12198">
          <w:rPr>
            <w:rStyle w:val="aa"/>
            <w:color w:val="000000" w:themeColor="text1"/>
            <w:sz w:val="28"/>
            <w:szCs w:val="28"/>
          </w:rPr>
          <w:t>кислота</w:t>
        </w:r>
      </w:hyperlink>
      <w:r w:rsidRPr="00D12198">
        <w:rPr>
          <w:color w:val="000000" w:themeColor="text1"/>
          <w:sz w:val="28"/>
          <w:szCs w:val="28"/>
        </w:rPr>
        <w:t>, или</w:t>
      </w:r>
      <w:r w:rsidRPr="00D12198">
        <w:rPr>
          <w:rStyle w:val="apple-converted-space"/>
          <w:color w:val="000000" w:themeColor="text1"/>
          <w:sz w:val="28"/>
          <w:szCs w:val="28"/>
        </w:rPr>
        <w:t> </w:t>
      </w:r>
      <w:hyperlink r:id="rId124" w:tooltip="Биохимический справ." w:history="1">
        <w:r w:rsidRPr="00D12198">
          <w:rPr>
            <w:rStyle w:val="aa"/>
            <w:color w:val="000000" w:themeColor="text1"/>
            <w:sz w:val="28"/>
            <w:szCs w:val="28"/>
          </w:rPr>
          <w:t>гетероауксин</w:t>
        </w:r>
      </w:hyperlink>
      <w:r w:rsidRPr="00D12198">
        <w:rPr>
          <w:color w:val="000000" w:themeColor="text1"/>
          <w:sz w:val="28"/>
          <w:szCs w:val="28"/>
        </w:rPr>
        <w:t>,</w:t>
      </w:r>
      <w:r w:rsidRPr="00D12198">
        <w:rPr>
          <w:rStyle w:val="apple-converted-space"/>
          <w:color w:val="000000" w:themeColor="text1"/>
          <w:sz w:val="28"/>
          <w:szCs w:val="28"/>
        </w:rPr>
        <w:t> </w:t>
      </w:r>
      <w:r w:rsidRPr="00D12198">
        <w:rPr>
          <w:color w:val="000000" w:themeColor="text1"/>
          <w:sz w:val="28"/>
          <w:szCs w:val="28"/>
        </w:rPr>
        <w:t>b-индолилмасляная комитета,</w:t>
      </w:r>
      <w:r w:rsidRPr="00D12198">
        <w:rPr>
          <w:rStyle w:val="apple-converted-space"/>
          <w:color w:val="000000" w:themeColor="text1"/>
          <w:sz w:val="28"/>
          <w:szCs w:val="28"/>
        </w:rPr>
        <w:t> </w:t>
      </w:r>
      <w:proofErr w:type="spellStart"/>
      <w:r w:rsidRPr="00D12198">
        <w:rPr>
          <w:color w:val="000000" w:themeColor="text1"/>
          <w:sz w:val="28"/>
          <w:szCs w:val="28"/>
        </w:rPr>
        <w:t>a-нафтил-уксусная</w:t>
      </w:r>
      <w:proofErr w:type="spellEnd"/>
      <w:r w:rsidRPr="00D12198">
        <w:rPr>
          <w:color w:val="000000" w:themeColor="text1"/>
          <w:sz w:val="28"/>
          <w:szCs w:val="28"/>
        </w:rPr>
        <w:t xml:space="preserve"> комитета, или АНУ) используются для усиления корнеобразования у черенков древесных и травянистых растений, улучшения срастания</w:t>
      </w:r>
      <w:r w:rsidRPr="00D12198">
        <w:rPr>
          <w:rStyle w:val="apple-converted-space"/>
          <w:color w:val="000000" w:themeColor="text1"/>
          <w:sz w:val="28"/>
          <w:szCs w:val="28"/>
        </w:rPr>
        <w:t> </w:t>
      </w:r>
      <w:hyperlink r:id="rId125" w:tooltip="Биохимический справ." w:history="1">
        <w:r w:rsidRPr="00D12198">
          <w:rPr>
            <w:rStyle w:val="aa"/>
            <w:color w:val="000000" w:themeColor="text1"/>
            <w:sz w:val="28"/>
            <w:szCs w:val="28"/>
          </w:rPr>
          <w:t>тканей</w:t>
        </w:r>
      </w:hyperlink>
      <w:r w:rsidRPr="00D12198">
        <w:rPr>
          <w:rStyle w:val="apple-converted-space"/>
          <w:color w:val="000000" w:themeColor="text1"/>
          <w:sz w:val="28"/>
          <w:szCs w:val="28"/>
        </w:rPr>
        <w:t> </w:t>
      </w:r>
      <w:r w:rsidRPr="00D12198">
        <w:rPr>
          <w:color w:val="000000" w:themeColor="text1"/>
          <w:sz w:val="28"/>
          <w:szCs w:val="28"/>
        </w:rPr>
        <w:t xml:space="preserve">при их пересадке и прививках, для предотвращения опадения завязей у плодовых деревьев и ягодников и др. </w:t>
      </w:r>
      <w:proofErr w:type="spellStart"/>
      <w:r w:rsidRPr="00D12198">
        <w:rPr>
          <w:color w:val="000000" w:themeColor="text1"/>
          <w:sz w:val="28"/>
          <w:szCs w:val="28"/>
        </w:rPr>
        <w:t>Эти</w:t>
      </w:r>
      <w:hyperlink r:id="rId126" w:tooltip="Химическая энциклопедия" w:history="1">
        <w:r w:rsidRPr="00D12198">
          <w:rPr>
            <w:rStyle w:val="aa"/>
            <w:color w:val="000000" w:themeColor="text1"/>
            <w:sz w:val="28"/>
            <w:szCs w:val="28"/>
          </w:rPr>
          <w:t>вещества</w:t>
        </w:r>
        <w:proofErr w:type="spellEnd"/>
      </w:hyperlink>
      <w:r w:rsidRPr="00D12198">
        <w:rPr>
          <w:rStyle w:val="apple-converted-space"/>
          <w:color w:val="000000" w:themeColor="text1"/>
          <w:sz w:val="28"/>
          <w:szCs w:val="28"/>
        </w:rPr>
        <w:t> </w:t>
      </w:r>
      <w:r w:rsidRPr="00D12198">
        <w:rPr>
          <w:color w:val="000000" w:themeColor="text1"/>
          <w:sz w:val="28"/>
          <w:szCs w:val="28"/>
        </w:rPr>
        <w:t>применяют в различных</w:t>
      </w:r>
      <w:r w:rsidRPr="00D12198">
        <w:rPr>
          <w:rStyle w:val="apple-converted-space"/>
          <w:color w:val="000000" w:themeColor="text1"/>
          <w:sz w:val="28"/>
          <w:szCs w:val="28"/>
        </w:rPr>
        <w:t> </w:t>
      </w:r>
      <w:hyperlink r:id="rId127" w:tooltip="Химическая энциклопедия" w:history="1">
        <w:r w:rsidRPr="00D12198">
          <w:rPr>
            <w:rStyle w:val="aa"/>
            <w:color w:val="000000" w:themeColor="text1"/>
            <w:sz w:val="28"/>
            <w:szCs w:val="28"/>
          </w:rPr>
          <w:t>концентрациях</w:t>
        </w:r>
      </w:hyperlink>
      <w:r w:rsidRPr="00D12198">
        <w:rPr>
          <w:rStyle w:val="apple-converted-space"/>
          <w:color w:val="000000" w:themeColor="text1"/>
          <w:sz w:val="28"/>
          <w:szCs w:val="28"/>
        </w:rPr>
        <w:t> </w:t>
      </w:r>
      <w:r w:rsidRPr="00D12198">
        <w:rPr>
          <w:color w:val="000000" w:themeColor="text1"/>
          <w:sz w:val="28"/>
          <w:szCs w:val="28"/>
        </w:rPr>
        <w:t>(от 20 до 1000 мг/л) в зависимости от способа их</w:t>
      </w:r>
      <w:proofErr w:type="gramEnd"/>
      <w:r w:rsidRPr="00D12198">
        <w:rPr>
          <w:color w:val="000000" w:themeColor="text1"/>
          <w:sz w:val="28"/>
          <w:szCs w:val="28"/>
        </w:rPr>
        <w:t xml:space="preserve"> нанесения на растение.</w:t>
      </w:r>
      <w:r w:rsidRPr="00D12198">
        <w:rPr>
          <w:rStyle w:val="apple-converted-space"/>
          <w:color w:val="000000" w:themeColor="text1"/>
          <w:sz w:val="28"/>
          <w:szCs w:val="28"/>
        </w:rPr>
        <w:t> </w:t>
      </w:r>
      <w:hyperlink r:id="rId128" w:tooltip="Химическая энциклопедия" w:history="1">
        <w:r w:rsidRPr="00D12198">
          <w:rPr>
            <w:rStyle w:val="aa"/>
            <w:color w:val="000000" w:themeColor="text1"/>
            <w:sz w:val="28"/>
            <w:szCs w:val="28"/>
          </w:rPr>
          <w:t>Гиббереллины</w:t>
        </w:r>
      </w:hyperlink>
      <w:r w:rsidRPr="00D12198">
        <w:rPr>
          <w:rStyle w:val="apple-converted-space"/>
          <w:color w:val="000000" w:themeColor="text1"/>
          <w:sz w:val="28"/>
          <w:szCs w:val="28"/>
        </w:rPr>
        <w:t> </w:t>
      </w:r>
      <w:r w:rsidRPr="00D12198">
        <w:rPr>
          <w:color w:val="000000" w:themeColor="text1"/>
          <w:sz w:val="28"/>
          <w:szCs w:val="28"/>
        </w:rPr>
        <w:t>используют для усиления роста ягод бессемянных</w:t>
      </w:r>
      <w:r w:rsidRPr="00D12198">
        <w:rPr>
          <w:rStyle w:val="apple-converted-space"/>
          <w:color w:val="000000" w:themeColor="text1"/>
          <w:sz w:val="28"/>
          <w:szCs w:val="28"/>
        </w:rPr>
        <w:t> </w:t>
      </w:r>
      <w:hyperlink r:id="rId129" w:tooltip="Биохимический справ." w:history="1">
        <w:r w:rsidRPr="00D12198">
          <w:rPr>
            <w:rStyle w:val="aa"/>
            <w:color w:val="000000" w:themeColor="text1"/>
            <w:sz w:val="28"/>
            <w:szCs w:val="28"/>
          </w:rPr>
          <w:t>сортов</w:t>
        </w:r>
      </w:hyperlink>
      <w:r w:rsidRPr="00D12198">
        <w:rPr>
          <w:rStyle w:val="apple-converted-space"/>
          <w:color w:val="000000" w:themeColor="text1"/>
          <w:sz w:val="28"/>
          <w:szCs w:val="28"/>
        </w:rPr>
        <w:t> </w:t>
      </w:r>
      <w:r w:rsidRPr="00D12198">
        <w:rPr>
          <w:color w:val="000000" w:themeColor="text1"/>
          <w:sz w:val="28"/>
          <w:szCs w:val="28"/>
        </w:rPr>
        <w:t>винограда, выведения из состояния покоя клубней картофеля, усиления роста стеблей конопли, льна и ускорения плодоношения томата.</w:t>
      </w:r>
    </w:p>
    <w:p w:rsidR="00D70B3F" w:rsidRPr="00D12198" w:rsidRDefault="00D70B3F" w:rsidP="00D70B3F">
      <w:pPr>
        <w:pStyle w:val="a9"/>
        <w:shd w:val="clear" w:color="auto" w:fill="FFFFFF"/>
        <w:spacing w:before="140" w:beforeAutospacing="0" w:after="140" w:afterAutospacing="0" w:line="320" w:lineRule="atLeast"/>
        <w:jc w:val="both"/>
        <w:rPr>
          <w:color w:val="000000" w:themeColor="text1"/>
          <w:sz w:val="28"/>
          <w:szCs w:val="28"/>
        </w:rPr>
      </w:pPr>
      <w:r w:rsidRPr="00D12198">
        <w:rPr>
          <w:color w:val="000000" w:themeColor="text1"/>
          <w:sz w:val="28"/>
          <w:szCs w:val="28"/>
        </w:rPr>
        <w:t>  Синтетические</w:t>
      </w:r>
      <w:r w:rsidRPr="00D12198">
        <w:rPr>
          <w:rStyle w:val="apple-converted-space"/>
          <w:color w:val="000000" w:themeColor="text1"/>
          <w:sz w:val="28"/>
          <w:szCs w:val="28"/>
        </w:rPr>
        <w:t> </w:t>
      </w:r>
      <w:hyperlink r:id="rId130" w:tooltip="БСЭ" w:history="1">
        <w:r w:rsidRPr="00D12198">
          <w:rPr>
            <w:rStyle w:val="aa"/>
            <w:color w:val="000000" w:themeColor="text1"/>
            <w:sz w:val="28"/>
            <w:szCs w:val="28"/>
          </w:rPr>
          <w:t>ингибиторы роста</w:t>
        </w:r>
      </w:hyperlink>
      <w:r w:rsidRPr="00D12198">
        <w:rPr>
          <w:rStyle w:val="apple-converted-space"/>
          <w:color w:val="000000" w:themeColor="text1"/>
          <w:sz w:val="28"/>
          <w:szCs w:val="28"/>
        </w:rPr>
        <w:t> </w:t>
      </w:r>
      <w:r w:rsidRPr="00D12198">
        <w:rPr>
          <w:color w:val="000000" w:themeColor="text1"/>
          <w:sz w:val="28"/>
          <w:szCs w:val="28"/>
        </w:rPr>
        <w:t>используют для задержания прорастания клубней картофеля при хранении, торможения роста стеблей злаков для повышения устойчивости к полеганию (</w:t>
      </w:r>
      <w:proofErr w:type="spellStart"/>
      <w:r w:rsidRPr="00D12198">
        <w:rPr>
          <w:color w:val="000000" w:themeColor="text1"/>
          <w:sz w:val="28"/>
          <w:szCs w:val="28"/>
        </w:rPr>
        <w:t>ретарданты</w:t>
      </w:r>
      <w:proofErr w:type="spellEnd"/>
      <w:r w:rsidRPr="00D12198">
        <w:rPr>
          <w:color w:val="000000" w:themeColor="text1"/>
          <w:sz w:val="28"/>
          <w:szCs w:val="28"/>
        </w:rPr>
        <w:t>), уничтожения сорняков (</w:t>
      </w:r>
      <w:hyperlink r:id="rId131" w:tooltip="Химическая энциклопедия" w:history="1">
        <w:r w:rsidRPr="00D12198">
          <w:rPr>
            <w:rStyle w:val="aa"/>
            <w:color w:val="000000" w:themeColor="text1"/>
            <w:sz w:val="28"/>
            <w:szCs w:val="28"/>
          </w:rPr>
          <w:t>гербициды</w:t>
        </w:r>
      </w:hyperlink>
      <w:r w:rsidRPr="00D12198">
        <w:rPr>
          <w:color w:val="000000" w:themeColor="text1"/>
          <w:sz w:val="28"/>
          <w:szCs w:val="28"/>
        </w:rPr>
        <w:t>) и др. Механизм тормозящего действия синтетических</w:t>
      </w:r>
      <w:r w:rsidRPr="00D12198">
        <w:rPr>
          <w:rStyle w:val="apple-converted-space"/>
          <w:color w:val="000000" w:themeColor="text1"/>
          <w:sz w:val="28"/>
          <w:szCs w:val="28"/>
        </w:rPr>
        <w:t> </w:t>
      </w:r>
      <w:hyperlink r:id="rId132" w:tooltip="Химическая энциклопедия" w:history="1">
        <w:r w:rsidRPr="00D12198">
          <w:rPr>
            <w:rStyle w:val="aa"/>
            <w:color w:val="000000" w:themeColor="text1"/>
            <w:sz w:val="28"/>
            <w:szCs w:val="28"/>
          </w:rPr>
          <w:t>ингибиторов</w:t>
        </w:r>
      </w:hyperlink>
      <w:r w:rsidRPr="00D12198">
        <w:rPr>
          <w:rStyle w:val="apple-converted-space"/>
          <w:color w:val="000000" w:themeColor="text1"/>
          <w:sz w:val="28"/>
          <w:szCs w:val="28"/>
        </w:rPr>
        <w:t> </w:t>
      </w:r>
      <w:r w:rsidRPr="00D12198">
        <w:rPr>
          <w:color w:val="000000" w:themeColor="text1"/>
          <w:sz w:val="28"/>
          <w:szCs w:val="28"/>
        </w:rPr>
        <w:t>на растения недостаточно изучен. Установлено, что большинство из них задерживает рост путём разобщения процессов</w:t>
      </w:r>
      <w:r w:rsidRPr="00D12198">
        <w:rPr>
          <w:rStyle w:val="apple-converted-space"/>
          <w:color w:val="000000" w:themeColor="text1"/>
          <w:sz w:val="28"/>
          <w:szCs w:val="28"/>
        </w:rPr>
        <w:t> </w:t>
      </w:r>
      <w:proofErr w:type="spellStart"/>
      <w:r w:rsidR="009026FF" w:rsidRPr="00D12198">
        <w:rPr>
          <w:color w:val="000000" w:themeColor="text1"/>
          <w:sz w:val="28"/>
          <w:szCs w:val="28"/>
        </w:rPr>
        <w:fldChar w:fldCharType="begin"/>
      </w:r>
      <w:r w:rsidRPr="00D12198">
        <w:rPr>
          <w:color w:val="000000" w:themeColor="text1"/>
          <w:sz w:val="28"/>
          <w:szCs w:val="28"/>
        </w:rPr>
        <w:instrText xml:space="preserve"> HYPERLINK "http://www.xumuk.ru/encyklopedia/2/4864.html" \o "Химическая энциклопедия" </w:instrText>
      </w:r>
      <w:r w:rsidR="009026FF" w:rsidRPr="00D12198">
        <w:rPr>
          <w:color w:val="000000" w:themeColor="text1"/>
          <w:sz w:val="28"/>
          <w:szCs w:val="28"/>
        </w:rPr>
        <w:fldChar w:fldCharType="separate"/>
      </w:r>
      <w:r w:rsidRPr="00D12198">
        <w:rPr>
          <w:rStyle w:val="aa"/>
          <w:color w:val="000000" w:themeColor="text1"/>
          <w:sz w:val="28"/>
          <w:szCs w:val="28"/>
        </w:rPr>
        <w:t>фосфорилирования</w:t>
      </w:r>
      <w:proofErr w:type="spellEnd"/>
      <w:r w:rsidR="009026FF" w:rsidRPr="00D12198">
        <w:rPr>
          <w:color w:val="000000" w:themeColor="text1"/>
          <w:sz w:val="28"/>
          <w:szCs w:val="28"/>
        </w:rPr>
        <w:fldChar w:fldCharType="end"/>
      </w:r>
      <w:r w:rsidRPr="00D12198">
        <w:rPr>
          <w:rStyle w:val="apple-converted-space"/>
          <w:color w:val="000000" w:themeColor="text1"/>
          <w:sz w:val="28"/>
          <w:szCs w:val="28"/>
        </w:rPr>
        <w:t> </w:t>
      </w:r>
      <w:r w:rsidRPr="00D12198">
        <w:rPr>
          <w:color w:val="000000" w:themeColor="text1"/>
          <w:sz w:val="28"/>
          <w:szCs w:val="28"/>
        </w:rPr>
        <w:t>и</w:t>
      </w:r>
      <w:r w:rsidRPr="00D12198">
        <w:rPr>
          <w:rStyle w:val="apple-converted-space"/>
          <w:color w:val="000000" w:themeColor="text1"/>
          <w:sz w:val="28"/>
          <w:szCs w:val="28"/>
        </w:rPr>
        <w:t> </w:t>
      </w:r>
      <w:hyperlink r:id="rId133" w:tooltip="Химическая энциклопедия" w:history="1">
        <w:r w:rsidRPr="00D12198">
          <w:rPr>
            <w:rStyle w:val="aa"/>
            <w:color w:val="000000" w:themeColor="text1"/>
            <w:sz w:val="28"/>
            <w:szCs w:val="28"/>
          </w:rPr>
          <w:t>дыхания</w:t>
        </w:r>
      </w:hyperlink>
      <w:r w:rsidRPr="00D12198">
        <w:rPr>
          <w:color w:val="000000" w:themeColor="text1"/>
          <w:sz w:val="28"/>
          <w:szCs w:val="28"/>
        </w:rPr>
        <w:t>, подавления синтеза</w:t>
      </w:r>
      <w:r w:rsidRPr="00D12198">
        <w:rPr>
          <w:rStyle w:val="apple-converted-space"/>
          <w:color w:val="000000" w:themeColor="text1"/>
          <w:sz w:val="28"/>
          <w:szCs w:val="28"/>
        </w:rPr>
        <w:t> </w:t>
      </w:r>
      <w:hyperlink r:id="rId134" w:tooltip="Химическая энциклопедия" w:history="1">
        <w:r w:rsidRPr="00D12198">
          <w:rPr>
            <w:rStyle w:val="aa"/>
            <w:color w:val="000000" w:themeColor="text1"/>
            <w:sz w:val="28"/>
            <w:szCs w:val="28"/>
          </w:rPr>
          <w:t>нуклеиновых кислот</w:t>
        </w:r>
      </w:hyperlink>
      <w:r w:rsidRPr="00D12198">
        <w:rPr>
          <w:color w:val="000000" w:themeColor="text1"/>
          <w:sz w:val="28"/>
          <w:szCs w:val="28"/>
        </w:rPr>
        <w:t>.</w:t>
      </w:r>
    </w:p>
    <w:p w:rsidR="00D70B3F" w:rsidRDefault="00D70B3F" w:rsidP="00D70B3F">
      <w:pPr>
        <w:pStyle w:val="a9"/>
        <w:shd w:val="clear" w:color="auto" w:fill="FFFFFF"/>
        <w:spacing w:before="140" w:beforeAutospacing="0" w:after="140" w:afterAutospacing="0" w:line="320" w:lineRule="atLeast"/>
        <w:jc w:val="both"/>
        <w:rPr>
          <w:color w:val="000000" w:themeColor="text1"/>
          <w:sz w:val="28"/>
          <w:szCs w:val="28"/>
        </w:rPr>
      </w:pPr>
      <w:r w:rsidRPr="00D12198">
        <w:rPr>
          <w:color w:val="000000" w:themeColor="text1"/>
          <w:sz w:val="28"/>
          <w:szCs w:val="28"/>
        </w:rPr>
        <w:t>  Наиболее распространённый способ обработки</w:t>
      </w:r>
      <w:r w:rsidRPr="00D12198">
        <w:rPr>
          <w:rStyle w:val="apple-converted-space"/>
          <w:color w:val="000000" w:themeColor="text1"/>
          <w:sz w:val="28"/>
          <w:szCs w:val="28"/>
        </w:rPr>
        <w:t> </w:t>
      </w:r>
      <w:hyperlink r:id="rId135" w:tooltip="Химическая энциклопедия" w:history="1">
        <w:r w:rsidRPr="00D12198">
          <w:rPr>
            <w:rStyle w:val="aa"/>
            <w:color w:val="000000" w:themeColor="text1"/>
            <w:sz w:val="28"/>
            <w:szCs w:val="28"/>
          </w:rPr>
          <w:t>растений регуляторами роста</w:t>
        </w:r>
      </w:hyperlink>
      <w:r w:rsidRPr="00D12198">
        <w:rPr>
          <w:rStyle w:val="apple-converted-space"/>
          <w:color w:val="000000" w:themeColor="text1"/>
          <w:sz w:val="28"/>
          <w:szCs w:val="28"/>
        </w:rPr>
        <w:t> </w:t>
      </w:r>
      <w:r w:rsidRPr="00D12198">
        <w:rPr>
          <w:color w:val="000000" w:themeColor="text1"/>
          <w:sz w:val="28"/>
          <w:szCs w:val="28"/>
        </w:rPr>
        <w:t xml:space="preserve">— опрыскивание. Так, для предотвращения опадения завязей плодовые деревья и ягодники опрыскивают стимуляторами типа АНУ и её производными. Для увеличения выхода волокна у лубяных культур вегетирующие растения </w:t>
      </w:r>
      <w:proofErr w:type="spellStart"/>
      <w:r w:rsidRPr="00D12198">
        <w:rPr>
          <w:color w:val="000000" w:themeColor="text1"/>
          <w:sz w:val="28"/>
          <w:szCs w:val="28"/>
        </w:rPr>
        <w:t>опрыскивают</w:t>
      </w:r>
      <w:hyperlink r:id="rId136" w:tooltip="Химическая энциклопедия" w:history="1">
        <w:r w:rsidRPr="00D12198">
          <w:rPr>
            <w:rStyle w:val="aa"/>
            <w:color w:val="000000" w:themeColor="text1"/>
            <w:sz w:val="28"/>
            <w:szCs w:val="28"/>
          </w:rPr>
          <w:t>раствором</w:t>
        </w:r>
        <w:proofErr w:type="spellEnd"/>
      </w:hyperlink>
      <w:r w:rsidRPr="00D12198">
        <w:rPr>
          <w:rStyle w:val="apple-converted-space"/>
          <w:color w:val="000000" w:themeColor="text1"/>
          <w:sz w:val="28"/>
          <w:szCs w:val="28"/>
        </w:rPr>
        <w:t> </w:t>
      </w:r>
      <w:hyperlink r:id="rId137" w:tooltip="Химическая энциклопедия" w:history="1">
        <w:r w:rsidRPr="00D12198">
          <w:rPr>
            <w:rStyle w:val="aa"/>
            <w:color w:val="000000" w:themeColor="text1"/>
            <w:sz w:val="28"/>
            <w:szCs w:val="28"/>
          </w:rPr>
          <w:t>гиббереллина</w:t>
        </w:r>
      </w:hyperlink>
      <w:r w:rsidRPr="00D12198">
        <w:rPr>
          <w:color w:val="000000" w:themeColor="text1"/>
          <w:sz w:val="28"/>
          <w:szCs w:val="28"/>
        </w:rPr>
        <w:t>.</w:t>
      </w:r>
    </w:p>
    <w:p w:rsidR="00D70B3F" w:rsidRPr="00D12198" w:rsidRDefault="00D70B3F" w:rsidP="00D70B3F">
      <w:pPr>
        <w:pStyle w:val="a9"/>
        <w:shd w:val="clear" w:color="auto" w:fill="FFFFFF"/>
        <w:spacing w:before="140" w:beforeAutospacing="0" w:after="140" w:afterAutospacing="0" w:line="320" w:lineRule="atLeast"/>
        <w:ind w:firstLine="708"/>
        <w:jc w:val="both"/>
        <w:rPr>
          <w:color w:val="000000" w:themeColor="text1"/>
          <w:sz w:val="28"/>
          <w:szCs w:val="28"/>
        </w:rPr>
      </w:pPr>
      <w:r w:rsidRPr="00D12198">
        <w:rPr>
          <w:color w:val="000000" w:themeColor="text1"/>
          <w:sz w:val="28"/>
          <w:szCs w:val="28"/>
          <w:shd w:val="clear" w:color="auto" w:fill="FFFFFF"/>
        </w:rPr>
        <w:t xml:space="preserve">Регуляторы роста растений начали применять в сельскохозяйственном производстве сравнительно недавно. Постепенно накапливался практический опыт, изучались данные о факторах эффективности регуляторов роста, разнообразных побочных явлениях, связанных с применением биологически активных веществ. Список химических препаратов, способных изменять интенсивность физиологических процессов растений в направлении улучшения хозяйственно ценных признаков или получения признаков, желательных практику, постоянно пополняется. В последнее десятилетие препараты с </w:t>
      </w:r>
      <w:proofErr w:type="gramStart"/>
      <w:r w:rsidRPr="00D12198">
        <w:rPr>
          <w:color w:val="000000" w:themeColor="text1"/>
          <w:sz w:val="28"/>
          <w:szCs w:val="28"/>
          <w:shd w:val="clear" w:color="auto" w:fill="FFFFFF"/>
        </w:rPr>
        <w:t>биологической</w:t>
      </w:r>
      <w:proofErr w:type="gramEnd"/>
      <w:r w:rsidRPr="00D12198">
        <w:rPr>
          <w:color w:val="000000" w:themeColor="text1"/>
          <w:sz w:val="28"/>
          <w:szCs w:val="28"/>
          <w:shd w:val="clear" w:color="auto" w:fill="FFFFFF"/>
        </w:rPr>
        <w:t xml:space="preserve"> активность используются при выращивании многих сельскохозяйственных культур в больших масштабах. Они успешно применяются для борьбы с полеганием зерновых, задержки роста молодых побегов и регулирования плодоношения в плодоводстве, предотвращения </w:t>
      </w:r>
      <w:r w:rsidRPr="00D12198">
        <w:rPr>
          <w:color w:val="000000" w:themeColor="text1"/>
          <w:sz w:val="28"/>
          <w:szCs w:val="28"/>
          <w:shd w:val="clear" w:color="auto" w:fill="FFFFFF"/>
        </w:rPr>
        <w:lastRenderedPageBreak/>
        <w:t>прорастания клубней картофеля при хранении и т. п. Регуляторы роста дают возможность интенсифицировать и механизировать многие производственные процессы в сельском хозяйстве.</w:t>
      </w:r>
      <w:r w:rsidRPr="00D12198">
        <w:rPr>
          <w:rStyle w:val="apple-converted-space"/>
          <w:color w:val="000000" w:themeColor="text1"/>
          <w:sz w:val="28"/>
          <w:szCs w:val="28"/>
          <w:shd w:val="clear" w:color="auto" w:fill="FFFFFF"/>
        </w:rPr>
        <w:t> </w:t>
      </w:r>
      <w:r w:rsidRPr="00D12198">
        <w:rPr>
          <w:color w:val="000000" w:themeColor="text1"/>
          <w:sz w:val="28"/>
          <w:szCs w:val="28"/>
        </w:rPr>
        <w:br/>
      </w:r>
      <w:r w:rsidRPr="00D12198">
        <w:rPr>
          <w:color w:val="000000" w:themeColor="text1"/>
          <w:sz w:val="28"/>
          <w:szCs w:val="28"/>
          <w:shd w:val="clear" w:color="auto" w:fill="FFFFFF"/>
        </w:rPr>
        <w:t xml:space="preserve">Широкое практическое применение регуляторы роста растений находят и в виноградарстве. Особенности культуры накладывают отпечаток и на использование препаратов с биологической активностью. Так, в нашей стране и за рубежом при выращивании бессемянных сортов винограда применяется гиббереллин. Виноград — сельскохозяйственная культура, которая размножается вегетативно и прививкой на филлоксероустойчивые подвои. Поэтому вопросы улучшения корнеобразования, интенсификации </w:t>
      </w:r>
      <w:proofErr w:type="spellStart"/>
      <w:r w:rsidRPr="00D12198">
        <w:rPr>
          <w:color w:val="000000" w:themeColor="text1"/>
          <w:sz w:val="28"/>
          <w:szCs w:val="28"/>
          <w:shd w:val="clear" w:color="auto" w:fill="FFFFFF"/>
        </w:rPr>
        <w:t>каллусообразования</w:t>
      </w:r>
      <w:proofErr w:type="spellEnd"/>
      <w:r w:rsidRPr="00D12198">
        <w:rPr>
          <w:color w:val="000000" w:themeColor="text1"/>
          <w:sz w:val="28"/>
          <w:szCs w:val="28"/>
          <w:shd w:val="clear" w:color="auto" w:fill="FFFFFF"/>
        </w:rPr>
        <w:t xml:space="preserve"> (в случае привитой культуры) приобретают первостепенное значение. Успешно решить эти вопросы помогают регуляторы роста. Многие сорта винограда обладают сильным ростом побегов, рыхлой гроздью, склонны к торошению. Для </w:t>
      </w:r>
      <w:proofErr w:type="spellStart"/>
      <w:r w:rsidRPr="00D12198">
        <w:rPr>
          <w:color w:val="000000" w:themeColor="text1"/>
          <w:sz w:val="28"/>
          <w:szCs w:val="28"/>
          <w:shd w:val="clear" w:color="auto" w:fill="FFFFFF"/>
        </w:rPr>
        <w:t>умерения</w:t>
      </w:r>
      <w:proofErr w:type="spellEnd"/>
      <w:r w:rsidRPr="00D12198">
        <w:rPr>
          <w:color w:val="000000" w:themeColor="text1"/>
          <w:sz w:val="28"/>
          <w:szCs w:val="28"/>
          <w:shd w:val="clear" w:color="auto" w:fill="FFFFFF"/>
        </w:rPr>
        <w:t xml:space="preserve"> роста побегов, выполнения </w:t>
      </w:r>
      <w:proofErr w:type="spellStart"/>
      <w:r w:rsidRPr="00D12198">
        <w:rPr>
          <w:color w:val="000000" w:themeColor="text1"/>
          <w:sz w:val="28"/>
          <w:szCs w:val="28"/>
          <w:shd w:val="clear" w:color="auto" w:fill="FFFFFF"/>
        </w:rPr>
        <w:t>восполненности</w:t>
      </w:r>
      <w:proofErr w:type="spellEnd"/>
      <w:r w:rsidRPr="00D12198">
        <w:rPr>
          <w:color w:val="000000" w:themeColor="text1"/>
          <w:sz w:val="28"/>
          <w:szCs w:val="28"/>
          <w:shd w:val="clear" w:color="auto" w:fill="FFFFFF"/>
        </w:rPr>
        <w:t xml:space="preserve"> грозди, предотвращения осыпания цветов и завязей также можно использовать регуляторы роста.</w:t>
      </w:r>
      <w:r w:rsidRPr="00D12198">
        <w:rPr>
          <w:rStyle w:val="apple-converted-space"/>
          <w:color w:val="000000" w:themeColor="text1"/>
          <w:sz w:val="28"/>
          <w:szCs w:val="28"/>
          <w:shd w:val="clear" w:color="auto" w:fill="FFFFFF"/>
        </w:rPr>
        <w:t> </w:t>
      </w:r>
      <w:r w:rsidRPr="00D12198">
        <w:rPr>
          <w:color w:val="000000" w:themeColor="text1"/>
          <w:sz w:val="28"/>
          <w:szCs w:val="28"/>
        </w:rPr>
        <w:br/>
      </w:r>
      <w:r w:rsidRPr="00D12198">
        <w:rPr>
          <w:color w:val="000000" w:themeColor="text1"/>
          <w:sz w:val="28"/>
          <w:szCs w:val="28"/>
          <w:shd w:val="clear" w:color="auto" w:fill="FFFFFF"/>
        </w:rPr>
        <w:t>С помощью регуляторов роста растений на виноградном растении можно получить разнообразные эффекты. Однако желаемый эффект можно получить только при грамотном использовании препаратов с биологической активностью. Было бы ошибочным считать, что с помощью регуляторов роста растений можно вызвать появление у винограда каких-то новых, не присущих ему свойств. Действие регуляторов роста строго ограничено пределами генотипа растений. Используемые экзогенно регуляторы роста помогают растению более полно использовать унаследованный потенциал, который по ряду причин может остаться неиспользованным.</w:t>
      </w:r>
      <w:r w:rsidRPr="00D12198">
        <w:rPr>
          <w:rStyle w:val="apple-converted-space"/>
          <w:color w:val="000000" w:themeColor="text1"/>
          <w:sz w:val="28"/>
          <w:szCs w:val="28"/>
          <w:shd w:val="clear" w:color="auto" w:fill="FFFFFF"/>
        </w:rPr>
        <w:t> </w:t>
      </w:r>
      <w:r w:rsidRPr="00D12198">
        <w:rPr>
          <w:color w:val="000000" w:themeColor="text1"/>
          <w:sz w:val="28"/>
          <w:szCs w:val="28"/>
        </w:rPr>
        <w:br/>
      </w:r>
      <w:r w:rsidRPr="00D12198">
        <w:rPr>
          <w:color w:val="000000" w:themeColor="text1"/>
          <w:sz w:val="28"/>
          <w:szCs w:val="28"/>
          <w:shd w:val="clear" w:color="auto" w:fill="FFFFFF"/>
        </w:rPr>
        <w:t>Все используемые регуляторы роста растений — высокоспецифичные активные соединения. Они чувствительны даже к сортовым различиям растений, а физиологическое действие зависит от многих факторов — срока обработки, концентрации препарата, состояния растений и т. д. Один и тот же препарат в зависимости от сочетания факторов может быть использован по-разному.</w:t>
      </w:r>
      <w:r w:rsidRPr="00D12198">
        <w:rPr>
          <w:rStyle w:val="apple-converted-space"/>
          <w:color w:val="000000" w:themeColor="text1"/>
          <w:sz w:val="28"/>
          <w:szCs w:val="28"/>
          <w:shd w:val="clear" w:color="auto" w:fill="FFFFFF"/>
        </w:rPr>
        <w:t> </w:t>
      </w:r>
      <w:r w:rsidRPr="00D12198">
        <w:rPr>
          <w:color w:val="000000" w:themeColor="text1"/>
          <w:sz w:val="28"/>
          <w:szCs w:val="28"/>
        </w:rPr>
        <w:br/>
      </w:r>
      <w:r w:rsidRPr="00D12198">
        <w:rPr>
          <w:color w:val="000000" w:themeColor="text1"/>
          <w:sz w:val="28"/>
          <w:szCs w:val="28"/>
          <w:shd w:val="clear" w:color="auto" w:fill="FFFFFF"/>
        </w:rPr>
        <w:t xml:space="preserve">Необходимо всегда помнить, что применение регуляторов роста растений в полевых условиях будет эффективно только при строгом соблюдении технологии выращивания и высоком уровне обеспечения растений питательными веществами. Регуляторы роста не исправляют ошибки технологии и не заменяют удобрений. Наоборот, они эффективно действуют только на </w:t>
      </w:r>
      <w:proofErr w:type="gramStart"/>
      <w:r w:rsidRPr="00D12198">
        <w:rPr>
          <w:color w:val="000000" w:themeColor="text1"/>
          <w:sz w:val="28"/>
          <w:szCs w:val="28"/>
          <w:shd w:val="clear" w:color="auto" w:fill="FFFFFF"/>
        </w:rPr>
        <w:t>высоких</w:t>
      </w:r>
      <w:proofErr w:type="gramEnd"/>
      <w:r w:rsidRPr="00D12198">
        <w:rPr>
          <w:color w:val="000000" w:themeColor="text1"/>
          <w:sz w:val="28"/>
          <w:szCs w:val="28"/>
          <w:shd w:val="clear" w:color="auto" w:fill="FFFFFF"/>
        </w:rPr>
        <w:t xml:space="preserve"> </w:t>
      </w:r>
      <w:proofErr w:type="spellStart"/>
      <w:r w:rsidRPr="00D12198">
        <w:rPr>
          <w:color w:val="000000" w:themeColor="text1"/>
          <w:sz w:val="28"/>
          <w:szCs w:val="28"/>
          <w:shd w:val="clear" w:color="auto" w:fill="FFFFFF"/>
        </w:rPr>
        <w:t>агрофонах</w:t>
      </w:r>
      <w:proofErr w:type="spellEnd"/>
      <w:r w:rsidRPr="00D12198">
        <w:rPr>
          <w:color w:val="000000" w:themeColor="text1"/>
          <w:sz w:val="28"/>
          <w:szCs w:val="28"/>
          <w:shd w:val="clear" w:color="auto" w:fill="FFFFFF"/>
        </w:rPr>
        <w:t>, активизируя многие физиологические процессы.</w:t>
      </w:r>
    </w:p>
    <w:p w:rsidR="00D70B3F" w:rsidRPr="00D12198" w:rsidRDefault="00D70B3F" w:rsidP="00D70B3F">
      <w:pPr>
        <w:jc w:val="both"/>
        <w:rPr>
          <w:rFonts w:ascii="Times New Roman" w:hAnsi="Times New Roman" w:cs="Times New Roman"/>
          <w:color w:val="000000" w:themeColor="text1"/>
          <w:sz w:val="28"/>
          <w:szCs w:val="28"/>
        </w:rPr>
      </w:pPr>
    </w:p>
    <w:p w:rsidR="00D70B3F" w:rsidRPr="00D70B3F" w:rsidRDefault="00D70B3F" w:rsidP="00247341">
      <w:pPr>
        <w:jc w:val="both"/>
        <w:rPr>
          <w:rFonts w:ascii="Times New Roman" w:hAnsi="Times New Roman"/>
          <w:b/>
          <w:i/>
          <w:sz w:val="28"/>
          <w:szCs w:val="28"/>
          <w:u w:val="single"/>
        </w:rPr>
      </w:pPr>
    </w:p>
    <w:p w:rsidR="00B378B8" w:rsidRDefault="00247341" w:rsidP="00247341">
      <w:pPr>
        <w:jc w:val="both"/>
        <w:rPr>
          <w:rFonts w:ascii="Times New Roman" w:hAnsi="Times New Roman"/>
          <w:b/>
          <w:i/>
          <w:sz w:val="28"/>
          <w:szCs w:val="28"/>
          <w:u w:val="single"/>
          <w:lang w:val="kk-KZ"/>
        </w:rPr>
      </w:pPr>
      <w:r>
        <w:rPr>
          <w:rFonts w:ascii="Times New Roman" w:hAnsi="Times New Roman"/>
          <w:b/>
          <w:i/>
          <w:sz w:val="28"/>
          <w:szCs w:val="28"/>
          <w:u w:val="single"/>
          <w:lang w:val="kk-KZ"/>
        </w:rPr>
        <w:t xml:space="preserve">Лекция </w:t>
      </w:r>
    </w:p>
    <w:p w:rsidR="00247341" w:rsidRPr="000C42C0" w:rsidRDefault="00247341" w:rsidP="00B378B8">
      <w:pPr>
        <w:jc w:val="center"/>
        <w:rPr>
          <w:rFonts w:ascii="Times New Roman" w:hAnsi="Times New Roman"/>
          <w:b/>
          <w:i/>
          <w:sz w:val="28"/>
          <w:szCs w:val="28"/>
          <w:u w:val="single"/>
          <w:lang w:val="kk-KZ"/>
        </w:rPr>
      </w:pPr>
      <w:r w:rsidRPr="000C42C0">
        <w:rPr>
          <w:rFonts w:ascii="Times New Roman" w:hAnsi="Times New Roman"/>
          <w:b/>
          <w:i/>
          <w:sz w:val="28"/>
          <w:szCs w:val="28"/>
          <w:u w:val="single"/>
          <w:lang w:val="kk-KZ"/>
        </w:rPr>
        <w:lastRenderedPageBreak/>
        <w:t>Өсімдіктердің өсуін реттеушілерді қолданудың артықшылықтарын келтіріңіз.</w:t>
      </w:r>
    </w:p>
    <w:p w:rsidR="00247341" w:rsidRPr="000C42C0" w:rsidRDefault="00247341" w:rsidP="00247341">
      <w:pPr>
        <w:spacing w:after="100" w:afterAutospacing="1" w:line="240" w:lineRule="auto"/>
        <w:jc w:val="both"/>
        <w:rPr>
          <w:rFonts w:ascii="Times New Roman" w:eastAsia="Times New Roman" w:hAnsi="Times New Roman"/>
          <w:color w:val="000000"/>
          <w:sz w:val="28"/>
          <w:szCs w:val="28"/>
          <w:lang w:val="kk-KZ" w:eastAsia="ru-RU"/>
        </w:rPr>
      </w:pPr>
      <w:r w:rsidRPr="000C42C0">
        <w:rPr>
          <w:rFonts w:ascii="Times New Roman" w:eastAsia="Times New Roman" w:hAnsi="Times New Roman"/>
          <w:color w:val="000000"/>
          <w:sz w:val="28"/>
          <w:szCs w:val="28"/>
          <w:lang w:val="kk-KZ" w:eastAsia="ru-RU"/>
        </w:rPr>
        <w:t xml:space="preserve">            Өсімдік өсіру, өсімдік шаруашылығы – ауы</w:t>
      </w:r>
      <w:r w:rsidRPr="000C42C0">
        <w:rPr>
          <w:rFonts w:ascii="Times New Roman" w:eastAsia="Times New Roman" w:hAnsi="Times New Roman"/>
          <w:color w:val="000000"/>
          <w:sz w:val="28"/>
          <w:szCs w:val="28"/>
          <w:lang w:val="kk-KZ" w:eastAsia="ru-RU"/>
        </w:rPr>
        <w:softHyphen/>
        <w:t>л шаруашылығыныңның халықты азық-түлікпе</w:t>
      </w:r>
      <w:r w:rsidRPr="000C42C0">
        <w:rPr>
          <w:rFonts w:ascii="Times New Roman" w:eastAsia="Times New Roman" w:hAnsi="Times New Roman"/>
          <w:color w:val="000000"/>
          <w:sz w:val="28"/>
          <w:szCs w:val="28"/>
          <w:lang w:val="kk-KZ" w:eastAsia="ru-RU"/>
        </w:rPr>
        <w:softHyphen/>
        <w:t>н, мал шаруашылығын жем-шөппен, өнеркәсі</w:t>
      </w:r>
      <w:r w:rsidRPr="000C42C0">
        <w:rPr>
          <w:rFonts w:ascii="Times New Roman" w:eastAsia="Times New Roman" w:hAnsi="Times New Roman"/>
          <w:color w:val="000000"/>
          <w:sz w:val="28"/>
          <w:szCs w:val="28"/>
          <w:lang w:val="kk-KZ" w:eastAsia="ru-RU"/>
        </w:rPr>
        <w:softHyphen/>
        <w:t>пті шикізатпен қамтамасыз ететін маңызды</w:t>
      </w:r>
      <w:r w:rsidRPr="000C42C0">
        <w:rPr>
          <w:rFonts w:ascii="Times New Roman" w:eastAsia="Times New Roman" w:hAnsi="Times New Roman"/>
          <w:color w:val="000000"/>
          <w:sz w:val="28"/>
          <w:szCs w:val="28"/>
          <w:lang w:val="kk-KZ" w:eastAsia="ru-RU"/>
        </w:rPr>
        <w:softHyphen/>
        <w:t xml:space="preserve"> саласы. Мал шаруашылығымен тығыз байлан</w:t>
      </w:r>
      <w:r w:rsidRPr="000C42C0">
        <w:rPr>
          <w:rFonts w:ascii="Times New Roman" w:eastAsia="Times New Roman" w:hAnsi="Times New Roman"/>
          <w:color w:val="000000"/>
          <w:sz w:val="28"/>
          <w:szCs w:val="28"/>
          <w:lang w:val="kk-KZ" w:eastAsia="ru-RU"/>
        </w:rPr>
        <w:softHyphen/>
        <w:t>ысты. Өсімдік өсіруге егіншілік, шабынды</w:t>
      </w:r>
      <w:r w:rsidRPr="000C42C0">
        <w:rPr>
          <w:rFonts w:ascii="Times New Roman" w:eastAsia="Times New Roman" w:hAnsi="Times New Roman"/>
          <w:color w:val="000000"/>
          <w:sz w:val="28"/>
          <w:szCs w:val="28"/>
          <w:lang w:val="kk-KZ" w:eastAsia="ru-RU"/>
        </w:rPr>
        <w:softHyphen/>
        <w:t>қ, орман шаруашылығы, көкөніс шаруашылығ</w:t>
      </w:r>
      <w:r w:rsidRPr="000C42C0">
        <w:rPr>
          <w:rFonts w:ascii="Times New Roman" w:eastAsia="Times New Roman" w:hAnsi="Times New Roman"/>
          <w:color w:val="000000"/>
          <w:sz w:val="28"/>
          <w:szCs w:val="28"/>
          <w:lang w:val="kk-KZ" w:eastAsia="ru-RU"/>
        </w:rPr>
        <w:softHyphen/>
        <w:t xml:space="preserve">ы, жеміс-жидек шаруашылығы, әсемдік бақ </w:t>
      </w:r>
      <w:r w:rsidRPr="000C42C0">
        <w:rPr>
          <w:rFonts w:ascii="Times New Roman" w:eastAsia="Times New Roman" w:hAnsi="Times New Roman"/>
          <w:color w:val="000000"/>
          <w:sz w:val="28"/>
          <w:szCs w:val="28"/>
          <w:lang w:val="kk-KZ" w:eastAsia="ru-RU"/>
        </w:rPr>
        <w:softHyphen/>
        <w:t>өсіру және жабайы жеміс-жидек, саңырауқұ</w:t>
      </w:r>
      <w:r w:rsidRPr="000C42C0">
        <w:rPr>
          <w:rFonts w:ascii="Times New Roman" w:eastAsia="Times New Roman" w:hAnsi="Times New Roman"/>
          <w:color w:val="000000"/>
          <w:sz w:val="28"/>
          <w:szCs w:val="28"/>
          <w:lang w:val="kk-KZ" w:eastAsia="ru-RU"/>
        </w:rPr>
        <w:softHyphen/>
        <w:t xml:space="preserve">лақ, дәрілік, т.б. пайдалы өсімдіктерді </w:t>
      </w:r>
      <w:r w:rsidRPr="000C42C0">
        <w:rPr>
          <w:rFonts w:ascii="Times New Roman" w:eastAsia="Times New Roman" w:hAnsi="Times New Roman"/>
          <w:color w:val="000000"/>
          <w:sz w:val="28"/>
          <w:szCs w:val="28"/>
          <w:lang w:val="kk-KZ" w:eastAsia="ru-RU"/>
        </w:rPr>
        <w:softHyphen/>
        <w:t>жинау шаруашылықтары жатады. Екінші жағы</w:t>
      </w:r>
      <w:r w:rsidRPr="000C42C0">
        <w:rPr>
          <w:rFonts w:ascii="Times New Roman" w:eastAsia="Times New Roman" w:hAnsi="Times New Roman"/>
          <w:color w:val="000000"/>
          <w:sz w:val="28"/>
          <w:szCs w:val="28"/>
          <w:lang w:val="kk-KZ" w:eastAsia="ru-RU"/>
        </w:rPr>
        <w:softHyphen/>
        <w:t>нан өсімдік өсіру – ауыл шаруашылығы өсі</w:t>
      </w:r>
      <w:r w:rsidRPr="000C42C0">
        <w:rPr>
          <w:rFonts w:ascii="Times New Roman" w:eastAsia="Times New Roman" w:hAnsi="Times New Roman"/>
          <w:color w:val="000000"/>
          <w:sz w:val="28"/>
          <w:szCs w:val="28"/>
          <w:lang w:val="kk-KZ" w:eastAsia="ru-RU"/>
        </w:rPr>
        <w:softHyphen/>
        <w:t>мдіктері түсімін молайту, өнім сапасын ж</w:t>
      </w:r>
      <w:r w:rsidRPr="000C42C0">
        <w:rPr>
          <w:rFonts w:ascii="Times New Roman" w:eastAsia="Times New Roman" w:hAnsi="Times New Roman"/>
          <w:color w:val="000000"/>
          <w:sz w:val="28"/>
          <w:szCs w:val="28"/>
          <w:lang w:val="kk-KZ" w:eastAsia="ru-RU"/>
        </w:rPr>
        <w:softHyphen/>
        <w:t>ақсарту, қаржы мен еңбекті аз жұмсап, кө</w:t>
      </w:r>
      <w:r w:rsidRPr="000C42C0">
        <w:rPr>
          <w:rFonts w:ascii="Times New Roman" w:eastAsia="Times New Roman" w:hAnsi="Times New Roman"/>
          <w:color w:val="000000"/>
          <w:sz w:val="28"/>
          <w:szCs w:val="28"/>
          <w:lang w:val="kk-KZ" w:eastAsia="ru-RU"/>
        </w:rPr>
        <w:softHyphen/>
        <w:t>п өнім алу мәселелерін зерттейтін ғылым.</w:t>
      </w:r>
      <w:r w:rsidRPr="000C42C0">
        <w:rPr>
          <w:rFonts w:ascii="Times New Roman" w:eastAsia="Times New Roman" w:hAnsi="Times New Roman"/>
          <w:color w:val="000000"/>
          <w:sz w:val="28"/>
          <w:szCs w:val="28"/>
          <w:lang w:val="kk-KZ" w:eastAsia="ru-RU"/>
        </w:rPr>
        <w:softHyphen/>
        <w:t xml:space="preserve"> Өсімдік өсіру ғылым ретінде ауыл шаруаш</w:t>
      </w:r>
      <w:r w:rsidRPr="000C42C0">
        <w:rPr>
          <w:rFonts w:ascii="Times New Roman" w:eastAsia="Times New Roman" w:hAnsi="Times New Roman"/>
          <w:color w:val="000000"/>
          <w:sz w:val="28"/>
          <w:szCs w:val="28"/>
          <w:lang w:val="kk-KZ" w:eastAsia="ru-RU"/>
        </w:rPr>
        <w:softHyphen/>
        <w:t>ылығы өсімдіктерінің вегетация дәуірінің</w:t>
      </w:r>
      <w:r w:rsidRPr="000C42C0">
        <w:rPr>
          <w:rFonts w:ascii="Times New Roman" w:eastAsia="Times New Roman" w:hAnsi="Times New Roman"/>
          <w:color w:val="000000"/>
          <w:sz w:val="28"/>
          <w:szCs w:val="28"/>
          <w:lang w:val="kk-KZ" w:eastAsia="ru-RU"/>
        </w:rPr>
        <w:softHyphen/>
        <w:t xml:space="preserve"> ұзақтығын, өсу және даму сатыларын, там</w:t>
      </w:r>
      <w:r w:rsidRPr="000C42C0">
        <w:rPr>
          <w:rFonts w:ascii="Times New Roman" w:eastAsia="Times New Roman" w:hAnsi="Times New Roman"/>
          <w:color w:val="000000"/>
          <w:sz w:val="28"/>
          <w:szCs w:val="28"/>
          <w:lang w:val="kk-KZ" w:eastAsia="ru-RU"/>
        </w:rPr>
        <w:softHyphen/>
        <w:t>ыр жүйесінің даму динамикасын, құрғақ за</w:t>
      </w:r>
      <w:r w:rsidRPr="000C42C0">
        <w:rPr>
          <w:rFonts w:ascii="Times New Roman" w:eastAsia="Times New Roman" w:hAnsi="Times New Roman"/>
          <w:color w:val="000000"/>
          <w:sz w:val="28"/>
          <w:szCs w:val="28"/>
          <w:lang w:val="kk-KZ" w:eastAsia="ru-RU"/>
        </w:rPr>
        <w:softHyphen/>
        <w:t>т жиналуын, зат алмасуын, суыққа, қуаңшы</w:t>
      </w:r>
      <w:r w:rsidRPr="000C42C0">
        <w:rPr>
          <w:rFonts w:ascii="Times New Roman" w:eastAsia="Times New Roman" w:hAnsi="Times New Roman"/>
          <w:color w:val="000000"/>
          <w:sz w:val="28"/>
          <w:szCs w:val="28"/>
          <w:lang w:val="kk-KZ" w:eastAsia="ru-RU"/>
        </w:rPr>
        <w:softHyphen/>
        <w:t>лыққа төзімділігін, т.б. зерттейді. Өсім</w:t>
      </w:r>
      <w:r w:rsidRPr="000C42C0">
        <w:rPr>
          <w:rFonts w:ascii="Times New Roman" w:eastAsia="Times New Roman" w:hAnsi="Times New Roman"/>
          <w:color w:val="000000"/>
          <w:sz w:val="28"/>
          <w:szCs w:val="28"/>
          <w:lang w:val="kk-KZ" w:eastAsia="ru-RU"/>
        </w:rPr>
        <w:softHyphen/>
        <w:t>діктің биологиялық және экологиялық ерек</w:t>
      </w:r>
      <w:r w:rsidRPr="000C42C0">
        <w:rPr>
          <w:rFonts w:ascii="Times New Roman" w:eastAsia="Times New Roman" w:hAnsi="Times New Roman"/>
          <w:color w:val="000000"/>
          <w:sz w:val="28"/>
          <w:szCs w:val="28"/>
          <w:lang w:val="kk-KZ" w:eastAsia="ru-RU"/>
        </w:rPr>
        <w:softHyphen/>
        <w:t>шеліктеріне қарай түр, сорт, гибридтерді</w:t>
      </w:r>
      <w:r w:rsidRPr="000C42C0">
        <w:rPr>
          <w:rFonts w:ascii="Times New Roman" w:eastAsia="Times New Roman" w:hAnsi="Times New Roman"/>
          <w:color w:val="000000"/>
          <w:sz w:val="28"/>
          <w:szCs w:val="28"/>
          <w:lang w:val="kk-KZ" w:eastAsia="ru-RU"/>
        </w:rPr>
        <w:softHyphen/>
        <w:t xml:space="preserve"> аудандастыру, жерсіндіру, т.б. мәселеле</w:t>
      </w:r>
      <w:r w:rsidRPr="000C42C0">
        <w:rPr>
          <w:rFonts w:ascii="Times New Roman" w:eastAsia="Times New Roman" w:hAnsi="Times New Roman"/>
          <w:color w:val="000000"/>
          <w:sz w:val="28"/>
          <w:szCs w:val="28"/>
          <w:lang w:val="kk-KZ" w:eastAsia="ru-RU"/>
        </w:rPr>
        <w:softHyphen/>
        <w:t>рді шешеді. Ғылыми тұрғыдан егіншілік, т</w:t>
      </w:r>
      <w:r w:rsidRPr="000C42C0">
        <w:rPr>
          <w:rFonts w:ascii="Times New Roman" w:eastAsia="Times New Roman" w:hAnsi="Times New Roman"/>
          <w:color w:val="000000"/>
          <w:sz w:val="28"/>
          <w:szCs w:val="28"/>
          <w:lang w:val="kk-KZ" w:eastAsia="ru-RU"/>
        </w:rPr>
        <w:softHyphen/>
        <w:t>опырақтану, биохимия, генетика, селекция</w:t>
      </w:r>
      <w:r w:rsidRPr="000C42C0">
        <w:rPr>
          <w:rFonts w:ascii="Times New Roman" w:eastAsia="Times New Roman" w:hAnsi="Times New Roman"/>
          <w:color w:val="000000"/>
          <w:sz w:val="28"/>
          <w:szCs w:val="28"/>
          <w:lang w:val="kk-KZ" w:eastAsia="ru-RU"/>
        </w:rPr>
        <w:softHyphen/>
        <w:t xml:space="preserve">, микробиология, агрофизика, агрохимия, </w:t>
      </w:r>
      <w:r w:rsidRPr="000C42C0">
        <w:rPr>
          <w:rFonts w:ascii="Times New Roman" w:eastAsia="Times New Roman" w:hAnsi="Times New Roman"/>
          <w:color w:val="000000"/>
          <w:sz w:val="28"/>
          <w:szCs w:val="28"/>
          <w:lang w:val="kk-KZ" w:eastAsia="ru-RU"/>
        </w:rPr>
        <w:softHyphen/>
        <w:t>өсімдіктерді қорғау, т.б. ғылымдармен ты</w:t>
      </w:r>
      <w:r w:rsidRPr="000C42C0">
        <w:rPr>
          <w:rFonts w:ascii="Times New Roman" w:eastAsia="Times New Roman" w:hAnsi="Times New Roman"/>
          <w:color w:val="000000"/>
          <w:sz w:val="28"/>
          <w:szCs w:val="28"/>
          <w:lang w:val="kk-KZ" w:eastAsia="ru-RU"/>
        </w:rPr>
        <w:softHyphen/>
        <w:t>ғыз байланысты.</w:t>
      </w:r>
      <w:r w:rsidRPr="000C42C0">
        <w:rPr>
          <w:rFonts w:ascii="Times New Roman" w:eastAsia="Times New Roman" w:hAnsi="Times New Roman"/>
          <w:color w:val="000000"/>
          <w:sz w:val="28"/>
          <w:szCs w:val="28"/>
          <w:lang w:val="kk-KZ" w:eastAsia="ru-RU"/>
        </w:rPr>
        <w:br/>
        <w:t xml:space="preserve">          Жылыжайды желдету ұйымы.</w:t>
      </w:r>
      <w:r w:rsidRPr="000C42C0">
        <w:rPr>
          <w:rFonts w:ascii="Times New Roman" w:eastAsia="Times New Roman" w:hAnsi="Times New Roman"/>
          <w:color w:val="000000"/>
          <w:sz w:val="28"/>
          <w:szCs w:val="28"/>
          <w:lang w:val="kk-KZ" w:eastAsia="ru-RU"/>
        </w:rPr>
        <w:softHyphen/>
      </w:r>
      <w:r w:rsidRPr="000C42C0">
        <w:rPr>
          <w:rFonts w:ascii="Times New Roman" w:eastAsia="Times New Roman" w:hAnsi="Times New Roman"/>
          <w:color w:val="000000"/>
          <w:sz w:val="28"/>
          <w:szCs w:val="28"/>
          <w:lang w:val="kk-KZ" w:eastAsia="ru-RU"/>
        </w:rPr>
        <w:br/>
        <w:t xml:space="preserve">Ежелгі ғасырларда-ақ адам жерді өңдеп, </w:t>
      </w:r>
      <w:r w:rsidRPr="000C42C0">
        <w:rPr>
          <w:rFonts w:ascii="Times New Roman" w:eastAsia="Times New Roman" w:hAnsi="Times New Roman"/>
          <w:color w:val="000000"/>
          <w:sz w:val="28"/>
          <w:szCs w:val="28"/>
          <w:lang w:val="kk-KZ" w:eastAsia="ru-RU"/>
        </w:rPr>
        <w:softHyphen/>
        <w:t>егіншілікпен айналыса бастағаннан пайдал</w:t>
      </w:r>
      <w:r w:rsidRPr="000C42C0">
        <w:rPr>
          <w:rFonts w:ascii="Times New Roman" w:eastAsia="Times New Roman" w:hAnsi="Times New Roman"/>
          <w:color w:val="000000"/>
          <w:sz w:val="28"/>
          <w:szCs w:val="28"/>
          <w:lang w:val="kk-KZ" w:eastAsia="ru-RU"/>
        </w:rPr>
        <w:softHyphen/>
        <w:t>ы өсімдіктердің ең жақсы түрін, сортын і</w:t>
      </w:r>
      <w:r w:rsidRPr="000C42C0">
        <w:rPr>
          <w:rFonts w:ascii="Times New Roman" w:eastAsia="Times New Roman" w:hAnsi="Times New Roman"/>
          <w:color w:val="000000"/>
          <w:sz w:val="28"/>
          <w:szCs w:val="28"/>
          <w:lang w:val="kk-KZ" w:eastAsia="ru-RU"/>
        </w:rPr>
        <w:softHyphen/>
        <w:t>ріктеп, оларды өсіру әдістерін жақсартып</w:t>
      </w:r>
      <w:r w:rsidRPr="000C42C0">
        <w:rPr>
          <w:rFonts w:ascii="Times New Roman" w:eastAsia="Times New Roman" w:hAnsi="Times New Roman"/>
          <w:color w:val="000000"/>
          <w:sz w:val="28"/>
          <w:szCs w:val="28"/>
          <w:lang w:val="kk-KZ" w:eastAsia="ru-RU"/>
        </w:rPr>
        <w:softHyphen/>
        <w:t xml:space="preserve"> отырған. Өсімдік өсіру туралы жалпы дер</w:t>
      </w:r>
      <w:r w:rsidRPr="000C42C0">
        <w:rPr>
          <w:rFonts w:ascii="Times New Roman" w:eastAsia="Times New Roman" w:hAnsi="Times New Roman"/>
          <w:color w:val="000000"/>
          <w:sz w:val="28"/>
          <w:szCs w:val="28"/>
          <w:lang w:val="kk-KZ" w:eastAsia="ru-RU"/>
        </w:rPr>
        <w:softHyphen/>
        <w:t>ектер ежелгі Рим кезінен белгілі. Қазақс</w:t>
      </w:r>
      <w:r w:rsidRPr="000C42C0">
        <w:rPr>
          <w:rFonts w:ascii="Times New Roman" w:eastAsia="Times New Roman" w:hAnsi="Times New Roman"/>
          <w:color w:val="000000"/>
          <w:sz w:val="28"/>
          <w:szCs w:val="28"/>
          <w:lang w:val="kk-KZ" w:eastAsia="ru-RU"/>
        </w:rPr>
        <w:softHyphen/>
        <w:t>танда бұл саладағы зерттеулер тұңғыш Тем</w:t>
      </w:r>
      <w:r w:rsidRPr="000C42C0">
        <w:rPr>
          <w:rFonts w:ascii="Times New Roman" w:eastAsia="Times New Roman" w:hAnsi="Times New Roman"/>
          <w:color w:val="000000"/>
          <w:sz w:val="28"/>
          <w:szCs w:val="28"/>
          <w:lang w:val="kk-KZ" w:eastAsia="ru-RU"/>
        </w:rPr>
        <w:softHyphen/>
        <w:t>ір (1907), Львов (1908), Красноводопад (</w:t>
      </w:r>
      <w:r w:rsidRPr="000C42C0">
        <w:rPr>
          <w:rFonts w:ascii="Times New Roman" w:eastAsia="Times New Roman" w:hAnsi="Times New Roman"/>
          <w:color w:val="000000"/>
          <w:sz w:val="28"/>
          <w:szCs w:val="28"/>
          <w:lang w:val="kk-KZ" w:eastAsia="ru-RU"/>
        </w:rPr>
        <w:softHyphen/>
        <w:t>1910), Семей (1911) егіс танаптарында ба</w:t>
      </w:r>
      <w:r w:rsidRPr="000C42C0">
        <w:rPr>
          <w:rFonts w:ascii="Times New Roman" w:eastAsia="Times New Roman" w:hAnsi="Times New Roman"/>
          <w:color w:val="000000"/>
          <w:sz w:val="28"/>
          <w:szCs w:val="28"/>
          <w:lang w:val="kk-KZ" w:eastAsia="ru-RU"/>
        </w:rPr>
        <w:softHyphen/>
        <w:t>сталды. Өсімдік өсіру мәселелерімен респ</w:t>
      </w:r>
      <w:r w:rsidRPr="000C42C0">
        <w:rPr>
          <w:rFonts w:ascii="Times New Roman" w:eastAsia="Times New Roman" w:hAnsi="Times New Roman"/>
          <w:color w:val="000000"/>
          <w:sz w:val="28"/>
          <w:szCs w:val="28"/>
          <w:lang w:val="kk-KZ" w:eastAsia="ru-RU"/>
        </w:rPr>
        <w:softHyphen/>
        <w:t>убликада әр жылдары құрылған мемлекеттік</w:t>
      </w:r>
      <w:r w:rsidRPr="000C42C0">
        <w:rPr>
          <w:rFonts w:ascii="Times New Roman" w:eastAsia="Times New Roman" w:hAnsi="Times New Roman"/>
          <w:color w:val="000000"/>
          <w:sz w:val="28"/>
          <w:szCs w:val="28"/>
          <w:lang w:val="kk-KZ" w:eastAsia="ru-RU"/>
        </w:rPr>
        <w:softHyphen/>
        <w:t xml:space="preserve"> селекция және ауыл шаруашылығы станциял</w:t>
      </w:r>
      <w:r w:rsidRPr="000C42C0">
        <w:rPr>
          <w:rFonts w:ascii="Times New Roman" w:eastAsia="Times New Roman" w:hAnsi="Times New Roman"/>
          <w:color w:val="000000"/>
          <w:sz w:val="28"/>
          <w:szCs w:val="28"/>
          <w:lang w:val="kk-KZ" w:eastAsia="ru-RU"/>
        </w:rPr>
        <w:softHyphen/>
        <w:t>арылары шұғылданды. 1934 жылы ашылған Қа</w:t>
      </w:r>
      <w:r w:rsidRPr="000C42C0">
        <w:rPr>
          <w:rFonts w:ascii="Times New Roman" w:eastAsia="Times New Roman" w:hAnsi="Times New Roman"/>
          <w:color w:val="000000"/>
          <w:sz w:val="28"/>
          <w:szCs w:val="28"/>
          <w:lang w:val="kk-KZ" w:eastAsia="ru-RU"/>
        </w:rPr>
        <w:softHyphen/>
        <w:t>зақ егіншілік ғылыми-зерттеу институты р</w:t>
      </w:r>
      <w:r w:rsidRPr="000C42C0">
        <w:rPr>
          <w:rFonts w:ascii="Times New Roman" w:eastAsia="Times New Roman" w:hAnsi="Times New Roman"/>
          <w:color w:val="000000"/>
          <w:sz w:val="28"/>
          <w:szCs w:val="28"/>
          <w:lang w:val="kk-KZ" w:eastAsia="ru-RU"/>
        </w:rPr>
        <w:softHyphen/>
        <w:t>еспубликада осы бағытта жүргізілетін зер</w:t>
      </w:r>
      <w:r w:rsidRPr="000C42C0">
        <w:rPr>
          <w:rFonts w:ascii="Times New Roman" w:eastAsia="Times New Roman" w:hAnsi="Times New Roman"/>
          <w:color w:val="000000"/>
          <w:sz w:val="28"/>
          <w:szCs w:val="28"/>
          <w:lang w:val="kk-KZ" w:eastAsia="ru-RU"/>
        </w:rPr>
        <w:softHyphen/>
        <w:t>ттеулерді үйлестіріп отыратын ірі ғылыми</w:t>
      </w:r>
      <w:r w:rsidRPr="000C42C0">
        <w:rPr>
          <w:rFonts w:ascii="Times New Roman" w:eastAsia="Times New Roman" w:hAnsi="Times New Roman"/>
          <w:color w:val="000000"/>
          <w:sz w:val="28"/>
          <w:szCs w:val="28"/>
          <w:lang w:val="kk-KZ" w:eastAsia="ru-RU"/>
        </w:rPr>
        <w:softHyphen/>
        <w:t xml:space="preserve"> орталыққа айналды. Зерттеу жұмыстарымен</w:t>
      </w:r>
      <w:r w:rsidRPr="000C42C0">
        <w:rPr>
          <w:rFonts w:ascii="Times New Roman" w:eastAsia="Times New Roman" w:hAnsi="Times New Roman"/>
          <w:color w:val="000000"/>
          <w:sz w:val="28"/>
          <w:szCs w:val="28"/>
          <w:lang w:val="kk-KZ" w:eastAsia="ru-RU"/>
        </w:rPr>
        <w:softHyphen/>
        <w:t xml:space="preserve"> ВАСХНИЛ-дің Шығыс бөлімшесі қарамағында</w:t>
      </w:r>
      <w:r w:rsidRPr="000C42C0">
        <w:rPr>
          <w:rFonts w:ascii="Times New Roman" w:eastAsia="Times New Roman" w:hAnsi="Times New Roman"/>
          <w:color w:val="000000"/>
          <w:sz w:val="28"/>
          <w:szCs w:val="28"/>
          <w:lang w:val="kk-KZ" w:eastAsia="ru-RU"/>
        </w:rPr>
        <w:softHyphen/>
        <w:t>ғы бірнеше ауыл шаруашылығы ғылыми-зертт</w:t>
      </w:r>
      <w:r w:rsidRPr="000C42C0">
        <w:rPr>
          <w:rFonts w:ascii="Times New Roman" w:eastAsia="Times New Roman" w:hAnsi="Times New Roman"/>
          <w:color w:val="000000"/>
          <w:sz w:val="28"/>
          <w:szCs w:val="28"/>
          <w:lang w:val="kk-KZ" w:eastAsia="ru-RU"/>
        </w:rPr>
        <w:softHyphen/>
        <w:t>еу, ауыл шаруашылығы институттары, 18 об</w:t>
      </w:r>
      <w:r w:rsidRPr="000C42C0">
        <w:rPr>
          <w:rFonts w:ascii="Times New Roman" w:eastAsia="Times New Roman" w:hAnsi="Times New Roman"/>
          <w:color w:val="000000"/>
          <w:sz w:val="28"/>
          <w:szCs w:val="28"/>
          <w:lang w:val="kk-KZ" w:eastAsia="ru-RU"/>
        </w:rPr>
        <w:softHyphen/>
        <w:t>лыстың ауыл шаруашылығы және 2 мемлекетт</w:t>
      </w:r>
      <w:r w:rsidRPr="000C42C0">
        <w:rPr>
          <w:rFonts w:ascii="Times New Roman" w:eastAsia="Times New Roman" w:hAnsi="Times New Roman"/>
          <w:color w:val="000000"/>
          <w:sz w:val="28"/>
          <w:szCs w:val="28"/>
          <w:lang w:val="kk-KZ" w:eastAsia="ru-RU"/>
        </w:rPr>
        <w:softHyphen/>
        <w:t>ік селекция станциялары шұғылданды. Қаза</w:t>
      </w:r>
      <w:r w:rsidRPr="000C42C0">
        <w:rPr>
          <w:rFonts w:ascii="Times New Roman" w:eastAsia="Times New Roman" w:hAnsi="Times New Roman"/>
          <w:color w:val="000000"/>
          <w:sz w:val="28"/>
          <w:szCs w:val="28"/>
          <w:lang w:val="kk-KZ" w:eastAsia="ru-RU"/>
        </w:rPr>
        <w:softHyphen/>
        <w:t xml:space="preserve">қстанда Өсімдік өсіру ғылымының дамуына </w:t>
      </w:r>
      <w:r w:rsidRPr="000C42C0">
        <w:rPr>
          <w:rFonts w:ascii="Times New Roman" w:eastAsia="Times New Roman" w:hAnsi="Times New Roman"/>
          <w:color w:val="000000"/>
          <w:sz w:val="28"/>
          <w:szCs w:val="28"/>
          <w:lang w:val="kk-KZ" w:eastAsia="ru-RU"/>
        </w:rPr>
        <w:softHyphen/>
        <w:t>Александр Иванович Бараев,Кузьмин Валент</w:t>
      </w:r>
      <w:r w:rsidRPr="000C42C0">
        <w:rPr>
          <w:rFonts w:ascii="Times New Roman" w:eastAsia="Times New Roman" w:hAnsi="Times New Roman"/>
          <w:color w:val="000000"/>
          <w:sz w:val="28"/>
          <w:szCs w:val="28"/>
          <w:lang w:val="kk-KZ" w:eastAsia="ru-RU"/>
        </w:rPr>
        <w:softHyphen/>
        <w:t>ин Петрович, Зыков Дмитрий Андреевич, К.</w:t>
      </w:r>
      <w:r w:rsidRPr="000C42C0">
        <w:rPr>
          <w:rFonts w:ascii="Times New Roman" w:eastAsia="Times New Roman" w:hAnsi="Times New Roman"/>
          <w:color w:val="000000"/>
          <w:sz w:val="28"/>
          <w:szCs w:val="28"/>
          <w:lang w:val="kk-KZ" w:eastAsia="ru-RU"/>
        </w:rPr>
        <w:softHyphen/>
        <w:t xml:space="preserve">Иманғазиев, Бияшев Ғакаш Закиевич, А.И. </w:t>
      </w:r>
      <w:r w:rsidRPr="000C42C0">
        <w:rPr>
          <w:rFonts w:ascii="Times New Roman" w:eastAsia="Times New Roman" w:hAnsi="Times New Roman"/>
          <w:color w:val="000000"/>
          <w:sz w:val="28"/>
          <w:szCs w:val="28"/>
          <w:lang w:val="kk-KZ" w:eastAsia="ru-RU"/>
        </w:rPr>
        <w:softHyphen/>
        <w:t>Бабаев, А.Жанғалиев, Н.Л. Удольская,А.К.</w:t>
      </w:r>
      <w:r w:rsidRPr="000C42C0">
        <w:rPr>
          <w:rFonts w:ascii="Times New Roman" w:eastAsia="Times New Roman" w:hAnsi="Times New Roman"/>
          <w:color w:val="000000"/>
          <w:sz w:val="28"/>
          <w:szCs w:val="28"/>
          <w:lang w:val="kk-KZ" w:eastAsia="ru-RU"/>
        </w:rPr>
        <w:softHyphen/>
        <w:t xml:space="preserve"> Гольбек, А.И. Кацейка, т.б. үлкен үлес </w:t>
      </w:r>
      <w:r w:rsidRPr="000C42C0">
        <w:rPr>
          <w:rFonts w:ascii="Times New Roman" w:eastAsia="Times New Roman" w:hAnsi="Times New Roman"/>
          <w:color w:val="000000"/>
          <w:sz w:val="28"/>
          <w:szCs w:val="28"/>
          <w:lang w:val="kk-KZ" w:eastAsia="ru-RU"/>
        </w:rPr>
        <w:softHyphen/>
        <w:t xml:space="preserve">қосты. К.А. Тимирязев,Д.Н. Прянишников, </w:t>
      </w:r>
      <w:r w:rsidRPr="000C42C0">
        <w:rPr>
          <w:rFonts w:ascii="Times New Roman" w:eastAsia="Times New Roman" w:hAnsi="Times New Roman"/>
          <w:color w:val="000000"/>
          <w:sz w:val="28"/>
          <w:szCs w:val="28"/>
          <w:lang w:val="kk-KZ" w:eastAsia="ru-RU"/>
        </w:rPr>
        <w:softHyphen/>
        <w:t>В.Р. Вильямс, Н.И. Вавилов, И.В. Мичурин</w:t>
      </w:r>
      <w:r w:rsidRPr="000C42C0">
        <w:rPr>
          <w:rFonts w:ascii="Times New Roman" w:eastAsia="Times New Roman" w:hAnsi="Times New Roman"/>
          <w:color w:val="000000"/>
          <w:sz w:val="28"/>
          <w:szCs w:val="28"/>
          <w:lang w:val="kk-KZ" w:eastAsia="ru-RU"/>
        </w:rPr>
        <w:softHyphen/>
        <w:t xml:space="preserve">, т.б. еңбектерінің үлкен маңызы болды. </w:t>
      </w:r>
      <w:r w:rsidRPr="000C42C0">
        <w:rPr>
          <w:rFonts w:ascii="Times New Roman" w:eastAsia="Times New Roman" w:hAnsi="Times New Roman"/>
          <w:color w:val="000000"/>
          <w:sz w:val="28"/>
          <w:szCs w:val="28"/>
          <w:lang w:val="kk-KZ" w:eastAsia="ru-RU"/>
        </w:rPr>
        <w:softHyphen/>
        <w:t>Екпе дақылдарды қандай мақсатта егілетін</w:t>
      </w:r>
      <w:r w:rsidRPr="000C42C0">
        <w:rPr>
          <w:rFonts w:ascii="Times New Roman" w:eastAsia="Times New Roman" w:hAnsi="Times New Roman"/>
          <w:color w:val="000000"/>
          <w:sz w:val="28"/>
          <w:szCs w:val="28"/>
          <w:lang w:val="kk-KZ" w:eastAsia="ru-RU"/>
        </w:rPr>
        <w:softHyphen/>
        <w:t>іне және күту әдісіне қарай 7 топқа және</w:t>
      </w:r>
      <w:r w:rsidRPr="000C42C0">
        <w:rPr>
          <w:rFonts w:ascii="Times New Roman" w:eastAsia="Times New Roman" w:hAnsi="Times New Roman"/>
          <w:color w:val="000000"/>
          <w:sz w:val="28"/>
          <w:szCs w:val="28"/>
          <w:lang w:val="kk-KZ" w:eastAsia="ru-RU"/>
        </w:rPr>
        <w:softHyphen/>
        <w:t xml:space="preserve"> өсімдіктің биологиялық ерекшелігіне, хи</w:t>
      </w:r>
      <w:r w:rsidRPr="000C42C0">
        <w:rPr>
          <w:rFonts w:ascii="Times New Roman" w:eastAsia="Times New Roman" w:hAnsi="Times New Roman"/>
          <w:color w:val="000000"/>
          <w:sz w:val="28"/>
          <w:szCs w:val="28"/>
          <w:lang w:val="kk-KZ" w:eastAsia="ru-RU"/>
        </w:rPr>
        <w:softHyphen/>
        <w:t>миялық құрамына, т.б. қарай бірнеше клас</w:t>
      </w:r>
      <w:r w:rsidRPr="000C42C0">
        <w:rPr>
          <w:rFonts w:ascii="Times New Roman" w:eastAsia="Times New Roman" w:hAnsi="Times New Roman"/>
          <w:color w:val="000000"/>
          <w:sz w:val="28"/>
          <w:szCs w:val="28"/>
          <w:lang w:val="kk-KZ" w:eastAsia="ru-RU"/>
        </w:rPr>
        <w:softHyphen/>
        <w:t>сификациялық топқа бөледі (қ. Кесте). Ау</w:t>
      </w:r>
      <w:r w:rsidRPr="000C42C0">
        <w:rPr>
          <w:rFonts w:ascii="Times New Roman" w:eastAsia="Times New Roman" w:hAnsi="Times New Roman"/>
          <w:color w:val="000000"/>
          <w:sz w:val="28"/>
          <w:szCs w:val="28"/>
          <w:lang w:val="kk-KZ" w:eastAsia="ru-RU"/>
        </w:rPr>
        <w:softHyphen/>
        <w:t>ыл шаруашылығы дақылдарын өсірудің техно</w:t>
      </w:r>
      <w:r w:rsidRPr="000C42C0">
        <w:rPr>
          <w:rFonts w:ascii="Times New Roman" w:eastAsia="Times New Roman" w:hAnsi="Times New Roman"/>
          <w:color w:val="000000"/>
          <w:sz w:val="28"/>
          <w:szCs w:val="28"/>
          <w:lang w:val="kk-KZ" w:eastAsia="ru-RU"/>
        </w:rPr>
        <w:softHyphen/>
        <w:t>логиясы мен өнім өндірудегі негізгі тәсі</w:t>
      </w:r>
      <w:r w:rsidRPr="000C42C0">
        <w:rPr>
          <w:rFonts w:ascii="Times New Roman" w:eastAsia="Times New Roman" w:hAnsi="Times New Roman"/>
          <w:color w:val="000000"/>
          <w:sz w:val="28"/>
          <w:szCs w:val="28"/>
          <w:lang w:val="kk-KZ" w:eastAsia="ru-RU"/>
        </w:rPr>
        <w:softHyphen/>
        <w:t>лдер: жергілікті климат пен топыраққа бе</w:t>
      </w:r>
      <w:r w:rsidRPr="000C42C0">
        <w:rPr>
          <w:rFonts w:ascii="Times New Roman" w:eastAsia="Times New Roman" w:hAnsi="Times New Roman"/>
          <w:color w:val="000000"/>
          <w:sz w:val="28"/>
          <w:szCs w:val="28"/>
          <w:lang w:val="kk-KZ" w:eastAsia="ru-RU"/>
        </w:rPr>
        <w:softHyphen/>
        <w:t>йімделген, бағалы шаруашылық және биолог</w:t>
      </w:r>
      <w:r w:rsidRPr="000C42C0">
        <w:rPr>
          <w:rFonts w:ascii="Times New Roman" w:eastAsia="Times New Roman" w:hAnsi="Times New Roman"/>
          <w:color w:val="000000"/>
          <w:sz w:val="28"/>
          <w:szCs w:val="28"/>
          <w:lang w:val="kk-KZ" w:eastAsia="ru-RU"/>
        </w:rPr>
        <w:softHyphen/>
        <w:t xml:space="preserve">иялық қасиетімен </w:t>
      </w:r>
      <w:r w:rsidRPr="000C42C0">
        <w:rPr>
          <w:rFonts w:ascii="Times New Roman" w:eastAsia="Times New Roman" w:hAnsi="Times New Roman"/>
          <w:color w:val="000000"/>
          <w:sz w:val="28"/>
          <w:szCs w:val="28"/>
          <w:lang w:val="kk-KZ" w:eastAsia="ru-RU"/>
        </w:rPr>
        <w:lastRenderedPageBreak/>
        <w:t>ерекшеленетін сорттарды</w:t>
      </w:r>
      <w:r w:rsidRPr="000C42C0">
        <w:rPr>
          <w:rFonts w:ascii="Times New Roman" w:eastAsia="Times New Roman" w:hAnsi="Times New Roman"/>
          <w:color w:val="000000"/>
          <w:sz w:val="28"/>
          <w:szCs w:val="28"/>
          <w:lang w:val="kk-KZ" w:eastAsia="ru-RU"/>
        </w:rPr>
        <w:softHyphen/>
        <w:t xml:space="preserve"> таңдап алу; ауыспалы егіс жүйесінде алғ</w:t>
      </w:r>
      <w:r w:rsidRPr="000C42C0">
        <w:rPr>
          <w:rFonts w:ascii="Times New Roman" w:eastAsia="Times New Roman" w:hAnsi="Times New Roman"/>
          <w:color w:val="000000"/>
          <w:sz w:val="28"/>
          <w:szCs w:val="28"/>
          <w:lang w:val="kk-KZ" w:eastAsia="ru-RU"/>
        </w:rPr>
        <w:softHyphen/>
        <w:t>ы дақылдарды дұрыс таңдау; топырақты өңд</w:t>
      </w:r>
      <w:r w:rsidRPr="000C42C0">
        <w:rPr>
          <w:rFonts w:ascii="Times New Roman" w:eastAsia="Times New Roman" w:hAnsi="Times New Roman"/>
          <w:color w:val="000000"/>
          <w:sz w:val="28"/>
          <w:szCs w:val="28"/>
          <w:lang w:val="kk-KZ" w:eastAsia="ru-RU"/>
        </w:rPr>
        <w:softHyphen/>
        <w:t>еу шараларын жүргізу және тыңайтқыштарды</w:t>
      </w:r>
      <w:r w:rsidRPr="000C42C0">
        <w:rPr>
          <w:rFonts w:ascii="Times New Roman" w:eastAsia="Times New Roman" w:hAnsi="Times New Roman"/>
          <w:color w:val="000000"/>
          <w:sz w:val="28"/>
          <w:szCs w:val="28"/>
          <w:lang w:val="kk-KZ" w:eastAsia="ru-RU"/>
        </w:rPr>
        <w:softHyphen/>
        <w:t xml:space="preserve"> қолдану; тұқым себуге дайындалу; тұқым </w:t>
      </w:r>
      <w:r w:rsidRPr="000C42C0">
        <w:rPr>
          <w:rFonts w:ascii="Times New Roman" w:eastAsia="Times New Roman" w:hAnsi="Times New Roman"/>
          <w:color w:val="000000"/>
          <w:sz w:val="28"/>
          <w:szCs w:val="28"/>
          <w:lang w:val="kk-KZ" w:eastAsia="ru-RU"/>
        </w:rPr>
        <w:softHyphen/>
        <w:t xml:space="preserve">себу (мерзімі, себілетін тұқым мөлшері, </w:t>
      </w:r>
      <w:r w:rsidRPr="000C42C0">
        <w:rPr>
          <w:rFonts w:ascii="Times New Roman" w:eastAsia="Times New Roman" w:hAnsi="Times New Roman"/>
          <w:color w:val="000000"/>
          <w:sz w:val="28"/>
          <w:szCs w:val="28"/>
          <w:lang w:val="kk-KZ" w:eastAsia="ru-RU"/>
        </w:rPr>
        <w:softHyphen/>
        <w:t>себу әдісі және тереңдігі агротех. талап</w:t>
      </w:r>
      <w:r w:rsidRPr="000C42C0">
        <w:rPr>
          <w:rFonts w:ascii="Times New Roman" w:eastAsia="Times New Roman" w:hAnsi="Times New Roman"/>
          <w:color w:val="000000"/>
          <w:sz w:val="28"/>
          <w:szCs w:val="28"/>
          <w:lang w:val="kk-KZ" w:eastAsia="ru-RU"/>
        </w:rPr>
        <w:softHyphen/>
        <w:t>тарға сай болуы керек); егісті талапқа с</w:t>
      </w:r>
      <w:r w:rsidRPr="000C42C0">
        <w:rPr>
          <w:rFonts w:ascii="Times New Roman" w:eastAsia="Times New Roman" w:hAnsi="Times New Roman"/>
          <w:color w:val="000000"/>
          <w:sz w:val="28"/>
          <w:szCs w:val="28"/>
          <w:lang w:val="kk-KZ" w:eastAsia="ru-RU"/>
        </w:rPr>
        <w:softHyphen/>
        <w:t xml:space="preserve">ай күтіп-баптау (топырақты өңдеу, үстеп </w:t>
      </w:r>
      <w:r w:rsidRPr="000C42C0">
        <w:rPr>
          <w:rFonts w:ascii="Times New Roman" w:eastAsia="Times New Roman" w:hAnsi="Times New Roman"/>
          <w:color w:val="000000"/>
          <w:sz w:val="28"/>
          <w:szCs w:val="28"/>
          <w:lang w:val="kk-KZ" w:eastAsia="ru-RU"/>
        </w:rPr>
        <w:softHyphen/>
        <w:t>қоректендіру, арам шөптерін жұлу, өсімді</w:t>
      </w:r>
      <w:r w:rsidRPr="000C42C0">
        <w:rPr>
          <w:rFonts w:ascii="Times New Roman" w:eastAsia="Times New Roman" w:hAnsi="Times New Roman"/>
          <w:color w:val="000000"/>
          <w:sz w:val="28"/>
          <w:szCs w:val="28"/>
          <w:lang w:val="kk-KZ" w:eastAsia="ru-RU"/>
        </w:rPr>
        <w:softHyphen/>
        <w:t>ктерді зиянкестерден және аурудан қорғау</w:t>
      </w:r>
      <w:r w:rsidRPr="000C42C0">
        <w:rPr>
          <w:rFonts w:ascii="Times New Roman" w:eastAsia="Times New Roman" w:hAnsi="Times New Roman"/>
          <w:color w:val="000000"/>
          <w:sz w:val="28"/>
          <w:szCs w:val="28"/>
          <w:lang w:val="kk-KZ" w:eastAsia="ru-RU"/>
        </w:rPr>
        <w:softHyphen/>
        <w:t>, пәлегін және жапырағын түсіру тәсілдер</w:t>
      </w:r>
      <w:r w:rsidRPr="000C42C0">
        <w:rPr>
          <w:rFonts w:ascii="Times New Roman" w:eastAsia="Times New Roman" w:hAnsi="Times New Roman"/>
          <w:color w:val="000000"/>
          <w:sz w:val="28"/>
          <w:szCs w:val="28"/>
          <w:lang w:val="kk-KZ" w:eastAsia="ru-RU"/>
        </w:rPr>
        <w:softHyphen/>
        <w:t>ін қолдану); егінді, шыққан өнімді ысыра</w:t>
      </w:r>
      <w:r w:rsidRPr="000C42C0">
        <w:rPr>
          <w:rFonts w:ascii="Times New Roman" w:eastAsia="Times New Roman" w:hAnsi="Times New Roman"/>
          <w:color w:val="000000"/>
          <w:sz w:val="28"/>
          <w:szCs w:val="28"/>
          <w:lang w:val="kk-KZ" w:eastAsia="ru-RU"/>
        </w:rPr>
        <w:softHyphen/>
        <w:t xml:space="preserve">псыз жинау (негізгі және қосалқы өнімді </w:t>
      </w:r>
      <w:r w:rsidRPr="000C42C0">
        <w:rPr>
          <w:rFonts w:ascii="Times New Roman" w:eastAsia="Times New Roman" w:hAnsi="Times New Roman"/>
          <w:color w:val="000000"/>
          <w:sz w:val="28"/>
          <w:szCs w:val="28"/>
          <w:lang w:val="kk-KZ" w:eastAsia="ru-RU"/>
        </w:rPr>
        <w:softHyphen/>
        <w:t>шығынсыз жинауды мерзімінде ұйымдастыру,</w:t>
      </w:r>
      <w:r w:rsidRPr="000C42C0">
        <w:rPr>
          <w:rFonts w:ascii="Times New Roman" w:eastAsia="Times New Roman" w:hAnsi="Times New Roman"/>
          <w:color w:val="000000"/>
          <w:sz w:val="28"/>
          <w:szCs w:val="28"/>
          <w:lang w:val="kk-KZ" w:eastAsia="ru-RU"/>
        </w:rPr>
        <w:softHyphen/>
        <w:t xml:space="preserve"> егіс даласын аңыздық қалдықтардан тазар</w:t>
      </w:r>
      <w:r w:rsidRPr="000C42C0">
        <w:rPr>
          <w:rFonts w:ascii="Times New Roman" w:eastAsia="Times New Roman" w:hAnsi="Times New Roman"/>
          <w:color w:val="000000"/>
          <w:sz w:val="28"/>
          <w:szCs w:val="28"/>
          <w:lang w:val="kk-KZ" w:eastAsia="ru-RU"/>
        </w:rPr>
        <w:softHyphen/>
        <w:t>ту, өнімді жинағаннан кейін топырақты өң</w:t>
      </w:r>
      <w:r w:rsidRPr="000C42C0">
        <w:rPr>
          <w:rFonts w:ascii="Times New Roman" w:eastAsia="Times New Roman" w:hAnsi="Times New Roman"/>
          <w:color w:val="000000"/>
          <w:sz w:val="28"/>
          <w:szCs w:val="28"/>
          <w:lang w:val="kk-KZ" w:eastAsia="ru-RU"/>
        </w:rPr>
        <w:softHyphen/>
        <w:t>деуді ұйымдастыру), т.б. Өсімдік өсіруде</w:t>
      </w:r>
      <w:r w:rsidRPr="000C42C0">
        <w:rPr>
          <w:rFonts w:ascii="Times New Roman" w:eastAsia="Times New Roman" w:hAnsi="Times New Roman"/>
          <w:color w:val="000000"/>
          <w:sz w:val="28"/>
          <w:szCs w:val="28"/>
          <w:lang w:val="kk-KZ" w:eastAsia="ru-RU"/>
        </w:rPr>
        <w:softHyphen/>
        <w:t>гі басты мақсат – ауыл шаруашылығы дақыл</w:t>
      </w:r>
      <w:r w:rsidRPr="000C42C0">
        <w:rPr>
          <w:rFonts w:ascii="Times New Roman" w:eastAsia="Times New Roman" w:hAnsi="Times New Roman"/>
          <w:color w:val="000000"/>
          <w:sz w:val="28"/>
          <w:szCs w:val="28"/>
          <w:lang w:val="kk-KZ" w:eastAsia="ru-RU"/>
        </w:rPr>
        <w:softHyphen/>
        <w:t>дарын өсірудің ең тиімді тәсілдерін қолд</w:t>
      </w:r>
      <w:r w:rsidRPr="000C42C0">
        <w:rPr>
          <w:rFonts w:ascii="Times New Roman" w:eastAsia="Times New Roman" w:hAnsi="Times New Roman"/>
          <w:color w:val="000000"/>
          <w:sz w:val="28"/>
          <w:szCs w:val="28"/>
          <w:lang w:val="kk-KZ" w:eastAsia="ru-RU"/>
        </w:rPr>
        <w:softHyphen/>
        <w:t xml:space="preserve">анып, ғылымның кейінгі жетістіктері мен </w:t>
      </w:r>
      <w:r w:rsidRPr="000C42C0">
        <w:rPr>
          <w:rFonts w:ascii="Times New Roman" w:eastAsia="Times New Roman" w:hAnsi="Times New Roman"/>
          <w:color w:val="000000"/>
          <w:sz w:val="28"/>
          <w:szCs w:val="28"/>
          <w:lang w:val="kk-KZ" w:eastAsia="ru-RU"/>
        </w:rPr>
        <w:softHyphen/>
        <w:t>қарқынды технологияға сүйене отырып, аст</w:t>
      </w:r>
      <w:r w:rsidRPr="000C42C0">
        <w:rPr>
          <w:rFonts w:ascii="Times New Roman" w:eastAsia="Times New Roman" w:hAnsi="Times New Roman"/>
          <w:color w:val="000000"/>
          <w:sz w:val="28"/>
          <w:szCs w:val="28"/>
          <w:lang w:val="kk-KZ" w:eastAsia="ru-RU"/>
        </w:rPr>
        <w:softHyphen/>
        <w:t>ықтың, көкөністің және технология дақылд</w:t>
      </w:r>
      <w:r w:rsidRPr="000C42C0">
        <w:rPr>
          <w:rFonts w:ascii="Times New Roman" w:eastAsia="Times New Roman" w:hAnsi="Times New Roman"/>
          <w:color w:val="000000"/>
          <w:sz w:val="28"/>
          <w:szCs w:val="28"/>
          <w:lang w:val="kk-KZ" w:eastAsia="ru-RU"/>
        </w:rPr>
        <w:softHyphen/>
        <w:t>ардың өнімділігін жоғарылату және өнім с</w:t>
      </w:r>
      <w:r w:rsidRPr="000C42C0">
        <w:rPr>
          <w:rFonts w:ascii="Times New Roman" w:eastAsia="Times New Roman" w:hAnsi="Times New Roman"/>
          <w:color w:val="000000"/>
          <w:sz w:val="28"/>
          <w:szCs w:val="28"/>
          <w:lang w:val="kk-KZ" w:eastAsia="ru-RU"/>
        </w:rPr>
        <w:softHyphen/>
        <w:t>апасын арттыру. Өсімдік өсірудегідегі ғы</w:t>
      </w:r>
      <w:r w:rsidRPr="000C42C0">
        <w:rPr>
          <w:rFonts w:ascii="Times New Roman" w:eastAsia="Times New Roman" w:hAnsi="Times New Roman"/>
          <w:color w:val="000000"/>
          <w:sz w:val="28"/>
          <w:szCs w:val="28"/>
          <w:lang w:val="kk-KZ" w:eastAsia="ru-RU"/>
        </w:rPr>
        <w:softHyphen/>
        <w:t>лыми-зерттеу жұмыстары кезінде егістікке</w:t>
      </w:r>
      <w:r w:rsidRPr="000C42C0">
        <w:rPr>
          <w:rFonts w:ascii="Times New Roman" w:eastAsia="Times New Roman" w:hAnsi="Times New Roman"/>
          <w:color w:val="000000"/>
          <w:sz w:val="28"/>
          <w:szCs w:val="28"/>
          <w:lang w:val="kk-KZ" w:eastAsia="ru-RU"/>
        </w:rPr>
        <w:softHyphen/>
        <w:t xml:space="preserve"> тәжірибе танаптарын белгілеу, лабаратор</w:t>
      </w:r>
      <w:r w:rsidRPr="000C42C0">
        <w:rPr>
          <w:rFonts w:ascii="Times New Roman" w:eastAsia="Times New Roman" w:hAnsi="Times New Roman"/>
          <w:color w:val="000000"/>
          <w:sz w:val="28"/>
          <w:szCs w:val="28"/>
          <w:lang w:val="kk-KZ" w:eastAsia="ru-RU"/>
        </w:rPr>
        <w:softHyphen/>
        <w:t>ия және вегетация тәсілдерді қолдану арқ</w:t>
      </w:r>
      <w:r w:rsidRPr="000C42C0">
        <w:rPr>
          <w:rFonts w:ascii="Times New Roman" w:eastAsia="Times New Roman" w:hAnsi="Times New Roman"/>
          <w:color w:val="000000"/>
          <w:sz w:val="28"/>
          <w:szCs w:val="28"/>
          <w:lang w:val="kk-KZ" w:eastAsia="ru-RU"/>
        </w:rPr>
        <w:softHyphen/>
        <w:t>ылы тұқымның, өсімдіктердің және топырақ</w:t>
      </w:r>
      <w:r w:rsidRPr="000C42C0">
        <w:rPr>
          <w:rFonts w:ascii="Times New Roman" w:eastAsia="Times New Roman" w:hAnsi="Times New Roman"/>
          <w:color w:val="000000"/>
          <w:sz w:val="28"/>
          <w:szCs w:val="28"/>
          <w:lang w:val="kk-KZ" w:eastAsia="ru-RU"/>
        </w:rPr>
        <w:softHyphen/>
        <w:t>тың физика, химия, биология және микроби</w:t>
      </w:r>
      <w:r w:rsidRPr="000C42C0">
        <w:rPr>
          <w:rFonts w:ascii="Times New Roman" w:eastAsia="Times New Roman" w:hAnsi="Times New Roman"/>
          <w:color w:val="000000"/>
          <w:sz w:val="28"/>
          <w:szCs w:val="28"/>
          <w:lang w:val="kk-KZ" w:eastAsia="ru-RU"/>
        </w:rPr>
        <w:softHyphen/>
        <w:t>ология қасиеттерінің өзгеруіне талдау жа</w:t>
      </w:r>
      <w:r w:rsidRPr="000C42C0">
        <w:rPr>
          <w:rFonts w:ascii="Times New Roman" w:eastAsia="Times New Roman" w:hAnsi="Times New Roman"/>
          <w:color w:val="000000"/>
          <w:sz w:val="28"/>
          <w:szCs w:val="28"/>
          <w:lang w:val="kk-KZ" w:eastAsia="ru-RU"/>
        </w:rPr>
        <w:softHyphen/>
        <w:t>салынады. Сонымен қатар, ғылым жетістікт</w:t>
      </w:r>
      <w:r w:rsidRPr="000C42C0">
        <w:rPr>
          <w:rFonts w:ascii="Times New Roman" w:eastAsia="Times New Roman" w:hAnsi="Times New Roman"/>
          <w:color w:val="000000"/>
          <w:sz w:val="28"/>
          <w:szCs w:val="28"/>
          <w:lang w:val="kk-KZ" w:eastAsia="ru-RU"/>
        </w:rPr>
        <w:softHyphen/>
        <w:t>ерін, ұсынылған жаңа әдістерді және егіс</w:t>
      </w:r>
      <w:r w:rsidRPr="000C42C0">
        <w:rPr>
          <w:rFonts w:ascii="Times New Roman" w:eastAsia="Times New Roman" w:hAnsi="Times New Roman"/>
          <w:color w:val="000000"/>
          <w:sz w:val="28"/>
          <w:szCs w:val="28"/>
          <w:lang w:val="kk-KZ" w:eastAsia="ru-RU"/>
        </w:rPr>
        <w:softHyphen/>
        <w:t>тік дақылдардың жаңа сорттарын (гибридте</w:t>
      </w:r>
      <w:r w:rsidRPr="000C42C0">
        <w:rPr>
          <w:rFonts w:ascii="Times New Roman" w:eastAsia="Times New Roman" w:hAnsi="Times New Roman"/>
          <w:color w:val="000000"/>
          <w:sz w:val="28"/>
          <w:szCs w:val="28"/>
          <w:lang w:val="kk-KZ" w:eastAsia="ru-RU"/>
        </w:rPr>
        <w:softHyphen/>
        <w:t>рін) сынау мақсатында және олардың агрот</w:t>
      </w:r>
      <w:r w:rsidRPr="000C42C0">
        <w:rPr>
          <w:rFonts w:ascii="Times New Roman" w:eastAsia="Times New Roman" w:hAnsi="Times New Roman"/>
          <w:color w:val="000000"/>
          <w:sz w:val="28"/>
          <w:szCs w:val="28"/>
          <w:lang w:val="kk-KZ" w:eastAsia="ru-RU"/>
        </w:rPr>
        <w:softHyphen/>
        <w:t>ехникалық, экономикалық құндылығын анықт</w:t>
      </w:r>
      <w:r w:rsidRPr="000C42C0">
        <w:rPr>
          <w:rFonts w:ascii="Times New Roman" w:eastAsia="Times New Roman" w:hAnsi="Times New Roman"/>
          <w:color w:val="000000"/>
          <w:sz w:val="28"/>
          <w:szCs w:val="28"/>
          <w:lang w:val="kk-KZ" w:eastAsia="ru-RU"/>
        </w:rPr>
        <w:softHyphen/>
        <w:t>ау үшін шаруашылықтарда өндірістік тәжір</w:t>
      </w:r>
      <w:r w:rsidRPr="000C42C0">
        <w:rPr>
          <w:rFonts w:ascii="Times New Roman" w:eastAsia="Times New Roman" w:hAnsi="Times New Roman"/>
          <w:color w:val="000000"/>
          <w:sz w:val="28"/>
          <w:szCs w:val="28"/>
          <w:lang w:val="kk-KZ" w:eastAsia="ru-RU"/>
        </w:rPr>
        <w:softHyphen/>
        <w:t>ибелер жүргізіледі. Қазақстанда І.Әбуғал</w:t>
      </w:r>
      <w:r w:rsidRPr="000C42C0">
        <w:rPr>
          <w:rFonts w:ascii="Times New Roman" w:eastAsia="Times New Roman" w:hAnsi="Times New Roman"/>
          <w:color w:val="000000"/>
          <w:sz w:val="28"/>
          <w:szCs w:val="28"/>
          <w:lang w:val="kk-KZ" w:eastAsia="ru-RU"/>
        </w:rPr>
        <w:softHyphen/>
        <w:t xml:space="preserve">иев, Л.Бобров, П.Ажигоев, А.Алманиязов, </w:t>
      </w:r>
      <w:r w:rsidRPr="000C42C0">
        <w:rPr>
          <w:rFonts w:ascii="Times New Roman" w:eastAsia="Times New Roman" w:hAnsi="Times New Roman"/>
          <w:color w:val="000000"/>
          <w:sz w:val="28"/>
          <w:szCs w:val="28"/>
          <w:lang w:val="kk-KZ" w:eastAsia="ru-RU"/>
        </w:rPr>
        <w:softHyphen/>
        <w:t>Б.Бәсібеков, В.Жигайлов, М.Ерлепесов, И.</w:t>
      </w:r>
      <w:r w:rsidRPr="000C42C0">
        <w:rPr>
          <w:rFonts w:ascii="Times New Roman" w:eastAsia="Times New Roman" w:hAnsi="Times New Roman"/>
          <w:color w:val="000000"/>
          <w:sz w:val="28"/>
          <w:szCs w:val="28"/>
          <w:lang w:val="kk-KZ" w:eastAsia="ru-RU"/>
        </w:rPr>
        <w:softHyphen/>
        <w:t>Сүлейменов, М.Сүлейменов, С.Чаянов, т.б.</w:t>
      </w:r>
      <w:r w:rsidRPr="000C42C0">
        <w:rPr>
          <w:rFonts w:ascii="Times New Roman" w:eastAsia="Times New Roman" w:hAnsi="Times New Roman"/>
          <w:color w:val="000000"/>
          <w:sz w:val="28"/>
          <w:szCs w:val="28"/>
          <w:lang w:val="kk-KZ" w:eastAsia="ru-RU"/>
        </w:rPr>
        <w:softHyphen/>
        <w:t xml:space="preserve"> ғалымдардың зерттеулері нәтижесінде ауы</w:t>
      </w:r>
      <w:r w:rsidRPr="000C42C0">
        <w:rPr>
          <w:rFonts w:ascii="Times New Roman" w:eastAsia="Times New Roman" w:hAnsi="Times New Roman"/>
          <w:color w:val="000000"/>
          <w:sz w:val="28"/>
          <w:szCs w:val="28"/>
          <w:lang w:val="kk-KZ" w:eastAsia="ru-RU"/>
        </w:rPr>
        <w:softHyphen/>
        <w:t xml:space="preserve">л шаруашылығы және мал азықтық дақылдар </w:t>
      </w:r>
      <w:r w:rsidRPr="000C42C0">
        <w:rPr>
          <w:rFonts w:ascii="Times New Roman" w:eastAsia="Times New Roman" w:hAnsi="Times New Roman"/>
          <w:color w:val="000000"/>
          <w:sz w:val="28"/>
          <w:szCs w:val="28"/>
          <w:lang w:val="kk-KZ" w:eastAsia="ru-RU"/>
        </w:rPr>
        <w:softHyphen/>
        <w:t>өсірудің агротехникалық тәсілдері, аймақ</w:t>
      </w:r>
      <w:r w:rsidRPr="000C42C0">
        <w:rPr>
          <w:rFonts w:ascii="Times New Roman" w:eastAsia="Times New Roman" w:hAnsi="Times New Roman"/>
          <w:color w:val="000000"/>
          <w:sz w:val="28"/>
          <w:szCs w:val="28"/>
          <w:lang w:val="kk-KZ" w:eastAsia="ru-RU"/>
        </w:rPr>
        <w:softHyphen/>
        <w:t>тық технологиялары, республиканың әр өңі</w:t>
      </w:r>
      <w:r w:rsidRPr="000C42C0">
        <w:rPr>
          <w:rFonts w:ascii="Times New Roman" w:eastAsia="Times New Roman" w:hAnsi="Times New Roman"/>
          <w:color w:val="000000"/>
          <w:sz w:val="28"/>
          <w:szCs w:val="28"/>
          <w:lang w:val="kk-KZ" w:eastAsia="ru-RU"/>
        </w:rPr>
        <w:softHyphen/>
        <w:t>ріне арналған егіншілік жүйелері табылып</w:t>
      </w:r>
      <w:r w:rsidRPr="000C42C0">
        <w:rPr>
          <w:rFonts w:ascii="Times New Roman" w:eastAsia="Times New Roman" w:hAnsi="Times New Roman"/>
          <w:color w:val="000000"/>
          <w:sz w:val="28"/>
          <w:szCs w:val="28"/>
          <w:lang w:val="kk-KZ" w:eastAsia="ru-RU"/>
        </w:rPr>
        <w:softHyphen/>
        <w:t>, өндіріске енгізілді, селекция және тұқ</w:t>
      </w:r>
      <w:r w:rsidRPr="000C42C0">
        <w:rPr>
          <w:rFonts w:ascii="Times New Roman" w:eastAsia="Times New Roman" w:hAnsi="Times New Roman"/>
          <w:color w:val="000000"/>
          <w:sz w:val="28"/>
          <w:szCs w:val="28"/>
          <w:lang w:val="kk-KZ" w:eastAsia="ru-RU"/>
        </w:rPr>
        <w:softHyphen/>
        <w:t>ым өсіру мәселелері зерделенді. Р.Оразал</w:t>
      </w:r>
      <w:r w:rsidRPr="000C42C0">
        <w:rPr>
          <w:rFonts w:ascii="Times New Roman" w:eastAsia="Times New Roman" w:hAnsi="Times New Roman"/>
          <w:color w:val="000000"/>
          <w:sz w:val="28"/>
          <w:szCs w:val="28"/>
          <w:lang w:val="kk-KZ" w:eastAsia="ru-RU"/>
        </w:rPr>
        <w:softHyphen/>
        <w:t>иев, Т.Зусманович, П.Федоров, Ғ.Мейірман</w:t>
      </w:r>
      <w:r w:rsidRPr="000C42C0">
        <w:rPr>
          <w:rFonts w:ascii="Times New Roman" w:eastAsia="Times New Roman" w:hAnsi="Times New Roman"/>
          <w:color w:val="000000"/>
          <w:sz w:val="28"/>
          <w:szCs w:val="28"/>
          <w:lang w:val="kk-KZ" w:eastAsia="ru-RU"/>
        </w:rPr>
        <w:softHyphen/>
        <w:t>, В.Жигайлов, О.Төрешев, Б.Сариев, А.Әбу</w:t>
      </w:r>
      <w:r w:rsidRPr="000C42C0">
        <w:rPr>
          <w:rFonts w:ascii="Times New Roman" w:eastAsia="Times New Roman" w:hAnsi="Times New Roman"/>
          <w:color w:val="000000"/>
          <w:sz w:val="28"/>
          <w:szCs w:val="28"/>
          <w:lang w:val="kk-KZ" w:eastAsia="ru-RU"/>
        </w:rPr>
        <w:softHyphen/>
        <w:t>ғалиева, Д.Ізбасаров, К.Шалбаев, С.Бабае</w:t>
      </w:r>
      <w:r w:rsidRPr="000C42C0">
        <w:rPr>
          <w:rFonts w:ascii="Times New Roman" w:eastAsia="Times New Roman" w:hAnsi="Times New Roman"/>
          <w:color w:val="000000"/>
          <w:sz w:val="28"/>
          <w:szCs w:val="28"/>
          <w:lang w:val="kk-KZ" w:eastAsia="ru-RU"/>
        </w:rPr>
        <w:softHyphen/>
        <w:t>в, С.Кененбаев, І.Бәкірұлы, С.Сәдуақасов</w:t>
      </w:r>
      <w:r w:rsidRPr="000C42C0">
        <w:rPr>
          <w:rFonts w:ascii="Times New Roman" w:eastAsia="Times New Roman" w:hAnsi="Times New Roman"/>
          <w:color w:val="000000"/>
          <w:sz w:val="28"/>
          <w:szCs w:val="28"/>
          <w:lang w:val="kk-KZ" w:eastAsia="ru-RU"/>
        </w:rPr>
        <w:softHyphen/>
        <w:t>, К.Аяпов, т.б. ғалымдардың еңбектері нә</w:t>
      </w:r>
      <w:r w:rsidRPr="000C42C0">
        <w:rPr>
          <w:rFonts w:ascii="Times New Roman" w:eastAsia="Times New Roman" w:hAnsi="Times New Roman"/>
          <w:color w:val="000000"/>
          <w:sz w:val="28"/>
          <w:szCs w:val="28"/>
          <w:lang w:val="kk-KZ" w:eastAsia="ru-RU"/>
        </w:rPr>
        <w:softHyphen/>
        <w:t xml:space="preserve">тижесінде өсімдіктер түрлерінің бірнеше </w:t>
      </w:r>
      <w:r w:rsidRPr="000C42C0">
        <w:rPr>
          <w:rFonts w:ascii="Times New Roman" w:eastAsia="Times New Roman" w:hAnsi="Times New Roman"/>
          <w:color w:val="000000"/>
          <w:sz w:val="28"/>
          <w:szCs w:val="28"/>
          <w:lang w:val="kk-KZ" w:eastAsia="ru-RU"/>
        </w:rPr>
        <w:softHyphen/>
        <w:t>сорттары шығарылған. Қазақстанда өсімдік</w:t>
      </w:r>
      <w:r w:rsidRPr="000C42C0">
        <w:rPr>
          <w:rFonts w:ascii="Times New Roman" w:eastAsia="Times New Roman" w:hAnsi="Times New Roman"/>
          <w:color w:val="000000"/>
          <w:sz w:val="28"/>
          <w:szCs w:val="28"/>
          <w:lang w:val="kk-KZ" w:eastAsia="ru-RU"/>
        </w:rPr>
        <w:softHyphen/>
        <w:t xml:space="preserve"> өсіруге байланысты ғылыми зерттеулерді </w:t>
      </w:r>
      <w:r w:rsidRPr="000C42C0">
        <w:rPr>
          <w:rFonts w:ascii="Times New Roman" w:eastAsia="Times New Roman" w:hAnsi="Times New Roman"/>
          <w:color w:val="000000"/>
          <w:sz w:val="28"/>
          <w:szCs w:val="28"/>
          <w:lang w:val="kk-KZ" w:eastAsia="ru-RU"/>
        </w:rPr>
        <w:softHyphen/>
        <w:t>Қазақ егіншілік ғылыми-зерттеу институты</w:t>
      </w:r>
      <w:r w:rsidRPr="000C42C0">
        <w:rPr>
          <w:rFonts w:ascii="Times New Roman" w:eastAsia="Times New Roman" w:hAnsi="Times New Roman"/>
          <w:color w:val="000000"/>
          <w:sz w:val="28"/>
          <w:szCs w:val="28"/>
          <w:lang w:val="kk-KZ" w:eastAsia="ru-RU"/>
        </w:rPr>
        <w:softHyphen/>
        <w:t>, Қазақ жеміс-жидек және жүзім шаруашылы</w:t>
      </w:r>
      <w:r w:rsidRPr="000C42C0">
        <w:rPr>
          <w:rFonts w:ascii="Times New Roman" w:eastAsia="Times New Roman" w:hAnsi="Times New Roman"/>
          <w:color w:val="000000"/>
          <w:sz w:val="28"/>
          <w:szCs w:val="28"/>
          <w:lang w:val="kk-KZ" w:eastAsia="ru-RU"/>
        </w:rPr>
        <w:softHyphen/>
        <w:t>ғы ғылыми-зерттеу институты, Қазақ карто</w:t>
      </w:r>
      <w:r w:rsidRPr="000C42C0">
        <w:rPr>
          <w:rFonts w:ascii="Times New Roman" w:eastAsia="Times New Roman" w:hAnsi="Times New Roman"/>
          <w:color w:val="000000"/>
          <w:sz w:val="28"/>
          <w:szCs w:val="28"/>
          <w:lang w:val="kk-KZ" w:eastAsia="ru-RU"/>
        </w:rPr>
        <w:softHyphen/>
        <w:t>п және көкөніс шаруашылығы ғылыми-зертте</w:t>
      </w:r>
      <w:r w:rsidRPr="000C42C0">
        <w:rPr>
          <w:rFonts w:ascii="Times New Roman" w:eastAsia="Times New Roman" w:hAnsi="Times New Roman"/>
          <w:color w:val="000000"/>
          <w:sz w:val="28"/>
          <w:szCs w:val="28"/>
          <w:lang w:val="kk-KZ" w:eastAsia="ru-RU"/>
        </w:rPr>
        <w:softHyphen/>
        <w:t>у институты, Қазақ астық шаруашылығы ғыл</w:t>
      </w:r>
      <w:r w:rsidRPr="000C42C0">
        <w:rPr>
          <w:rFonts w:ascii="Times New Roman" w:eastAsia="Times New Roman" w:hAnsi="Times New Roman"/>
          <w:color w:val="000000"/>
          <w:sz w:val="28"/>
          <w:szCs w:val="28"/>
          <w:lang w:val="kk-KZ" w:eastAsia="ru-RU"/>
        </w:rPr>
        <w:softHyphen/>
        <w:t>ыми-зерттеу институты, Қазақ күріш ғылым</w:t>
      </w:r>
      <w:r w:rsidRPr="000C42C0">
        <w:rPr>
          <w:rFonts w:ascii="Times New Roman" w:eastAsia="Times New Roman" w:hAnsi="Times New Roman"/>
          <w:color w:val="000000"/>
          <w:sz w:val="28"/>
          <w:szCs w:val="28"/>
          <w:lang w:val="kk-KZ" w:eastAsia="ru-RU"/>
        </w:rPr>
        <w:softHyphen/>
        <w:t>и-зерттеу институты, Қазақ өсімдік қорға</w:t>
      </w:r>
      <w:r w:rsidRPr="000C42C0">
        <w:rPr>
          <w:rFonts w:ascii="Times New Roman" w:eastAsia="Times New Roman" w:hAnsi="Times New Roman"/>
          <w:color w:val="000000"/>
          <w:sz w:val="28"/>
          <w:szCs w:val="28"/>
          <w:lang w:val="kk-KZ" w:eastAsia="ru-RU"/>
        </w:rPr>
        <w:softHyphen/>
        <w:t>у ғылыми-зерттеу институты, т.б. мекемел</w:t>
      </w:r>
      <w:r w:rsidRPr="000C42C0">
        <w:rPr>
          <w:rFonts w:ascii="Times New Roman" w:eastAsia="Times New Roman" w:hAnsi="Times New Roman"/>
          <w:color w:val="000000"/>
          <w:sz w:val="28"/>
          <w:szCs w:val="28"/>
          <w:lang w:val="kk-KZ" w:eastAsia="ru-RU"/>
        </w:rPr>
        <w:softHyphen/>
        <w:t>ер, ауыл шаруашылығы тәжірибе станциялар</w:t>
      </w:r>
      <w:r w:rsidRPr="000C42C0">
        <w:rPr>
          <w:rFonts w:ascii="Times New Roman" w:eastAsia="Times New Roman" w:hAnsi="Times New Roman"/>
          <w:color w:val="000000"/>
          <w:sz w:val="28"/>
          <w:szCs w:val="28"/>
          <w:lang w:val="kk-KZ" w:eastAsia="ru-RU"/>
        </w:rPr>
        <w:softHyphen/>
        <w:t xml:space="preserve">ы жүргізеді. </w:t>
      </w:r>
      <w:r w:rsidRPr="000C42C0">
        <w:rPr>
          <w:rFonts w:ascii="Times New Roman" w:hAnsi="Times New Roman"/>
          <w:sz w:val="28"/>
          <w:szCs w:val="28"/>
          <w:lang w:val="kk-KZ"/>
        </w:rPr>
        <w:t>Клеткаларды өсіру деген ұғымға өсімдіктен бөлініп алынған клеткаларды, ұлпаларды, мүшелерді қоректік ортада заласыздандырылған жағдайда өсіру енеді.  Өсімдік клеткаларын іn vitro жағдайында нәтижелі өсіру жұмыстарын ХХ ғасырдың 30-шы жылдары Ф. Уайт пен Р.Готре бастап еді. Өсімдіктің тірі клеткасы лайықты коректік ортада өзіне тән тотипатенттік қасиетін көрсетеді, яғни бүтін регенерант өсімдігін түзеді. Іn vitro жағдайында пайда болған өркені мен тамыры жетілген өсімдікті регенерант деп атайды.</w:t>
      </w:r>
      <w:r>
        <w:rPr>
          <w:rFonts w:ascii="Times New Roman" w:eastAsia="Times New Roman" w:hAnsi="Times New Roman"/>
          <w:color w:val="000000"/>
          <w:sz w:val="28"/>
          <w:szCs w:val="28"/>
          <w:lang w:val="kk-KZ" w:eastAsia="ru-RU"/>
        </w:rPr>
        <w:t xml:space="preserve"> </w:t>
      </w:r>
      <w:r w:rsidRPr="000C42C0">
        <w:rPr>
          <w:rFonts w:ascii="Times New Roman" w:hAnsi="Times New Roman"/>
          <w:sz w:val="28"/>
          <w:szCs w:val="28"/>
          <w:lang w:val="kk-KZ"/>
        </w:rPr>
        <w:t xml:space="preserve">Өсімдіктер </w:t>
      </w:r>
      <w:r w:rsidRPr="000C42C0">
        <w:rPr>
          <w:rFonts w:ascii="Times New Roman" w:hAnsi="Times New Roman"/>
          <w:sz w:val="28"/>
          <w:szCs w:val="28"/>
          <w:lang w:val="kk-KZ"/>
        </w:rPr>
        <w:lastRenderedPageBreak/>
        <w:t>биотехнологиясы ғылым ретінде ботаниканың негізінде пайда болып алғашында биотехнологиялық процесстерді баяндау жолымен түсіндірілді. Физикалық-химиялық зерттеулердің әдістерінің пайда болуына байланысты бұл ғылым дамып, өсімдіктерде өтетін процестерді тәжірибе негізінде зерттейді. Өсімдіктер биотехнологиясының табыстары ең алдымен физика мен химия саласындағы жаңалықтарға байланысты болды. Бұл ғылымдардың жетістіктері биотехнологиялық процестерді молекулалық деңгейде зерттеп, білуге жәрдемдесетін әдістерді жасап шығаруға мүмкіндік берді. өйткені физиологиялық функциялар негізінде биохимиялық реакциялар жатады. Ауорганизмді құратын заттардың қасиеттері олардың физикалық құрылымына байланысты. Элементтік және молекулалық құрам организм құрылысына, құрылым функциясы атқаруына байланысты. Химия мен физиканың, биохимия мен биофизиканың енуі ғылымның жаңа салалары биотехнологияның пайда болуына мүмкіндік туғызды.</w:t>
      </w:r>
      <w:r>
        <w:rPr>
          <w:rFonts w:ascii="Times New Roman" w:eastAsia="Times New Roman" w:hAnsi="Times New Roman"/>
          <w:color w:val="000000"/>
          <w:sz w:val="28"/>
          <w:szCs w:val="28"/>
          <w:lang w:val="kk-KZ" w:eastAsia="ru-RU"/>
        </w:rPr>
        <w:t xml:space="preserve"> </w:t>
      </w:r>
      <w:r w:rsidRPr="000C42C0">
        <w:rPr>
          <w:rFonts w:ascii="Times New Roman" w:hAnsi="Times New Roman"/>
          <w:sz w:val="28"/>
          <w:szCs w:val="28"/>
          <w:lang w:val="kk-KZ"/>
        </w:rPr>
        <w:t xml:space="preserve">Тотипатенттілік деген –клетканың өзіне тән генетикалық потенциялын толық жүзеге асыру қасиеті. Тотипатенттілік қасиет туралы гипотеза белгілі ғалым Г.Габерландтың есімімен байланысты. </w:t>
      </w:r>
    </w:p>
    <w:p w:rsidR="00247341" w:rsidRPr="000C42C0" w:rsidRDefault="00247341" w:rsidP="00247341">
      <w:pPr>
        <w:spacing w:after="0"/>
        <w:ind w:firstLine="360"/>
        <w:jc w:val="both"/>
        <w:rPr>
          <w:rFonts w:ascii="Times New Roman" w:hAnsi="Times New Roman"/>
          <w:sz w:val="28"/>
          <w:szCs w:val="28"/>
          <w:lang w:val="kk-KZ"/>
        </w:rPr>
      </w:pPr>
      <w:r w:rsidRPr="000C42C0">
        <w:rPr>
          <w:rFonts w:ascii="Times New Roman" w:hAnsi="Times New Roman"/>
          <w:sz w:val="28"/>
          <w:szCs w:val="28"/>
          <w:lang w:val="kk-KZ"/>
        </w:rPr>
        <w:t xml:space="preserve">Өсімдіктің жеке клеткасы жасанды ортада өздігінене дами алады. Мұндай тәжірибені алғашқы рет 1902 жылы Габерлант жүргізді, ал 1930 жылы Уайт оқшауланған тамырларды жасанды ортада өсіріп, олардың дамуын байқады. Осы әдіспен сәбіз тамырынан бөліп алған бөліктерді жасанды стирильді ортада жетілдіру арқылы каллус ұлпасы өсірілді. Каллус тек біріңғай паренхима клеткаларынан тұрады. Бұл факторлардың әсерімен каллус дифференциацияланып, одан әрі түрлі тканьдер пайда болады. Каллусты өсіру арқылы клеткалардың өсуіне, дамуына қажетті қоректік заттар, витаминдер мен гармондардың әсерлері зерттеледі.  </w:t>
      </w:r>
    </w:p>
    <w:p w:rsidR="00247341" w:rsidRPr="000C42C0" w:rsidRDefault="00247341" w:rsidP="00247341">
      <w:pPr>
        <w:spacing w:after="0"/>
        <w:ind w:firstLine="360"/>
        <w:jc w:val="both"/>
        <w:rPr>
          <w:rFonts w:ascii="Times New Roman" w:hAnsi="Times New Roman"/>
          <w:sz w:val="28"/>
          <w:szCs w:val="28"/>
          <w:lang w:val="kk-KZ"/>
        </w:rPr>
      </w:pPr>
      <w:r w:rsidRPr="000C42C0">
        <w:rPr>
          <w:rFonts w:ascii="Times New Roman" w:hAnsi="Times New Roman"/>
          <w:sz w:val="28"/>
          <w:szCs w:val="28"/>
          <w:lang w:val="kk-KZ"/>
        </w:rPr>
        <w:t xml:space="preserve">Іn  vitro жағдайында өсірілетін ұлпа –каллус. Каллус деп клеткалардың ретсіз бөлінуі салдарынан пайда болған диференцияланбаған клеткалардан тұратын ұлпаны айтады. Клеткаларды агары бар қатты немесе сұйық қоректік ортада өсіреді. Жеке клеткаларды немесе кішігірім клеткалар топтарын арнаулы апараттарды қолданып, олардың аэрациясы мен араластыруын қамтамасыз ете отырып сұйық ортада өсіруді клеткалық суспензия деп атайды. </w:t>
      </w:r>
    </w:p>
    <w:p w:rsidR="00247341" w:rsidRPr="000C42C0" w:rsidRDefault="00247341" w:rsidP="00247341">
      <w:pPr>
        <w:spacing w:after="0"/>
        <w:ind w:firstLine="360"/>
        <w:jc w:val="both"/>
        <w:rPr>
          <w:rFonts w:ascii="Times New Roman" w:hAnsi="Times New Roman"/>
          <w:sz w:val="28"/>
          <w:szCs w:val="28"/>
          <w:lang w:val="kk-KZ"/>
        </w:rPr>
      </w:pPr>
      <w:r w:rsidRPr="000C42C0">
        <w:rPr>
          <w:rFonts w:ascii="Times New Roman" w:hAnsi="Times New Roman"/>
          <w:sz w:val="28"/>
          <w:szCs w:val="28"/>
          <w:lang w:val="kk-KZ"/>
        </w:rPr>
        <w:t xml:space="preserve">Клеткалардан ферменттердің әсерімен протопластарды бөліп алу және оларды өсіру әдісі елеулі бір тарихи кезең болады. Себебі протопластарды өсіру өсімдктер биотехнологиясының клеткалық және гендік инженериясы деген маңызды бағыттардың негізін қалады. Биотехнология биологиялық процестер мен обьектілерді пайдалануға негізделген, экономикалық жағынан тиімді де маңызды заттарды өндіру және жоғары өнімділігі бар организмдерді шығаратын ғылыммен өндірістің жаңа бағыты. Өсімдік </w:t>
      </w:r>
      <w:r w:rsidRPr="000C42C0">
        <w:rPr>
          <w:rFonts w:ascii="Times New Roman" w:hAnsi="Times New Roman"/>
          <w:sz w:val="28"/>
          <w:szCs w:val="28"/>
          <w:lang w:val="kk-KZ"/>
        </w:rPr>
        <w:lastRenderedPageBreak/>
        <w:t>биотехнологиясы жалпы биотехнологияның күрделі бір саласы. Оның негізінде өсімдік клеткаларын жасанды қоректік ортада өсіру әдістері жатады.</w:t>
      </w:r>
    </w:p>
    <w:p w:rsidR="00247341" w:rsidRPr="000C42C0" w:rsidRDefault="00247341" w:rsidP="00247341">
      <w:pPr>
        <w:jc w:val="both"/>
        <w:rPr>
          <w:rFonts w:ascii="Times New Roman" w:hAnsi="Times New Roman"/>
          <w:sz w:val="28"/>
          <w:szCs w:val="28"/>
          <w:lang w:val="kk-KZ"/>
        </w:rPr>
      </w:pPr>
    </w:p>
    <w:p w:rsidR="00247341" w:rsidRPr="00506329" w:rsidRDefault="00247341" w:rsidP="00247341">
      <w:pPr>
        <w:rPr>
          <w:lang w:val="kk-KZ"/>
        </w:rPr>
      </w:pPr>
    </w:p>
    <w:p w:rsidR="00247341" w:rsidRPr="00247341" w:rsidRDefault="00247341" w:rsidP="001446AE">
      <w:pPr>
        <w:jc w:val="both"/>
        <w:rPr>
          <w:b/>
          <w:sz w:val="28"/>
          <w:szCs w:val="28"/>
          <w:lang w:val="kk-KZ"/>
        </w:rPr>
      </w:pPr>
    </w:p>
    <w:p w:rsidR="001446AE" w:rsidRPr="001446AE" w:rsidRDefault="00417D92" w:rsidP="00B378B8">
      <w:pPr>
        <w:jc w:val="center"/>
        <w:rPr>
          <w:b/>
          <w:sz w:val="28"/>
          <w:szCs w:val="28"/>
        </w:rPr>
      </w:pPr>
      <w:r>
        <w:rPr>
          <w:b/>
          <w:sz w:val="28"/>
          <w:szCs w:val="28"/>
        </w:rPr>
        <w:t xml:space="preserve">ЛЕКЦИЯ - </w:t>
      </w:r>
      <w:r w:rsidR="001446AE" w:rsidRPr="001446AE">
        <w:rPr>
          <w:b/>
          <w:sz w:val="28"/>
          <w:szCs w:val="28"/>
        </w:rPr>
        <w:t>ОНИЕВЫЕ СОЕДИНЕНИЯ</w:t>
      </w:r>
    </w:p>
    <w:p w:rsidR="001446AE" w:rsidRPr="001446AE" w:rsidRDefault="001446AE" w:rsidP="001446AE">
      <w:pPr>
        <w:jc w:val="both"/>
        <w:rPr>
          <w:sz w:val="28"/>
          <w:szCs w:val="28"/>
        </w:rPr>
      </w:pPr>
      <w:r>
        <w:rPr>
          <w:sz w:val="28"/>
          <w:szCs w:val="28"/>
        </w:rPr>
        <w:t xml:space="preserve">      </w:t>
      </w:r>
      <w:r w:rsidRPr="001446AE">
        <w:rPr>
          <w:sz w:val="28"/>
          <w:szCs w:val="28"/>
        </w:rPr>
        <w:t>ОНИЕВЫ</w:t>
      </w:r>
      <w:r>
        <w:rPr>
          <w:sz w:val="28"/>
          <w:szCs w:val="28"/>
        </w:rPr>
        <w:t xml:space="preserve">Е СОЕДИНЕНИЯ, </w:t>
      </w:r>
      <w:proofErr w:type="spellStart"/>
      <w:r>
        <w:rPr>
          <w:sz w:val="28"/>
          <w:szCs w:val="28"/>
        </w:rPr>
        <w:t>солеобразные</w:t>
      </w:r>
      <w:proofErr w:type="spellEnd"/>
      <w:r>
        <w:rPr>
          <w:sz w:val="28"/>
          <w:szCs w:val="28"/>
        </w:rPr>
        <w:t xml:space="preserve"> соединения общей </w:t>
      </w:r>
      <w:proofErr w:type="spellStart"/>
      <w:r>
        <w:rPr>
          <w:sz w:val="28"/>
          <w:szCs w:val="28"/>
        </w:rPr>
        <w:t>формулы</w:t>
      </w:r>
      <w:r w:rsidRPr="001446AE">
        <w:rPr>
          <w:sz w:val="28"/>
          <w:szCs w:val="28"/>
        </w:rPr>
        <w:t>лы</w:t>
      </w:r>
      <w:proofErr w:type="spellEnd"/>
      <w:r w:rsidRPr="001446AE">
        <w:rPr>
          <w:sz w:val="28"/>
          <w:szCs w:val="28"/>
        </w:rPr>
        <w:t xml:space="preserve"> </w:t>
      </w:r>
      <w:proofErr w:type="spellStart"/>
      <w:r w:rsidRPr="001446AE">
        <w:rPr>
          <w:sz w:val="28"/>
          <w:szCs w:val="28"/>
        </w:rPr>
        <w:t>Rn</w:t>
      </w:r>
      <w:proofErr w:type="spellEnd"/>
      <w:r w:rsidRPr="001446AE">
        <w:rPr>
          <w:sz w:val="28"/>
          <w:szCs w:val="28"/>
        </w:rPr>
        <w:t xml:space="preserve"> +1 Э+</w:t>
      </w:r>
      <w:proofErr w:type="gramStart"/>
      <w:r w:rsidRPr="001446AE">
        <w:rPr>
          <w:sz w:val="28"/>
          <w:szCs w:val="28"/>
        </w:rPr>
        <w:t>Х-</w:t>
      </w:r>
      <w:proofErr w:type="gramEnd"/>
      <w:r w:rsidRPr="001446AE">
        <w:rPr>
          <w:sz w:val="28"/>
          <w:szCs w:val="28"/>
        </w:rPr>
        <w:t xml:space="preserve"> , в которых атом эле</w:t>
      </w:r>
      <w:r>
        <w:rPr>
          <w:sz w:val="28"/>
          <w:szCs w:val="28"/>
        </w:rPr>
        <w:t xml:space="preserve">мента </w:t>
      </w:r>
      <w:proofErr w:type="spellStart"/>
      <w:r>
        <w:rPr>
          <w:sz w:val="28"/>
          <w:szCs w:val="28"/>
        </w:rPr>
        <w:t>Va-VIIa</w:t>
      </w:r>
      <w:proofErr w:type="spellEnd"/>
      <w:r>
        <w:rPr>
          <w:sz w:val="28"/>
          <w:szCs w:val="28"/>
        </w:rPr>
        <w:t xml:space="preserve"> подгрупп периодической системы с единичным положительным</w:t>
      </w:r>
      <w:r w:rsidRPr="001446AE">
        <w:rPr>
          <w:sz w:val="28"/>
          <w:szCs w:val="28"/>
        </w:rPr>
        <w:t xml:space="preserve"> зарядом О) связан максимально возможным числом ковалентных связей с орг. остатком и(или) атомом водорода (R) и ионной связью с анионом X (X = </w:t>
      </w:r>
      <w:proofErr w:type="spellStart"/>
      <w:r w:rsidRPr="001446AE">
        <w:rPr>
          <w:sz w:val="28"/>
          <w:szCs w:val="28"/>
        </w:rPr>
        <w:t>Hal</w:t>
      </w:r>
      <w:proofErr w:type="spellEnd"/>
      <w:r w:rsidRPr="001446AE">
        <w:rPr>
          <w:sz w:val="28"/>
          <w:szCs w:val="28"/>
        </w:rPr>
        <w:t xml:space="preserve">, ОН, BF4, NO3 и др.; n-низшая степень окисления элемента). К </w:t>
      </w:r>
      <w:proofErr w:type="spellStart"/>
      <w:r w:rsidRPr="001446AE">
        <w:rPr>
          <w:sz w:val="28"/>
          <w:szCs w:val="28"/>
        </w:rPr>
        <w:t>ониевые</w:t>
      </w:r>
      <w:proofErr w:type="spellEnd"/>
      <w:r w:rsidRPr="001446AE">
        <w:rPr>
          <w:sz w:val="28"/>
          <w:szCs w:val="28"/>
        </w:rPr>
        <w:t xml:space="preserve"> соединения относятся </w:t>
      </w:r>
      <w:proofErr w:type="spellStart"/>
      <w:r w:rsidRPr="001446AE">
        <w:rPr>
          <w:sz w:val="28"/>
          <w:szCs w:val="28"/>
        </w:rPr>
        <w:t>соед</w:t>
      </w:r>
      <w:proofErr w:type="spellEnd"/>
      <w:r w:rsidRPr="001446AE">
        <w:rPr>
          <w:sz w:val="28"/>
          <w:szCs w:val="28"/>
        </w:rPr>
        <w:t xml:space="preserve">. типов R4Э+X- (Э = N, P, </w:t>
      </w:r>
      <w:proofErr w:type="spellStart"/>
      <w:r w:rsidRPr="001446AE">
        <w:rPr>
          <w:sz w:val="28"/>
          <w:szCs w:val="28"/>
        </w:rPr>
        <w:t>As</w:t>
      </w:r>
      <w:proofErr w:type="spellEnd"/>
      <w:r w:rsidRPr="001446AE">
        <w:rPr>
          <w:sz w:val="28"/>
          <w:szCs w:val="28"/>
        </w:rPr>
        <w:t xml:space="preserve">, </w:t>
      </w:r>
      <w:proofErr w:type="spellStart"/>
      <w:r w:rsidRPr="001446AE">
        <w:rPr>
          <w:sz w:val="28"/>
          <w:szCs w:val="28"/>
        </w:rPr>
        <w:t>Sb</w:t>
      </w:r>
      <w:proofErr w:type="spellEnd"/>
      <w:r w:rsidRPr="001446AE">
        <w:rPr>
          <w:sz w:val="28"/>
          <w:szCs w:val="28"/>
        </w:rPr>
        <w:t xml:space="preserve">, </w:t>
      </w:r>
      <w:proofErr w:type="spellStart"/>
      <w:r w:rsidRPr="001446AE">
        <w:rPr>
          <w:sz w:val="28"/>
          <w:szCs w:val="28"/>
        </w:rPr>
        <w:t>Bi</w:t>
      </w:r>
      <w:proofErr w:type="spellEnd"/>
      <w:r w:rsidRPr="001446AE">
        <w:rPr>
          <w:sz w:val="28"/>
          <w:szCs w:val="28"/>
        </w:rPr>
        <w:t xml:space="preserve">), R3Э+X- (Э = O, S, </w:t>
      </w:r>
      <w:proofErr w:type="spellStart"/>
      <w:r w:rsidRPr="001446AE">
        <w:rPr>
          <w:sz w:val="28"/>
          <w:szCs w:val="28"/>
        </w:rPr>
        <w:t>Se</w:t>
      </w:r>
      <w:proofErr w:type="spellEnd"/>
      <w:r w:rsidRPr="001446AE">
        <w:rPr>
          <w:sz w:val="28"/>
          <w:szCs w:val="28"/>
        </w:rPr>
        <w:t xml:space="preserve">, Те) и R2Э+X- (Э = </w:t>
      </w:r>
      <w:proofErr w:type="spellStart"/>
      <w:r w:rsidRPr="001446AE">
        <w:rPr>
          <w:sz w:val="28"/>
          <w:szCs w:val="28"/>
        </w:rPr>
        <w:t>С</w:t>
      </w:r>
      <w:proofErr w:type="gramStart"/>
      <w:r w:rsidRPr="001446AE">
        <w:rPr>
          <w:sz w:val="28"/>
          <w:szCs w:val="28"/>
        </w:rPr>
        <w:t>l</w:t>
      </w:r>
      <w:proofErr w:type="spellEnd"/>
      <w:proofErr w:type="gramEnd"/>
      <w:r w:rsidRPr="001446AE">
        <w:rPr>
          <w:sz w:val="28"/>
          <w:szCs w:val="28"/>
        </w:rPr>
        <w:t xml:space="preserve">, </w:t>
      </w:r>
      <w:proofErr w:type="spellStart"/>
      <w:r w:rsidRPr="001446AE">
        <w:rPr>
          <w:sz w:val="28"/>
          <w:szCs w:val="28"/>
        </w:rPr>
        <w:t>Br</w:t>
      </w:r>
      <w:proofErr w:type="spellEnd"/>
      <w:r w:rsidRPr="001446AE">
        <w:rPr>
          <w:sz w:val="28"/>
          <w:szCs w:val="28"/>
        </w:rPr>
        <w:t>, I).</w:t>
      </w:r>
    </w:p>
    <w:p w:rsidR="001446AE" w:rsidRPr="001446AE" w:rsidRDefault="001446AE" w:rsidP="001446AE">
      <w:pPr>
        <w:jc w:val="both"/>
        <w:rPr>
          <w:sz w:val="28"/>
          <w:szCs w:val="28"/>
        </w:rPr>
      </w:pPr>
      <w:r>
        <w:rPr>
          <w:sz w:val="28"/>
          <w:szCs w:val="28"/>
        </w:rPr>
        <w:t xml:space="preserve">        </w:t>
      </w:r>
      <w:r w:rsidRPr="001446AE">
        <w:rPr>
          <w:sz w:val="28"/>
          <w:szCs w:val="28"/>
        </w:rPr>
        <w:t xml:space="preserve">Стабильность </w:t>
      </w:r>
      <w:proofErr w:type="spellStart"/>
      <w:r w:rsidRPr="001446AE">
        <w:rPr>
          <w:sz w:val="28"/>
          <w:szCs w:val="28"/>
        </w:rPr>
        <w:t>ониевые</w:t>
      </w:r>
      <w:proofErr w:type="spellEnd"/>
      <w:r w:rsidRPr="001446AE">
        <w:rPr>
          <w:sz w:val="28"/>
          <w:szCs w:val="28"/>
        </w:rPr>
        <w:t xml:space="preserve"> соединения уменьшается при переходе от элементов V г</w:t>
      </w:r>
      <w:r>
        <w:rPr>
          <w:sz w:val="28"/>
          <w:szCs w:val="28"/>
        </w:rPr>
        <w:t>р. к элементам VII гр. периодической</w:t>
      </w:r>
      <w:r w:rsidRPr="001446AE">
        <w:rPr>
          <w:sz w:val="28"/>
          <w:szCs w:val="28"/>
        </w:rPr>
        <w:t xml:space="preserve"> системы. </w:t>
      </w:r>
      <w:proofErr w:type="spellStart"/>
      <w:r w:rsidRPr="001446AE">
        <w:rPr>
          <w:sz w:val="28"/>
          <w:szCs w:val="28"/>
        </w:rPr>
        <w:t>Р-ры</w:t>
      </w:r>
      <w:proofErr w:type="spellEnd"/>
      <w:r w:rsidRPr="001446AE">
        <w:rPr>
          <w:sz w:val="28"/>
          <w:szCs w:val="28"/>
        </w:rPr>
        <w:t xml:space="preserve"> </w:t>
      </w:r>
      <w:proofErr w:type="spellStart"/>
      <w:r w:rsidRPr="001446AE">
        <w:rPr>
          <w:sz w:val="28"/>
          <w:szCs w:val="28"/>
        </w:rPr>
        <w:t>ониевые</w:t>
      </w:r>
      <w:proofErr w:type="spellEnd"/>
      <w:r w:rsidRPr="001446AE">
        <w:rPr>
          <w:sz w:val="28"/>
          <w:szCs w:val="28"/>
        </w:rPr>
        <w:t xml:space="preserve"> соединения в воде электропроводны. </w:t>
      </w:r>
      <w:proofErr w:type="spellStart"/>
      <w:r w:rsidRPr="001446AE">
        <w:rPr>
          <w:sz w:val="28"/>
          <w:szCs w:val="28"/>
        </w:rPr>
        <w:t>Гидроксиды</w:t>
      </w:r>
      <w:proofErr w:type="spellEnd"/>
      <w:r w:rsidRPr="001446AE">
        <w:rPr>
          <w:sz w:val="28"/>
          <w:szCs w:val="28"/>
        </w:rPr>
        <w:t xml:space="preserve"> </w:t>
      </w:r>
      <w:proofErr w:type="spellStart"/>
      <w:r w:rsidRPr="001446AE">
        <w:rPr>
          <w:sz w:val="28"/>
          <w:szCs w:val="28"/>
        </w:rPr>
        <w:t>ониевые</w:t>
      </w:r>
      <w:proofErr w:type="spellEnd"/>
      <w:r w:rsidRPr="001446AE">
        <w:rPr>
          <w:sz w:val="28"/>
          <w:szCs w:val="28"/>
        </w:rPr>
        <w:t xml:space="preserve"> соединения (X = ОН)-сильные основания, при термолизе образуют олефины (при</w:t>
      </w:r>
      <w:proofErr w:type="gramStart"/>
      <w:r w:rsidRPr="001446AE">
        <w:rPr>
          <w:sz w:val="28"/>
          <w:szCs w:val="28"/>
        </w:rPr>
        <w:t xml:space="preserve"> Э</w:t>
      </w:r>
      <w:proofErr w:type="gramEnd"/>
      <w:r w:rsidRPr="001446AE">
        <w:rPr>
          <w:sz w:val="28"/>
          <w:szCs w:val="28"/>
        </w:rPr>
        <w:t xml:space="preserve"> = N, S, </w:t>
      </w:r>
      <w:proofErr w:type="spellStart"/>
      <w:r w:rsidRPr="001446AE">
        <w:rPr>
          <w:sz w:val="28"/>
          <w:szCs w:val="28"/>
        </w:rPr>
        <w:t>Se</w:t>
      </w:r>
      <w:proofErr w:type="spellEnd"/>
      <w:r w:rsidRPr="001446AE">
        <w:rPr>
          <w:sz w:val="28"/>
          <w:szCs w:val="28"/>
        </w:rPr>
        <w:t xml:space="preserve">, Те) или </w:t>
      </w:r>
      <w:proofErr w:type="spellStart"/>
      <w:r w:rsidRPr="001446AE">
        <w:rPr>
          <w:sz w:val="28"/>
          <w:szCs w:val="28"/>
        </w:rPr>
        <w:t>алканы</w:t>
      </w:r>
      <w:proofErr w:type="spellEnd"/>
      <w:r w:rsidRPr="001446AE">
        <w:rPr>
          <w:sz w:val="28"/>
          <w:szCs w:val="28"/>
        </w:rPr>
        <w:t xml:space="preserve"> (при Э </w:t>
      </w:r>
      <w:r>
        <w:rPr>
          <w:sz w:val="28"/>
          <w:szCs w:val="28"/>
        </w:rPr>
        <w:t xml:space="preserve">= P, </w:t>
      </w:r>
      <w:proofErr w:type="spellStart"/>
      <w:r>
        <w:rPr>
          <w:sz w:val="28"/>
          <w:szCs w:val="28"/>
        </w:rPr>
        <w:t>As</w:t>
      </w:r>
      <w:proofErr w:type="spellEnd"/>
      <w:r>
        <w:rPr>
          <w:sz w:val="28"/>
          <w:szCs w:val="28"/>
        </w:rPr>
        <w:t xml:space="preserve">, </w:t>
      </w:r>
      <w:proofErr w:type="spellStart"/>
      <w:r>
        <w:rPr>
          <w:sz w:val="28"/>
          <w:szCs w:val="28"/>
        </w:rPr>
        <w:t>Sb</w:t>
      </w:r>
      <w:proofErr w:type="spellEnd"/>
      <w:r>
        <w:rPr>
          <w:sz w:val="28"/>
          <w:szCs w:val="28"/>
        </w:rPr>
        <w:t>), например:</w:t>
      </w:r>
    </w:p>
    <w:p w:rsidR="001446AE" w:rsidRPr="001446AE" w:rsidRDefault="001446AE" w:rsidP="001446AE">
      <w:pPr>
        <w:jc w:val="both"/>
        <w:rPr>
          <w:sz w:val="28"/>
          <w:szCs w:val="28"/>
        </w:rPr>
      </w:pPr>
      <w:r w:rsidRPr="001446AE">
        <w:rPr>
          <w:noProof/>
          <w:sz w:val="28"/>
          <w:szCs w:val="28"/>
          <w:lang w:eastAsia="ru-RU"/>
        </w:rPr>
        <w:drawing>
          <wp:inline distT="0" distB="0" distL="0" distR="0">
            <wp:extent cx="4067175" cy="628650"/>
            <wp:effectExtent l="0" t="0" r="9525" b="0"/>
            <wp:docPr id="1" name="Рисунок 1" descr="http://www.chemport.ru/data/chemipedia/imgs/3514-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hemport.ru/data/chemipedia/imgs/3514-25.jpg"/>
                    <pic:cNvPicPr>
                      <a:picLocks noChangeAspect="1" noChangeArrowheads="1"/>
                    </pic:cNvPicPr>
                  </pic:nvPicPr>
                  <pic:blipFill>
                    <a:blip r:embed="rId13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67175" cy="628650"/>
                    </a:xfrm>
                    <a:prstGeom prst="rect">
                      <a:avLst/>
                    </a:prstGeom>
                    <a:noFill/>
                    <a:ln>
                      <a:noFill/>
                    </a:ln>
                  </pic:spPr>
                </pic:pic>
              </a:graphicData>
            </a:graphic>
          </wp:inline>
        </w:drawing>
      </w:r>
    </w:p>
    <w:p w:rsidR="001446AE" w:rsidRPr="001446AE" w:rsidRDefault="001446AE" w:rsidP="001446AE">
      <w:pPr>
        <w:jc w:val="both"/>
        <w:rPr>
          <w:sz w:val="28"/>
          <w:szCs w:val="28"/>
        </w:rPr>
      </w:pPr>
      <w:r>
        <w:rPr>
          <w:sz w:val="28"/>
          <w:szCs w:val="28"/>
        </w:rPr>
        <w:t xml:space="preserve">      Наиболее</w:t>
      </w:r>
      <w:r w:rsidRPr="001446AE">
        <w:rPr>
          <w:sz w:val="28"/>
          <w:szCs w:val="28"/>
        </w:rPr>
        <w:t xml:space="preserve"> общий метод получения алифат</w:t>
      </w:r>
      <w:r>
        <w:rPr>
          <w:sz w:val="28"/>
          <w:szCs w:val="28"/>
        </w:rPr>
        <w:t xml:space="preserve">ических </w:t>
      </w:r>
      <w:proofErr w:type="spellStart"/>
      <w:r>
        <w:rPr>
          <w:sz w:val="28"/>
          <w:szCs w:val="28"/>
        </w:rPr>
        <w:t>ониевые</w:t>
      </w:r>
      <w:proofErr w:type="spellEnd"/>
      <w:r>
        <w:rPr>
          <w:sz w:val="28"/>
          <w:szCs w:val="28"/>
        </w:rPr>
        <w:t xml:space="preserve"> </w:t>
      </w:r>
      <w:proofErr w:type="spellStart"/>
      <w:r>
        <w:rPr>
          <w:sz w:val="28"/>
          <w:szCs w:val="28"/>
        </w:rPr>
        <w:t>соединения-алки</w:t>
      </w:r>
      <w:r w:rsidRPr="001446AE">
        <w:rPr>
          <w:sz w:val="28"/>
          <w:szCs w:val="28"/>
        </w:rPr>
        <w:t>лирование</w:t>
      </w:r>
      <w:proofErr w:type="spellEnd"/>
      <w:r w:rsidRPr="001446AE">
        <w:rPr>
          <w:sz w:val="28"/>
          <w:szCs w:val="28"/>
        </w:rPr>
        <w:t xml:space="preserve"> </w:t>
      </w:r>
      <w:proofErr w:type="spellStart"/>
      <w:r w:rsidRPr="001446AE">
        <w:rPr>
          <w:sz w:val="28"/>
          <w:szCs w:val="28"/>
        </w:rPr>
        <w:t>алкилгалогенидами</w:t>
      </w:r>
      <w:proofErr w:type="spellEnd"/>
      <w:r w:rsidRPr="001446AE">
        <w:rPr>
          <w:sz w:val="28"/>
          <w:szCs w:val="28"/>
        </w:rPr>
        <w:t xml:space="preserve"> или </w:t>
      </w:r>
      <w:proofErr w:type="spellStart"/>
      <w:r w:rsidRPr="001446AE">
        <w:rPr>
          <w:sz w:val="28"/>
          <w:szCs w:val="28"/>
        </w:rPr>
        <w:t>алкилтозилатами</w:t>
      </w:r>
      <w:proofErr w:type="spellEnd"/>
      <w:r w:rsidRPr="001446AE">
        <w:rPr>
          <w:sz w:val="28"/>
          <w:szCs w:val="28"/>
        </w:rPr>
        <w:t xml:space="preserve"> их предшественников (</w:t>
      </w:r>
      <w:proofErr w:type="spellStart"/>
      <w:r w:rsidRPr="001446AE">
        <w:rPr>
          <w:sz w:val="28"/>
          <w:szCs w:val="28"/>
        </w:rPr>
        <w:t>алкилпронзводных</w:t>
      </w:r>
      <w:proofErr w:type="spellEnd"/>
      <w:r w:rsidRPr="001446AE">
        <w:rPr>
          <w:sz w:val="28"/>
          <w:szCs w:val="28"/>
        </w:rPr>
        <w:t xml:space="preserve">, содержащих на один алкильный остаток меньше, чем </w:t>
      </w:r>
      <w:proofErr w:type="gramStart"/>
      <w:r w:rsidRPr="001446AE">
        <w:rPr>
          <w:sz w:val="28"/>
          <w:szCs w:val="28"/>
        </w:rPr>
        <w:t>соответствующее</w:t>
      </w:r>
      <w:proofErr w:type="gramEnd"/>
      <w:r w:rsidRPr="001446AE">
        <w:rPr>
          <w:sz w:val="28"/>
          <w:szCs w:val="28"/>
        </w:rPr>
        <w:t xml:space="preserve"> </w:t>
      </w:r>
      <w:proofErr w:type="spellStart"/>
      <w:r w:rsidRPr="001446AE">
        <w:rPr>
          <w:sz w:val="28"/>
          <w:szCs w:val="28"/>
        </w:rPr>
        <w:t>ониевые</w:t>
      </w:r>
      <w:proofErr w:type="spellEnd"/>
      <w:r w:rsidRPr="001446AE">
        <w:rPr>
          <w:sz w:val="28"/>
          <w:szCs w:val="28"/>
        </w:rPr>
        <w:t xml:space="preserve"> соединения), например: </w:t>
      </w:r>
    </w:p>
    <w:p w:rsidR="001446AE" w:rsidRPr="001446AE" w:rsidRDefault="001446AE" w:rsidP="001446AE">
      <w:pPr>
        <w:jc w:val="both"/>
        <w:rPr>
          <w:sz w:val="28"/>
          <w:szCs w:val="28"/>
        </w:rPr>
      </w:pPr>
      <w:r w:rsidRPr="001446AE">
        <w:rPr>
          <w:noProof/>
          <w:sz w:val="28"/>
          <w:szCs w:val="28"/>
          <w:lang w:eastAsia="ru-RU"/>
        </w:rPr>
        <w:drawing>
          <wp:inline distT="0" distB="0" distL="0" distR="0">
            <wp:extent cx="2343150" cy="323850"/>
            <wp:effectExtent l="0" t="0" r="0" b="0"/>
            <wp:docPr id="2" name="Рисунок 2" descr="http://www.chemport.ru/data/chemipedia/imgs/3514-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chemport.ru/data/chemipedia/imgs/3514-26.jpg"/>
                    <pic:cNvPicPr>
                      <a:picLocks noChangeAspect="1" noChangeArrowheads="1"/>
                    </pic:cNvPicPr>
                  </pic:nvPicPr>
                  <pic:blipFill>
                    <a:blip r:embed="rId13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343150" cy="323850"/>
                    </a:xfrm>
                    <a:prstGeom prst="rect">
                      <a:avLst/>
                    </a:prstGeom>
                    <a:noFill/>
                    <a:ln>
                      <a:noFill/>
                    </a:ln>
                  </pic:spPr>
                </pic:pic>
              </a:graphicData>
            </a:graphic>
          </wp:inline>
        </w:drawing>
      </w:r>
    </w:p>
    <w:p w:rsidR="001446AE" w:rsidRPr="001446AE" w:rsidRDefault="001446AE" w:rsidP="001446AE">
      <w:pPr>
        <w:jc w:val="both"/>
        <w:rPr>
          <w:sz w:val="28"/>
          <w:szCs w:val="28"/>
        </w:rPr>
      </w:pPr>
      <w:r w:rsidRPr="001446AE">
        <w:rPr>
          <w:sz w:val="28"/>
          <w:szCs w:val="28"/>
        </w:rPr>
        <w:t xml:space="preserve">В случае </w:t>
      </w:r>
      <w:proofErr w:type="spellStart"/>
      <w:r w:rsidRPr="001446AE">
        <w:rPr>
          <w:sz w:val="28"/>
          <w:szCs w:val="28"/>
        </w:rPr>
        <w:t>малостабильных</w:t>
      </w:r>
      <w:proofErr w:type="spellEnd"/>
      <w:r w:rsidRPr="001446AE">
        <w:rPr>
          <w:sz w:val="28"/>
          <w:szCs w:val="28"/>
        </w:rPr>
        <w:t xml:space="preserve"> </w:t>
      </w:r>
      <w:proofErr w:type="spellStart"/>
      <w:r w:rsidRPr="001446AE">
        <w:rPr>
          <w:sz w:val="28"/>
          <w:szCs w:val="28"/>
        </w:rPr>
        <w:t>оксониевых</w:t>
      </w:r>
      <w:proofErr w:type="spellEnd"/>
      <w:r w:rsidRPr="001446AE">
        <w:rPr>
          <w:sz w:val="28"/>
          <w:szCs w:val="28"/>
        </w:rPr>
        <w:t xml:space="preserve"> и особенно </w:t>
      </w:r>
      <w:proofErr w:type="spellStart"/>
      <w:r w:rsidRPr="001446AE">
        <w:rPr>
          <w:sz w:val="28"/>
          <w:szCs w:val="28"/>
        </w:rPr>
        <w:t>галоген-ониевых</w:t>
      </w:r>
      <w:proofErr w:type="spellEnd"/>
      <w:r w:rsidRPr="001446AE">
        <w:rPr>
          <w:sz w:val="28"/>
          <w:szCs w:val="28"/>
        </w:rPr>
        <w:t xml:space="preserve"> </w:t>
      </w:r>
      <w:proofErr w:type="spellStart"/>
      <w:r w:rsidRPr="001446AE">
        <w:rPr>
          <w:sz w:val="28"/>
          <w:szCs w:val="28"/>
        </w:rPr>
        <w:t>соед</w:t>
      </w:r>
      <w:proofErr w:type="spellEnd"/>
      <w:r w:rsidRPr="001446AE">
        <w:rPr>
          <w:sz w:val="28"/>
          <w:szCs w:val="28"/>
        </w:rPr>
        <w:t xml:space="preserve">. реакцию проводят в присутствии BF3 или SbF5 при полном отсутствии влаги. Общий способ получения ароматических </w:t>
      </w:r>
      <w:proofErr w:type="spellStart"/>
      <w:r w:rsidRPr="001446AE">
        <w:rPr>
          <w:sz w:val="28"/>
          <w:szCs w:val="28"/>
        </w:rPr>
        <w:t>ониевые</w:t>
      </w:r>
      <w:proofErr w:type="spellEnd"/>
      <w:r w:rsidRPr="001446AE">
        <w:rPr>
          <w:sz w:val="28"/>
          <w:szCs w:val="28"/>
        </w:rPr>
        <w:t xml:space="preserve"> </w:t>
      </w:r>
      <w:proofErr w:type="spellStart"/>
      <w:r w:rsidRPr="001446AE">
        <w:rPr>
          <w:sz w:val="28"/>
          <w:szCs w:val="28"/>
        </w:rPr>
        <w:t>соединения-термолиз</w:t>
      </w:r>
      <w:proofErr w:type="spellEnd"/>
      <w:r w:rsidRPr="001446AE">
        <w:rPr>
          <w:sz w:val="28"/>
          <w:szCs w:val="28"/>
        </w:rPr>
        <w:t xml:space="preserve"> </w:t>
      </w:r>
      <w:proofErr w:type="spellStart"/>
      <w:r w:rsidRPr="001446AE">
        <w:rPr>
          <w:sz w:val="28"/>
          <w:szCs w:val="28"/>
        </w:rPr>
        <w:t>тетрафтороборатов</w:t>
      </w:r>
      <w:proofErr w:type="spellEnd"/>
      <w:r w:rsidRPr="001446AE">
        <w:rPr>
          <w:sz w:val="28"/>
          <w:szCs w:val="28"/>
        </w:rPr>
        <w:t xml:space="preserve"> </w:t>
      </w:r>
      <w:proofErr w:type="spellStart"/>
      <w:r w:rsidRPr="001446AE">
        <w:rPr>
          <w:sz w:val="28"/>
          <w:szCs w:val="28"/>
        </w:rPr>
        <w:t>арилдиазониев</w:t>
      </w:r>
      <w:proofErr w:type="spellEnd"/>
      <w:r w:rsidRPr="001446AE">
        <w:rPr>
          <w:sz w:val="28"/>
          <w:szCs w:val="28"/>
        </w:rPr>
        <w:t xml:space="preserve"> (или </w:t>
      </w:r>
      <w:proofErr w:type="spellStart"/>
      <w:r w:rsidRPr="001446AE">
        <w:rPr>
          <w:sz w:val="28"/>
          <w:szCs w:val="28"/>
        </w:rPr>
        <w:t>арилгалогенониев</w:t>
      </w:r>
      <w:proofErr w:type="spellEnd"/>
      <w:r w:rsidRPr="001446AE">
        <w:rPr>
          <w:sz w:val="28"/>
          <w:szCs w:val="28"/>
        </w:rPr>
        <w:t>) в среде их предшественников (</w:t>
      </w:r>
      <w:proofErr w:type="spellStart"/>
      <w:r w:rsidRPr="001446AE">
        <w:rPr>
          <w:sz w:val="28"/>
          <w:szCs w:val="28"/>
        </w:rPr>
        <w:t>со</w:t>
      </w:r>
      <w:r>
        <w:rPr>
          <w:sz w:val="28"/>
          <w:szCs w:val="28"/>
        </w:rPr>
        <w:t>ед</w:t>
      </w:r>
      <w:proofErr w:type="spellEnd"/>
      <w:r>
        <w:rPr>
          <w:sz w:val="28"/>
          <w:szCs w:val="28"/>
        </w:rPr>
        <w:t xml:space="preserve">. общей </w:t>
      </w:r>
      <w:proofErr w:type="spellStart"/>
      <w:r>
        <w:rPr>
          <w:sz w:val="28"/>
          <w:szCs w:val="28"/>
        </w:rPr>
        <w:t>ф-лы</w:t>
      </w:r>
      <w:proofErr w:type="spellEnd"/>
      <w:r>
        <w:rPr>
          <w:sz w:val="28"/>
          <w:szCs w:val="28"/>
        </w:rPr>
        <w:t xml:space="preserve"> </w:t>
      </w:r>
      <w:proofErr w:type="spellStart"/>
      <w:r>
        <w:rPr>
          <w:sz w:val="28"/>
          <w:szCs w:val="28"/>
        </w:rPr>
        <w:t>А</w:t>
      </w:r>
      <w:proofErr w:type="gramStart"/>
      <w:r>
        <w:rPr>
          <w:sz w:val="28"/>
          <w:szCs w:val="28"/>
        </w:rPr>
        <w:t>rn</w:t>
      </w:r>
      <w:proofErr w:type="gramEnd"/>
      <w:r>
        <w:rPr>
          <w:sz w:val="28"/>
          <w:szCs w:val="28"/>
        </w:rPr>
        <w:t>Э</w:t>
      </w:r>
      <w:proofErr w:type="spellEnd"/>
      <w:r>
        <w:rPr>
          <w:sz w:val="28"/>
          <w:szCs w:val="28"/>
        </w:rPr>
        <w:t>), например:</w:t>
      </w:r>
    </w:p>
    <w:p w:rsidR="001446AE" w:rsidRPr="001446AE" w:rsidRDefault="001446AE" w:rsidP="001446AE">
      <w:pPr>
        <w:jc w:val="both"/>
        <w:rPr>
          <w:sz w:val="28"/>
          <w:szCs w:val="28"/>
        </w:rPr>
      </w:pPr>
      <w:r w:rsidRPr="001446AE">
        <w:rPr>
          <w:noProof/>
          <w:sz w:val="28"/>
          <w:szCs w:val="28"/>
          <w:lang w:eastAsia="ru-RU"/>
        </w:rPr>
        <w:lastRenderedPageBreak/>
        <w:drawing>
          <wp:inline distT="0" distB="0" distL="0" distR="0">
            <wp:extent cx="3486150" cy="523875"/>
            <wp:effectExtent l="0" t="0" r="0" b="9525"/>
            <wp:docPr id="3" name="Рисунок 3" descr="http://www.chemport.ru/data/chemipedia/imgs/3514-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chemport.ru/data/chemipedia/imgs/3514-27.jpg"/>
                    <pic:cNvPicPr>
                      <a:picLocks noChangeAspect="1" noChangeArrowheads="1"/>
                    </pic:cNvPicPr>
                  </pic:nvPicPr>
                  <pic:blipFill>
                    <a:blip r:embed="rId14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486150" cy="523875"/>
                    </a:xfrm>
                    <a:prstGeom prst="rect">
                      <a:avLst/>
                    </a:prstGeom>
                    <a:noFill/>
                    <a:ln>
                      <a:noFill/>
                    </a:ln>
                  </pic:spPr>
                </pic:pic>
              </a:graphicData>
            </a:graphic>
          </wp:inline>
        </w:drawing>
      </w:r>
    </w:p>
    <w:p w:rsidR="001446AE" w:rsidRPr="001446AE" w:rsidRDefault="001446AE" w:rsidP="001446AE">
      <w:pPr>
        <w:jc w:val="both"/>
        <w:rPr>
          <w:sz w:val="28"/>
          <w:szCs w:val="28"/>
        </w:rPr>
      </w:pPr>
    </w:p>
    <w:p w:rsidR="001446AE" w:rsidRPr="001446AE" w:rsidRDefault="001446AE" w:rsidP="001446AE">
      <w:pPr>
        <w:jc w:val="both"/>
        <w:rPr>
          <w:sz w:val="28"/>
          <w:szCs w:val="28"/>
        </w:rPr>
      </w:pPr>
      <w:proofErr w:type="spellStart"/>
      <w:r w:rsidRPr="001446AE">
        <w:rPr>
          <w:sz w:val="28"/>
          <w:szCs w:val="28"/>
        </w:rPr>
        <w:t>ониевые</w:t>
      </w:r>
      <w:proofErr w:type="spellEnd"/>
      <w:r w:rsidRPr="001446AE">
        <w:rPr>
          <w:sz w:val="28"/>
          <w:szCs w:val="28"/>
        </w:rPr>
        <w:t xml:space="preserve"> соединения </w:t>
      </w:r>
      <w:proofErr w:type="spellStart"/>
      <w:r w:rsidRPr="001446AE">
        <w:rPr>
          <w:sz w:val="28"/>
          <w:szCs w:val="28"/>
        </w:rPr>
        <w:t>Bi</w:t>
      </w:r>
      <w:proofErr w:type="spellEnd"/>
      <w:r w:rsidRPr="001446AE">
        <w:rPr>
          <w:sz w:val="28"/>
          <w:szCs w:val="28"/>
        </w:rPr>
        <w:t>, Т</w:t>
      </w:r>
      <w:r>
        <w:rPr>
          <w:sz w:val="28"/>
          <w:szCs w:val="28"/>
        </w:rPr>
        <w:t xml:space="preserve">е и I можно получить </w:t>
      </w:r>
      <w:proofErr w:type="spellStart"/>
      <w:r>
        <w:rPr>
          <w:sz w:val="28"/>
          <w:szCs w:val="28"/>
        </w:rPr>
        <w:t>протолитическим</w:t>
      </w:r>
      <w:proofErr w:type="spellEnd"/>
      <w:r w:rsidRPr="001446AE">
        <w:rPr>
          <w:sz w:val="28"/>
          <w:szCs w:val="28"/>
        </w:rPr>
        <w:t xml:space="preserve"> отщеплением одного арильного остатка от их </w:t>
      </w:r>
      <w:proofErr w:type="spellStart"/>
      <w:r w:rsidRPr="001446AE">
        <w:rPr>
          <w:sz w:val="28"/>
          <w:szCs w:val="28"/>
        </w:rPr>
        <w:t>ароматич</w:t>
      </w:r>
      <w:proofErr w:type="spellEnd"/>
      <w:r w:rsidRPr="001446AE">
        <w:rPr>
          <w:sz w:val="28"/>
          <w:szCs w:val="28"/>
        </w:rPr>
        <w:t>. производных более высокой степени окисления:</w:t>
      </w:r>
    </w:p>
    <w:p w:rsidR="001446AE" w:rsidRPr="001446AE" w:rsidRDefault="001446AE" w:rsidP="001446AE">
      <w:pPr>
        <w:jc w:val="both"/>
        <w:rPr>
          <w:sz w:val="28"/>
          <w:szCs w:val="28"/>
        </w:rPr>
      </w:pPr>
      <w:r w:rsidRPr="001446AE">
        <w:rPr>
          <w:noProof/>
          <w:sz w:val="28"/>
          <w:szCs w:val="28"/>
          <w:lang w:eastAsia="ru-RU"/>
        </w:rPr>
        <w:drawing>
          <wp:inline distT="0" distB="0" distL="0" distR="0">
            <wp:extent cx="2790825" cy="295275"/>
            <wp:effectExtent l="0" t="0" r="9525" b="9525"/>
            <wp:docPr id="4" name="Рисунок 4" descr="http://www.chemport.ru/data/chemipedia/imgs/3514-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chemport.ru/data/chemipedia/imgs/3514-28.jpg"/>
                    <pic:cNvPicPr>
                      <a:picLocks noChangeAspect="1" noChangeArrowheads="1"/>
                    </pic:cNvPicPr>
                  </pic:nvPicPr>
                  <pic:blipFill>
                    <a:blip r:embed="rId14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790825" cy="295275"/>
                    </a:xfrm>
                    <a:prstGeom prst="rect">
                      <a:avLst/>
                    </a:prstGeom>
                    <a:noFill/>
                    <a:ln>
                      <a:noFill/>
                    </a:ln>
                  </pic:spPr>
                </pic:pic>
              </a:graphicData>
            </a:graphic>
          </wp:inline>
        </w:drawing>
      </w:r>
    </w:p>
    <w:p w:rsidR="0090502A" w:rsidRDefault="001446AE" w:rsidP="0090502A">
      <w:pPr>
        <w:spacing w:line="264" w:lineRule="auto"/>
        <w:ind w:firstLine="360"/>
        <w:jc w:val="center"/>
        <w:rPr>
          <w:sz w:val="28"/>
          <w:szCs w:val="28"/>
        </w:rPr>
      </w:pPr>
      <w:r w:rsidRPr="001446AE">
        <w:rPr>
          <w:sz w:val="28"/>
          <w:szCs w:val="28"/>
        </w:rPr>
        <w:t xml:space="preserve">Почти все </w:t>
      </w:r>
      <w:proofErr w:type="spellStart"/>
      <w:r w:rsidRPr="001446AE">
        <w:rPr>
          <w:sz w:val="28"/>
          <w:szCs w:val="28"/>
        </w:rPr>
        <w:t>они</w:t>
      </w:r>
      <w:r>
        <w:rPr>
          <w:sz w:val="28"/>
          <w:szCs w:val="28"/>
        </w:rPr>
        <w:t>евые</w:t>
      </w:r>
      <w:proofErr w:type="spellEnd"/>
      <w:r>
        <w:rPr>
          <w:sz w:val="28"/>
          <w:szCs w:val="28"/>
        </w:rPr>
        <w:t xml:space="preserve"> соединения обладают физиологической</w:t>
      </w:r>
      <w:r w:rsidRPr="001446AE">
        <w:rPr>
          <w:sz w:val="28"/>
          <w:szCs w:val="28"/>
        </w:rPr>
        <w:t xml:space="preserve"> активностью. </w:t>
      </w:r>
      <w:proofErr w:type="spellStart"/>
      <w:r w:rsidRPr="001446AE">
        <w:rPr>
          <w:sz w:val="28"/>
          <w:szCs w:val="28"/>
        </w:rPr>
        <w:t>Ониев</w:t>
      </w:r>
      <w:r>
        <w:rPr>
          <w:sz w:val="28"/>
          <w:szCs w:val="28"/>
        </w:rPr>
        <w:t>ые</w:t>
      </w:r>
      <w:proofErr w:type="spellEnd"/>
      <w:r>
        <w:rPr>
          <w:sz w:val="28"/>
          <w:szCs w:val="28"/>
        </w:rPr>
        <w:t xml:space="preserve"> структуры входят в состав многих природных и биологически важных соединений</w:t>
      </w:r>
      <w:r w:rsidRPr="001446AE">
        <w:rPr>
          <w:sz w:val="28"/>
          <w:szCs w:val="28"/>
        </w:rPr>
        <w:t xml:space="preserve"> (бетаины, холин и ацетилхолин</w:t>
      </w:r>
      <w:proofErr w:type="gramStart"/>
      <w:r w:rsidRPr="001446AE">
        <w:rPr>
          <w:sz w:val="28"/>
          <w:szCs w:val="28"/>
        </w:rPr>
        <w:t>.</w:t>
      </w:r>
      <w:proofErr w:type="gramEnd"/>
      <w:r w:rsidRPr="001446AE">
        <w:rPr>
          <w:sz w:val="28"/>
          <w:szCs w:val="28"/>
        </w:rPr>
        <w:t xml:space="preserve"> </w:t>
      </w:r>
      <w:proofErr w:type="gramStart"/>
      <w:r w:rsidRPr="001446AE">
        <w:rPr>
          <w:sz w:val="28"/>
          <w:szCs w:val="28"/>
        </w:rPr>
        <w:t>л</w:t>
      </w:r>
      <w:proofErr w:type="gramEnd"/>
      <w:r w:rsidRPr="001446AE">
        <w:rPr>
          <w:sz w:val="28"/>
          <w:szCs w:val="28"/>
        </w:rPr>
        <w:t xml:space="preserve">ек. </w:t>
      </w:r>
      <w:proofErr w:type="spellStart"/>
      <w:r w:rsidRPr="001446AE">
        <w:rPr>
          <w:sz w:val="28"/>
          <w:szCs w:val="28"/>
        </w:rPr>
        <w:t>ср-ва</w:t>
      </w:r>
      <w:proofErr w:type="spellEnd"/>
      <w:r w:rsidRPr="001446AE">
        <w:rPr>
          <w:sz w:val="28"/>
          <w:szCs w:val="28"/>
        </w:rPr>
        <w:t xml:space="preserve"> и др.). </w:t>
      </w:r>
      <w:proofErr w:type="spellStart"/>
      <w:r w:rsidRPr="001446AE">
        <w:rPr>
          <w:sz w:val="28"/>
          <w:szCs w:val="28"/>
        </w:rPr>
        <w:t>ониевые</w:t>
      </w:r>
      <w:proofErr w:type="spellEnd"/>
      <w:r w:rsidRPr="001446AE">
        <w:rPr>
          <w:sz w:val="28"/>
          <w:szCs w:val="28"/>
        </w:rPr>
        <w:t xml:space="preserve"> соединения, содержащие радикалы с длинной углеродной цепью, обладают поверхностной активностью и применяются как нейтральные мыла. </w:t>
      </w:r>
    </w:p>
    <w:p w:rsidR="0090502A" w:rsidRDefault="0090502A" w:rsidP="0090502A">
      <w:pPr>
        <w:spacing w:line="264" w:lineRule="auto"/>
        <w:ind w:firstLine="360"/>
        <w:jc w:val="center"/>
        <w:rPr>
          <w:sz w:val="28"/>
          <w:szCs w:val="28"/>
        </w:rPr>
      </w:pPr>
    </w:p>
    <w:p w:rsidR="0090502A" w:rsidRPr="00B03EF5" w:rsidRDefault="0090502A" w:rsidP="0090502A">
      <w:pPr>
        <w:spacing w:line="264" w:lineRule="auto"/>
        <w:ind w:firstLine="360"/>
        <w:jc w:val="center"/>
        <w:rPr>
          <w:b/>
          <w:lang w:val="kk-KZ"/>
        </w:rPr>
      </w:pPr>
      <w:r w:rsidRPr="00B03EF5">
        <w:rPr>
          <w:b/>
          <w:lang w:val="kk-KZ"/>
        </w:rPr>
        <w:t>Негізгі:</w:t>
      </w:r>
    </w:p>
    <w:p w:rsidR="0090502A" w:rsidRPr="00B03EF5" w:rsidRDefault="0090502A" w:rsidP="0090502A">
      <w:pPr>
        <w:pStyle w:val="Default"/>
        <w:numPr>
          <w:ilvl w:val="0"/>
          <w:numId w:val="1"/>
        </w:numPr>
      </w:pPr>
      <w:r w:rsidRPr="00B03EF5">
        <w:t xml:space="preserve">Мамутова А.А. Химия и действие регуляторов роста и развития растений. </w:t>
      </w:r>
      <w:proofErr w:type="spellStart"/>
      <w:r w:rsidRPr="00B03EF5">
        <w:t>Уч</w:t>
      </w:r>
      <w:proofErr w:type="gramStart"/>
      <w:r w:rsidRPr="00B03EF5">
        <w:t>.п</w:t>
      </w:r>
      <w:proofErr w:type="gramEnd"/>
      <w:r w:rsidRPr="00B03EF5">
        <w:t>особие</w:t>
      </w:r>
      <w:proofErr w:type="spellEnd"/>
      <w:r w:rsidRPr="00B03EF5">
        <w:t xml:space="preserve">, </w:t>
      </w:r>
      <w:proofErr w:type="spellStart"/>
      <w:r w:rsidRPr="00B03EF5">
        <w:t>Алматы</w:t>
      </w:r>
      <w:proofErr w:type="spellEnd"/>
      <w:r w:rsidRPr="00B03EF5">
        <w:t xml:space="preserve">, Қазақ университеті,2013 </w:t>
      </w:r>
    </w:p>
    <w:p w:rsidR="0090502A" w:rsidRPr="00B03EF5" w:rsidRDefault="0090502A" w:rsidP="0090502A">
      <w:pPr>
        <w:numPr>
          <w:ilvl w:val="0"/>
          <w:numId w:val="1"/>
        </w:numPr>
        <w:spacing w:after="0" w:line="240" w:lineRule="auto"/>
        <w:ind w:left="714" w:hanging="357"/>
        <w:jc w:val="both"/>
      </w:pPr>
      <w:r w:rsidRPr="00B03EF5">
        <w:t xml:space="preserve"> Т.И. Пузина. Природные и синтетические регуляторы роста развития растений. – Орел: ОГУ, 2000.</w:t>
      </w:r>
    </w:p>
    <w:p w:rsidR="0090502A" w:rsidRPr="00B03EF5" w:rsidRDefault="0090502A" w:rsidP="0090502A">
      <w:pPr>
        <w:numPr>
          <w:ilvl w:val="0"/>
          <w:numId w:val="1"/>
        </w:numPr>
        <w:spacing w:after="0" w:line="240" w:lineRule="auto"/>
        <w:ind w:left="714" w:hanging="357"/>
        <w:jc w:val="both"/>
      </w:pPr>
      <w:r w:rsidRPr="00B03EF5">
        <w:t xml:space="preserve">Г.С. Муромцев, Д.И. </w:t>
      </w:r>
      <w:proofErr w:type="spellStart"/>
      <w:r w:rsidRPr="00B03EF5">
        <w:t>Чкаников</w:t>
      </w:r>
      <w:proofErr w:type="spellEnd"/>
      <w:r w:rsidRPr="00B03EF5">
        <w:t xml:space="preserve">, О.Н. </w:t>
      </w:r>
      <w:proofErr w:type="spellStart"/>
      <w:r w:rsidRPr="00B03EF5">
        <w:t>Кулаева</w:t>
      </w:r>
      <w:proofErr w:type="spellEnd"/>
      <w:r w:rsidRPr="00B03EF5">
        <w:t xml:space="preserve">, О.З. Гамбург. Основы химической регуляции роста и продуктивности растений. – М.: </w:t>
      </w:r>
      <w:proofErr w:type="spellStart"/>
      <w:r w:rsidRPr="00B03EF5">
        <w:t>Агропромиздат</w:t>
      </w:r>
      <w:proofErr w:type="spellEnd"/>
      <w:r w:rsidRPr="00B03EF5">
        <w:t>, 1987.</w:t>
      </w:r>
    </w:p>
    <w:p w:rsidR="0090502A" w:rsidRPr="00B03EF5" w:rsidRDefault="0090502A" w:rsidP="0090502A">
      <w:pPr>
        <w:pStyle w:val="a7"/>
        <w:numPr>
          <w:ilvl w:val="0"/>
          <w:numId w:val="1"/>
        </w:numPr>
        <w:jc w:val="both"/>
      </w:pPr>
      <w:r w:rsidRPr="00B03EF5">
        <w:t>Д</w:t>
      </w:r>
      <w:r w:rsidRPr="00B03EF5">
        <w:rPr>
          <w:bCs/>
          <w:lang w:val="kk-KZ"/>
        </w:rPr>
        <w:t xml:space="preserve"> Пестициды</w:t>
      </w:r>
      <w:r w:rsidRPr="00B03EF5">
        <w:rPr>
          <w:lang w:val="kk-KZ"/>
        </w:rPr>
        <w:t>: </w:t>
      </w:r>
      <w:r w:rsidRPr="00B03EF5">
        <w:rPr>
          <w:i/>
          <w:iCs/>
          <w:lang w:val="kk-KZ"/>
        </w:rPr>
        <w:t>Учебное пособие</w:t>
      </w:r>
      <w:r w:rsidRPr="00B03EF5">
        <w:rPr>
          <w:lang w:val="kk-KZ"/>
        </w:rPr>
        <w:t> / Л. М. Попова, А. В. Курзин, А. Н. Евдокимов.</w:t>
      </w:r>
      <w:r w:rsidRPr="00B03EF5">
        <w:t xml:space="preserve">- СПб. </w:t>
      </w:r>
      <w:proofErr w:type="gramStart"/>
      <w:r w:rsidRPr="00B03EF5">
        <w:t>:П</w:t>
      </w:r>
      <w:proofErr w:type="gramEnd"/>
      <w:r w:rsidRPr="00B03EF5">
        <w:t>роспект Науки, 2014. - 192 с.</w:t>
      </w:r>
    </w:p>
    <w:p w:rsidR="0090502A" w:rsidRPr="00B03EF5" w:rsidRDefault="0090502A" w:rsidP="0090502A">
      <w:pPr>
        <w:pStyle w:val="a5"/>
        <w:numPr>
          <w:ilvl w:val="0"/>
          <w:numId w:val="1"/>
        </w:numPr>
        <w:rPr>
          <w:sz w:val="24"/>
          <w:szCs w:val="24"/>
        </w:rPr>
      </w:pPr>
      <w:r w:rsidRPr="00B03EF5">
        <w:rPr>
          <w:color w:val="000000"/>
          <w:sz w:val="24"/>
          <w:szCs w:val="24"/>
          <w:shd w:val="clear" w:color="auto" w:fill="FFFFFF"/>
        </w:rPr>
        <w:t xml:space="preserve">Новые пестициды, сост. </w:t>
      </w:r>
      <w:proofErr w:type="spellStart"/>
      <w:r w:rsidRPr="00B03EF5">
        <w:rPr>
          <w:color w:val="000000"/>
          <w:sz w:val="24"/>
          <w:szCs w:val="24"/>
          <w:shd w:val="clear" w:color="auto" w:fill="FFFFFF"/>
        </w:rPr>
        <w:t>С.Р.Белан</w:t>
      </w:r>
      <w:proofErr w:type="spellEnd"/>
      <w:r w:rsidRPr="00B03EF5">
        <w:rPr>
          <w:color w:val="000000"/>
          <w:sz w:val="24"/>
          <w:szCs w:val="24"/>
          <w:shd w:val="clear" w:color="auto" w:fill="FFFFFF"/>
        </w:rPr>
        <w:t xml:space="preserve"> и др., М., 2001</w:t>
      </w:r>
    </w:p>
    <w:p w:rsidR="0090502A" w:rsidRPr="00B03EF5" w:rsidRDefault="0090502A" w:rsidP="0090502A">
      <w:pPr>
        <w:pStyle w:val="a7"/>
        <w:numPr>
          <w:ilvl w:val="0"/>
          <w:numId w:val="1"/>
        </w:numPr>
        <w:jc w:val="both"/>
      </w:pPr>
      <w:r w:rsidRPr="00B03EF5">
        <w:t xml:space="preserve">Мельников Н.Н. Пестициды Химия технология и применение. </w:t>
      </w:r>
      <w:proofErr w:type="spellStart"/>
      <w:r w:rsidRPr="00B03EF5">
        <w:t>М.:Химия</w:t>
      </w:r>
      <w:proofErr w:type="spellEnd"/>
      <w:r w:rsidRPr="00B03EF5">
        <w:t>, 1987, 712 С.</w:t>
      </w:r>
    </w:p>
    <w:p w:rsidR="0090502A" w:rsidRPr="00B03EF5" w:rsidRDefault="0090502A" w:rsidP="0090502A">
      <w:pPr>
        <w:pStyle w:val="a7"/>
        <w:numPr>
          <w:ilvl w:val="0"/>
          <w:numId w:val="1"/>
        </w:numPr>
        <w:jc w:val="both"/>
      </w:pPr>
      <w:r w:rsidRPr="00B03EF5">
        <w:t xml:space="preserve">Алиев Н.А., </w:t>
      </w:r>
      <w:proofErr w:type="spellStart"/>
      <w:r w:rsidRPr="00B03EF5">
        <w:t>Ж.Ешимбетов</w:t>
      </w:r>
      <w:proofErr w:type="spellEnd"/>
      <w:r w:rsidRPr="00B03EF5">
        <w:t>. Пестициды растительного происхождения и фитогормоны. Ташкент.</w:t>
      </w:r>
      <w:proofErr w:type="gramStart"/>
      <w:r w:rsidRPr="00B03EF5">
        <w:t>:Ф</w:t>
      </w:r>
      <w:proofErr w:type="gramEnd"/>
      <w:r w:rsidRPr="00B03EF5">
        <w:t>АН,1979.-С.-78</w:t>
      </w:r>
    </w:p>
    <w:p w:rsidR="0090502A" w:rsidRPr="00B03EF5" w:rsidRDefault="0090502A" w:rsidP="0090502A">
      <w:pPr>
        <w:numPr>
          <w:ilvl w:val="0"/>
          <w:numId w:val="1"/>
        </w:numPr>
        <w:spacing w:after="0" w:line="240" w:lineRule="auto"/>
        <w:ind w:left="714" w:hanging="357"/>
        <w:jc w:val="both"/>
        <w:rPr>
          <w:lang w:val="kk-KZ"/>
        </w:rPr>
      </w:pPr>
      <w:proofErr w:type="spellStart"/>
      <w:r w:rsidRPr="00B03EF5">
        <w:t>Никелл</w:t>
      </w:r>
      <w:proofErr w:type="spellEnd"/>
      <w:r w:rsidRPr="00B03EF5">
        <w:t xml:space="preserve"> Л.Дж. Регуляторы роста растений. Применение в сельском хозяйстве</w:t>
      </w:r>
      <w:proofErr w:type="gramStart"/>
      <w:r w:rsidRPr="00B03EF5">
        <w:t xml:space="preserve"> / П</w:t>
      </w:r>
      <w:proofErr w:type="gramEnd"/>
      <w:r w:rsidRPr="00B03EF5">
        <w:t xml:space="preserve">ер. с англ. В.Г. </w:t>
      </w:r>
      <w:proofErr w:type="spellStart"/>
      <w:r w:rsidRPr="00B03EF5">
        <w:t>Кочанова</w:t>
      </w:r>
      <w:proofErr w:type="spellEnd"/>
      <w:r w:rsidRPr="00B03EF5">
        <w:t xml:space="preserve">. Под ред. В.И. </w:t>
      </w:r>
      <w:proofErr w:type="spellStart"/>
      <w:r w:rsidRPr="00B03EF5">
        <w:t>Кефели</w:t>
      </w:r>
      <w:proofErr w:type="spellEnd"/>
      <w:r w:rsidRPr="00B03EF5">
        <w:t>.- М.: Колос, 1984</w:t>
      </w:r>
      <w:r w:rsidRPr="00B03EF5">
        <w:rPr>
          <w:lang w:val="kk-KZ"/>
        </w:rPr>
        <w:t xml:space="preserve">Лекарственное растительное сырье. Фармакогнозия. </w:t>
      </w:r>
      <w:r w:rsidRPr="00B03EF5">
        <w:rPr>
          <w:i/>
          <w:iCs/>
          <w:lang w:val="kk-KZ"/>
        </w:rPr>
        <w:t>Учебное пособие</w:t>
      </w:r>
      <w:r w:rsidRPr="00B03EF5">
        <w:rPr>
          <w:lang w:val="kk-KZ"/>
        </w:rPr>
        <w:t>, под редакцией Г.П.Яковлева, К.Н.Блиновой, С-П.,2004</w:t>
      </w:r>
    </w:p>
    <w:p w:rsidR="0090502A" w:rsidRPr="00B03EF5" w:rsidRDefault="0090502A" w:rsidP="0090502A">
      <w:pPr>
        <w:spacing w:line="264" w:lineRule="auto"/>
        <w:ind w:left="360"/>
        <w:jc w:val="both"/>
        <w:rPr>
          <w:b/>
        </w:rPr>
      </w:pPr>
    </w:p>
    <w:p w:rsidR="0090502A" w:rsidRPr="00B03EF5" w:rsidRDefault="0090502A" w:rsidP="0090502A">
      <w:pPr>
        <w:spacing w:line="264" w:lineRule="auto"/>
        <w:ind w:left="360"/>
        <w:jc w:val="center"/>
        <w:rPr>
          <w:b/>
        </w:rPr>
      </w:pPr>
      <w:r w:rsidRPr="00B03EF5">
        <w:rPr>
          <w:b/>
          <w:lang w:val="kk-KZ"/>
        </w:rPr>
        <w:t>Қосымша</w:t>
      </w:r>
      <w:r w:rsidRPr="00B03EF5">
        <w:rPr>
          <w:b/>
        </w:rPr>
        <w:t>:</w:t>
      </w:r>
    </w:p>
    <w:p w:rsidR="0090502A" w:rsidRPr="00B03EF5" w:rsidRDefault="0090502A" w:rsidP="0090502A">
      <w:pPr>
        <w:numPr>
          <w:ilvl w:val="0"/>
          <w:numId w:val="2"/>
        </w:numPr>
        <w:shd w:val="clear" w:color="auto" w:fill="FFFFFF"/>
        <w:spacing w:after="0" w:line="213" w:lineRule="atLeast"/>
        <w:jc w:val="both"/>
      </w:pPr>
      <w:r w:rsidRPr="00B03EF5">
        <w:rPr>
          <w:color w:val="333333"/>
        </w:rPr>
        <w:t xml:space="preserve">Государственный каталог пестицидов и </w:t>
      </w:r>
      <w:proofErr w:type="spellStart"/>
      <w:r w:rsidRPr="00B03EF5">
        <w:rPr>
          <w:color w:val="333333"/>
        </w:rPr>
        <w:t>агрохимикатов</w:t>
      </w:r>
      <w:proofErr w:type="spellEnd"/>
      <w:r w:rsidRPr="00B03EF5">
        <w:rPr>
          <w:color w:val="333333"/>
        </w:rPr>
        <w:t>, разрешенных к применению на территории Российской Федерации, 2012 год. Министерство сельского хозяйства Российской Федерации (Минсельхоз России)</w:t>
      </w:r>
    </w:p>
    <w:p w:rsidR="0090502A" w:rsidRPr="00B03EF5" w:rsidRDefault="0090502A" w:rsidP="0090502A">
      <w:pPr>
        <w:numPr>
          <w:ilvl w:val="0"/>
          <w:numId w:val="2"/>
        </w:numPr>
        <w:shd w:val="clear" w:color="auto" w:fill="FFFFFF"/>
        <w:spacing w:after="0" w:line="240" w:lineRule="auto"/>
        <w:jc w:val="both"/>
      </w:pPr>
      <w:r w:rsidRPr="00B03EF5">
        <w:rPr>
          <w:color w:val="333333"/>
        </w:rPr>
        <w:t xml:space="preserve">Зинченко В.А. Химическая защита растений: средства, технология и экологическая безопасность. – М.: Колос С, 2005. – 232 </w:t>
      </w:r>
      <w:proofErr w:type="gramStart"/>
      <w:r w:rsidRPr="00B03EF5">
        <w:rPr>
          <w:color w:val="333333"/>
        </w:rPr>
        <w:t>с</w:t>
      </w:r>
      <w:proofErr w:type="gramEnd"/>
      <w:r w:rsidRPr="00B03EF5">
        <w:rPr>
          <w:color w:val="333333"/>
        </w:rPr>
        <w:t>.</w:t>
      </w:r>
    </w:p>
    <w:p w:rsidR="0090502A" w:rsidRPr="00B03EF5" w:rsidRDefault="0090502A" w:rsidP="0090502A">
      <w:pPr>
        <w:numPr>
          <w:ilvl w:val="0"/>
          <w:numId w:val="2"/>
        </w:numPr>
        <w:shd w:val="clear" w:color="auto" w:fill="FFFFFF"/>
        <w:spacing w:after="0" w:line="240" w:lineRule="auto"/>
        <w:jc w:val="both"/>
      </w:pPr>
      <w:r w:rsidRPr="00B03EF5">
        <w:rPr>
          <w:bCs/>
        </w:rPr>
        <w:lastRenderedPageBreak/>
        <w:t>Транспорт питательных веществ и продуктивность</w:t>
      </w:r>
      <w:r w:rsidRPr="00B03EF5">
        <w:rPr>
          <w:b/>
          <w:bCs/>
        </w:rPr>
        <w:t xml:space="preserve"> </w:t>
      </w:r>
      <w:r w:rsidRPr="00B03EF5">
        <w:rPr>
          <w:bCs/>
        </w:rPr>
        <w:t>растений</w:t>
      </w:r>
      <w:r w:rsidRPr="00B03EF5">
        <w:t xml:space="preserve">. / АН  </w:t>
      </w:r>
      <w:proofErr w:type="spellStart"/>
      <w:r w:rsidRPr="00B03EF5">
        <w:t>Укр</w:t>
      </w:r>
      <w:proofErr w:type="spellEnd"/>
      <w:r w:rsidRPr="00B03EF5">
        <w:t>. ССР, Институт физиологии растений</w:t>
      </w:r>
      <w:proofErr w:type="gramStart"/>
      <w:r w:rsidRPr="00B03EF5">
        <w:t>.</w:t>
      </w:r>
      <w:proofErr w:type="gramEnd"/>
      <w:r w:rsidRPr="00B03EF5">
        <w:t xml:space="preserve">// </w:t>
      </w:r>
      <w:proofErr w:type="gramStart"/>
      <w:r w:rsidRPr="00B03EF5">
        <w:t>п</w:t>
      </w:r>
      <w:proofErr w:type="gramEnd"/>
      <w:r w:rsidRPr="00B03EF5">
        <w:t xml:space="preserve">од. общей ред. А.Д.Хоменко. </w:t>
      </w:r>
      <w:proofErr w:type="spellStart"/>
      <w:r w:rsidRPr="00B03EF5">
        <w:t>Киев.</w:t>
      </w:r>
      <w:proofErr w:type="gramStart"/>
      <w:r w:rsidRPr="00B03EF5">
        <w:t>:Н</w:t>
      </w:r>
      <w:proofErr w:type="gramEnd"/>
      <w:r w:rsidRPr="00B03EF5">
        <w:t>аукова</w:t>
      </w:r>
      <w:proofErr w:type="spellEnd"/>
      <w:r w:rsidRPr="00B03EF5">
        <w:t xml:space="preserve"> думка, 1974.- С.80</w:t>
      </w:r>
    </w:p>
    <w:p w:rsidR="0090502A" w:rsidRPr="00B03EF5" w:rsidRDefault="0090502A" w:rsidP="0090502A">
      <w:pPr>
        <w:numPr>
          <w:ilvl w:val="0"/>
          <w:numId w:val="2"/>
        </w:numPr>
        <w:shd w:val="clear" w:color="auto" w:fill="FFFFFF"/>
        <w:spacing w:after="0" w:line="240" w:lineRule="auto"/>
        <w:jc w:val="both"/>
      </w:pPr>
      <w:proofErr w:type="gramStart"/>
      <w:r w:rsidRPr="00B03EF5">
        <w:t>Сосновая</w:t>
      </w:r>
      <w:proofErr w:type="gramEnd"/>
      <w:r w:rsidRPr="00B03EF5">
        <w:t xml:space="preserve"> О.Н.Гербициды и минеральное питание растений. </w:t>
      </w:r>
      <w:proofErr w:type="spellStart"/>
      <w:r w:rsidRPr="00B03EF5">
        <w:t>Киев</w:t>
      </w:r>
      <w:proofErr w:type="gramStart"/>
      <w:r w:rsidRPr="00B03EF5">
        <w:t>:Н</w:t>
      </w:r>
      <w:proofErr w:type="gramEnd"/>
      <w:r w:rsidRPr="00B03EF5">
        <w:t>аук.думка</w:t>
      </w:r>
      <w:proofErr w:type="spellEnd"/>
      <w:r w:rsidRPr="00B03EF5">
        <w:t>, 1983, С. 168 с</w:t>
      </w:r>
    </w:p>
    <w:p w:rsidR="0090502A" w:rsidRPr="00B03EF5" w:rsidRDefault="0090502A" w:rsidP="0090502A">
      <w:pPr>
        <w:numPr>
          <w:ilvl w:val="0"/>
          <w:numId w:val="2"/>
        </w:numPr>
        <w:shd w:val="clear" w:color="auto" w:fill="FFFFFF"/>
        <w:spacing w:after="0" w:line="240" w:lineRule="auto"/>
        <w:jc w:val="both"/>
      </w:pPr>
      <w:proofErr w:type="spellStart"/>
      <w:r w:rsidRPr="00B03EF5">
        <w:t>Григорук</w:t>
      </w:r>
      <w:proofErr w:type="spellEnd"/>
      <w:r w:rsidRPr="00B03EF5">
        <w:t xml:space="preserve"> В.В. </w:t>
      </w:r>
      <w:proofErr w:type="spellStart"/>
      <w:r w:rsidRPr="00B03EF5">
        <w:t>Послеурожайный</w:t>
      </w:r>
      <w:proofErr w:type="spellEnd"/>
      <w:r w:rsidRPr="00B03EF5">
        <w:t xml:space="preserve"> сектор Казахстана: оценки и возможности // Вестник сельхоз. Науки Казахстана,  2001,№10, С. 3-13</w:t>
      </w:r>
    </w:p>
    <w:p w:rsidR="001446AE" w:rsidRPr="001446AE" w:rsidRDefault="001446AE" w:rsidP="001446AE">
      <w:pPr>
        <w:jc w:val="both"/>
        <w:rPr>
          <w:sz w:val="28"/>
          <w:szCs w:val="28"/>
        </w:rPr>
      </w:pPr>
    </w:p>
    <w:sectPr w:rsidR="001446AE" w:rsidRPr="001446AE" w:rsidSect="0004570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Times New Roman Kaz">
    <w:altName w:val="Times New Roman"/>
    <w:charset w:val="CC"/>
    <w:family w:val="roman"/>
    <w:pitch w:val="variable"/>
    <w:sig w:usb0="00000001" w:usb1="00000000"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E9259D"/>
    <w:multiLevelType w:val="multilevel"/>
    <w:tmpl w:val="6472E67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56B36215"/>
    <w:multiLevelType w:val="multilevel"/>
    <w:tmpl w:val="F606D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6DD732AA"/>
    <w:multiLevelType w:val="multilevel"/>
    <w:tmpl w:val="9EF80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764D4706"/>
    <w:multiLevelType w:val="hybridMultilevel"/>
    <w:tmpl w:val="C32A9FE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0062F"/>
    <w:rsid w:val="000453B5"/>
    <w:rsid w:val="00045707"/>
    <w:rsid w:val="001424DB"/>
    <w:rsid w:val="001446AE"/>
    <w:rsid w:val="0019018F"/>
    <w:rsid w:val="00247341"/>
    <w:rsid w:val="002A4B04"/>
    <w:rsid w:val="0030062F"/>
    <w:rsid w:val="00326DF5"/>
    <w:rsid w:val="003C3CC8"/>
    <w:rsid w:val="003D2E71"/>
    <w:rsid w:val="00417D92"/>
    <w:rsid w:val="00695A1E"/>
    <w:rsid w:val="00697DF5"/>
    <w:rsid w:val="00863D5A"/>
    <w:rsid w:val="009026FF"/>
    <w:rsid w:val="0090502A"/>
    <w:rsid w:val="00952BBF"/>
    <w:rsid w:val="009B32AC"/>
    <w:rsid w:val="009C39FD"/>
    <w:rsid w:val="009E2989"/>
    <w:rsid w:val="00A61786"/>
    <w:rsid w:val="00B2668D"/>
    <w:rsid w:val="00B378B8"/>
    <w:rsid w:val="00BE5A48"/>
    <w:rsid w:val="00C504A8"/>
    <w:rsid w:val="00CF3D58"/>
    <w:rsid w:val="00D036DC"/>
    <w:rsid w:val="00D70229"/>
    <w:rsid w:val="00D70B3F"/>
    <w:rsid w:val="00E1115B"/>
    <w:rsid w:val="00EE4963"/>
    <w:rsid w:val="00F0681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570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446A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446AE"/>
    <w:rPr>
      <w:rFonts w:ascii="Tahoma" w:hAnsi="Tahoma" w:cs="Tahoma"/>
      <w:sz w:val="16"/>
      <w:szCs w:val="16"/>
    </w:rPr>
  </w:style>
  <w:style w:type="paragraph" w:styleId="a5">
    <w:name w:val="Body Text Indent"/>
    <w:basedOn w:val="a"/>
    <w:link w:val="a6"/>
    <w:rsid w:val="0090502A"/>
    <w:pPr>
      <w:spacing w:after="0" w:line="240" w:lineRule="auto"/>
      <w:ind w:firstLine="360"/>
      <w:jc w:val="both"/>
    </w:pPr>
    <w:rPr>
      <w:rFonts w:ascii="Times New Roman" w:eastAsia="Times New Roman" w:hAnsi="Times New Roman" w:cs="Times New Roman"/>
      <w:sz w:val="28"/>
      <w:szCs w:val="20"/>
      <w:lang w:eastAsia="ru-RU"/>
    </w:rPr>
  </w:style>
  <w:style w:type="character" w:customStyle="1" w:styleId="a6">
    <w:name w:val="Основной текст с отступом Знак"/>
    <w:basedOn w:val="a0"/>
    <w:link w:val="a5"/>
    <w:rsid w:val="0090502A"/>
    <w:rPr>
      <w:rFonts w:ascii="Times New Roman" w:eastAsia="Times New Roman" w:hAnsi="Times New Roman" w:cs="Times New Roman"/>
      <w:sz w:val="28"/>
      <w:szCs w:val="20"/>
      <w:lang w:eastAsia="ru-RU"/>
    </w:rPr>
  </w:style>
  <w:style w:type="paragraph" w:styleId="a7">
    <w:name w:val="Body Text"/>
    <w:basedOn w:val="a"/>
    <w:link w:val="a8"/>
    <w:rsid w:val="0090502A"/>
    <w:pPr>
      <w:spacing w:after="120" w:line="240" w:lineRule="auto"/>
    </w:pPr>
    <w:rPr>
      <w:rFonts w:ascii="Times New Roman" w:eastAsia="Times New Roman" w:hAnsi="Times New Roman" w:cs="Times New Roman"/>
      <w:sz w:val="24"/>
      <w:szCs w:val="24"/>
      <w:lang w:eastAsia="ru-RU"/>
    </w:rPr>
  </w:style>
  <w:style w:type="character" w:customStyle="1" w:styleId="a8">
    <w:name w:val="Основной текст Знак"/>
    <w:basedOn w:val="a0"/>
    <w:link w:val="a7"/>
    <w:rsid w:val="0090502A"/>
    <w:rPr>
      <w:rFonts w:ascii="Times New Roman" w:eastAsia="Times New Roman" w:hAnsi="Times New Roman" w:cs="Times New Roman"/>
      <w:sz w:val="24"/>
      <w:szCs w:val="24"/>
      <w:lang w:eastAsia="ru-RU"/>
    </w:rPr>
  </w:style>
  <w:style w:type="paragraph" w:customStyle="1" w:styleId="Default">
    <w:name w:val="Default"/>
    <w:rsid w:val="0090502A"/>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customStyle="1" w:styleId="apple-converted-space">
    <w:name w:val="apple-converted-space"/>
    <w:basedOn w:val="a0"/>
    <w:rsid w:val="00D70B3F"/>
  </w:style>
  <w:style w:type="paragraph" w:styleId="a9">
    <w:name w:val="Normal (Web)"/>
    <w:basedOn w:val="a"/>
    <w:uiPriority w:val="99"/>
    <w:unhideWhenUsed/>
    <w:rsid w:val="00D70B3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a">
    <w:name w:val="Hyperlink"/>
    <w:basedOn w:val="a0"/>
    <w:uiPriority w:val="99"/>
    <w:semiHidden/>
    <w:unhideWhenUsed/>
    <w:rsid w:val="00D70B3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446A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446A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xumuk.ru/biospravochnik/216.html" TargetMode="External"/><Relationship Id="rId117" Type="http://schemas.openxmlformats.org/officeDocument/2006/relationships/hyperlink" Target="http://www.xumuk.ru/encyklopedia/412.html" TargetMode="External"/><Relationship Id="rId21" Type="http://schemas.openxmlformats.org/officeDocument/2006/relationships/hyperlink" Target="http://www.xumuk.ru/biospravochnik/532.html" TargetMode="External"/><Relationship Id="rId42" Type="http://schemas.openxmlformats.org/officeDocument/2006/relationships/hyperlink" Target="https://ru.wikipedia.org/wiki/%D0%9E%D0%B1%D0%BB%D0%B5%D0%BF%D0%B8%D1%85%D0%B0" TargetMode="External"/><Relationship Id="rId47" Type="http://schemas.openxmlformats.org/officeDocument/2006/relationships/hyperlink" Target="https://ru.wikipedia.org/wiki/%D0%A7%D0%B5%D1%80%D0%BD%D0%BE%D0%BF%D0%BB%D0%BE%D0%B4%D0%BD%D0%B0%D1%8F_%D1%80%D1%8F%D0%B1%D0%B8%D0%BD%D0%B0" TargetMode="External"/><Relationship Id="rId63" Type="http://schemas.openxmlformats.org/officeDocument/2006/relationships/hyperlink" Target="https://ru.wikipedia.org/wiki/%D0%9A%D0%BE%D0%BD%D1%81%D0%B5%D1%80%D0%B2%D0%B0%D0%BD%D1%82%D1%8B" TargetMode="External"/><Relationship Id="rId68" Type="http://schemas.openxmlformats.org/officeDocument/2006/relationships/hyperlink" Target="https://ru.wikipedia.org/wiki/%D0%90%D0%BD%D1%82%D0%B8%D0%BE%D0%BA%D1%81%D0%B8%D0%B4%D0%B0%D0%BD%D1%82%D1%8B" TargetMode="External"/><Relationship Id="rId84" Type="http://schemas.openxmlformats.org/officeDocument/2006/relationships/hyperlink" Target="https://ru.wikipedia.org/wiki/%D0%90%D0%BD%D1%82%D0%B8%D0%BE%D0%BA%D1%81%D0%B8%D0%B4%D0%B0%D0%BD%D1%82%D1%8B" TargetMode="External"/><Relationship Id="rId89" Type="http://schemas.openxmlformats.org/officeDocument/2006/relationships/hyperlink" Target="http://www.xumuk.ru/encyklopedia/2/3851.html" TargetMode="External"/><Relationship Id="rId112" Type="http://schemas.openxmlformats.org/officeDocument/2006/relationships/hyperlink" Target="http://www.xumuk.ru/encyklopedia/1001.html" TargetMode="External"/><Relationship Id="rId133" Type="http://schemas.openxmlformats.org/officeDocument/2006/relationships/hyperlink" Target="http://www.xumuk.ru/encyklopedia/1501.html" TargetMode="External"/><Relationship Id="rId138" Type="http://schemas.openxmlformats.org/officeDocument/2006/relationships/image" Target="media/image4.jpeg"/><Relationship Id="rId16" Type="http://schemas.openxmlformats.org/officeDocument/2006/relationships/hyperlink" Target="http://www.xumuk.ru/bse/1056.html" TargetMode="External"/><Relationship Id="rId107" Type="http://schemas.openxmlformats.org/officeDocument/2006/relationships/hyperlink" Target="http://www.xumuk.ru/encyklopedia/1670.html" TargetMode="External"/><Relationship Id="rId11" Type="http://schemas.openxmlformats.org/officeDocument/2006/relationships/hyperlink" Target="http://www.xumuk.ru/encyklopedia/2/3851.html" TargetMode="External"/><Relationship Id="rId32" Type="http://schemas.openxmlformats.org/officeDocument/2006/relationships/hyperlink" Target="http://www.xumuk.ru/encyklopedia/2/3851.html" TargetMode="External"/><Relationship Id="rId37" Type="http://schemas.openxmlformats.org/officeDocument/2006/relationships/hyperlink" Target="https://ru.wikipedia.org/wiki/%D0%AF%D0%B3%D0%BE%D0%B4%D1%8B" TargetMode="External"/><Relationship Id="rId53" Type="http://schemas.openxmlformats.org/officeDocument/2006/relationships/hyperlink" Target="https://ru.wikipedia.org/wiki/%D0%90%D1%80%D1%82%D0%B8%D1%88%D0%BE%D0%BA%D0%B8" TargetMode="External"/><Relationship Id="rId58" Type="http://schemas.openxmlformats.org/officeDocument/2006/relationships/hyperlink" Target="https://ru.wikipedia.org/wiki/%D0%A7%D1%91%D1%80%D0%BD%D1%8B%D0%B9_%D1%87%D0%B0%D0%B9" TargetMode="External"/><Relationship Id="rId74" Type="http://schemas.openxmlformats.org/officeDocument/2006/relationships/hyperlink" Target="https://ru.wikipedia.org/wiki/%D0%9F%D0%B5%D1%80%D0%B5%D0%BA%D0%B8%D1%81%D0%BD%D0%BE%D0%B5_%D0%BE%D0%BA%D0%B8%D1%81%D0%BB%D0%B5%D0%BD%D0%B8%D0%B5_%D0%BB%D0%B8%D0%BF%D0%B8%D0%B4%D0%BE%D0%B2" TargetMode="External"/><Relationship Id="rId79" Type="http://schemas.openxmlformats.org/officeDocument/2006/relationships/hyperlink" Target="https://ru.wikipedia.org/wiki/%D0%9F%D0%B8%D1%89%D0%B5%D0%B2%D1%8B%D0%B5_%D0%B4%D0%BE%D0%B1%D0%B0%D0%B2%D0%BA%D0%B8" TargetMode="External"/><Relationship Id="rId102" Type="http://schemas.openxmlformats.org/officeDocument/2006/relationships/hyperlink" Target="http://www.xumuk.ru/encyklopedia/2115.html" TargetMode="External"/><Relationship Id="rId123" Type="http://schemas.openxmlformats.org/officeDocument/2006/relationships/hyperlink" Target="http://www.xumuk.ru/bse/1276.html" TargetMode="External"/><Relationship Id="rId128" Type="http://schemas.openxmlformats.org/officeDocument/2006/relationships/hyperlink" Target="http://www.xumuk.ru/encyklopedia/1001.html" TargetMode="External"/><Relationship Id="rId144" Type="http://schemas.microsoft.com/office/2007/relationships/stylesWithEffects" Target="stylesWithEffects.xml"/><Relationship Id="rId5" Type="http://schemas.openxmlformats.org/officeDocument/2006/relationships/image" Target="media/image1.png"/><Relationship Id="rId90" Type="http://schemas.openxmlformats.org/officeDocument/2006/relationships/hyperlink" Target="http://www.xumuk.ru/encyklopedia/2/2987.html" TargetMode="External"/><Relationship Id="rId95" Type="http://schemas.openxmlformats.org/officeDocument/2006/relationships/hyperlink" Target="http://www.xumuk.ru/encyklopedia/1242.html" TargetMode="External"/><Relationship Id="rId22" Type="http://schemas.openxmlformats.org/officeDocument/2006/relationships/hyperlink" Target="http://www.xumuk.ru/biospravochnik/53.html" TargetMode="External"/><Relationship Id="rId27" Type="http://schemas.openxmlformats.org/officeDocument/2006/relationships/hyperlink" Target="http://www.xumuk.ru/bse/1056.html" TargetMode="External"/><Relationship Id="rId43" Type="http://schemas.openxmlformats.org/officeDocument/2006/relationships/hyperlink" Target="https://ru.wikipedia.org/wiki/%D0%A7%D0%B5%D1%80%D0%BD%D0%B8%D0%BA%D0%B0" TargetMode="External"/><Relationship Id="rId48" Type="http://schemas.openxmlformats.org/officeDocument/2006/relationships/hyperlink" Target="https://ru.wikipedia.org/wiki/%D0%A1%D0%BC%D0%BE%D1%80%D0%BE%D0%B4%D0%B8%D0%BD%D0%B0" TargetMode="External"/><Relationship Id="rId64" Type="http://schemas.openxmlformats.org/officeDocument/2006/relationships/hyperlink" Target="https://ru.wikipedia.org/wiki/%D0%90%D0%BD%D1%82%D0%B8%D0%BE%D0%BA%D1%81%D0%B8%D0%B4%D0%B0%D0%BD%D1%82%D1%8B" TargetMode="External"/><Relationship Id="rId69" Type="http://schemas.openxmlformats.org/officeDocument/2006/relationships/hyperlink" Target="https://ru.wikipedia.org/wiki/%D0%92%D1%8F%D0%BB%D0%B5%D0%BD%D0%B8%D0%B5" TargetMode="External"/><Relationship Id="rId113" Type="http://schemas.openxmlformats.org/officeDocument/2006/relationships/hyperlink" Target="http://www.xumuk.ru/encyklopedia/2/3851.html" TargetMode="External"/><Relationship Id="rId118" Type="http://schemas.openxmlformats.org/officeDocument/2006/relationships/hyperlink" Target="http://www.xumuk.ru/encyklopedia/1001.html" TargetMode="External"/><Relationship Id="rId134" Type="http://schemas.openxmlformats.org/officeDocument/2006/relationships/hyperlink" Target="http://www.xumuk.ru/encyklopedia/2/2974.html" TargetMode="External"/><Relationship Id="rId139" Type="http://schemas.openxmlformats.org/officeDocument/2006/relationships/image" Target="media/image5.jpeg"/><Relationship Id="rId8" Type="http://schemas.openxmlformats.org/officeDocument/2006/relationships/hyperlink" Target="https://kk.wikipedia.org/wiki/%D0%96%D0%B0%D0%BD%D1%83%D0%B0%D1%80%D0%BB%D0%B0%D1%80" TargetMode="External"/><Relationship Id="rId51" Type="http://schemas.openxmlformats.org/officeDocument/2006/relationships/hyperlink" Target="https://ru.wikipedia.org/wiki/%D0%A4%D0%B0%D1%81%D0%BE%D0%BB%D1%8C" TargetMode="External"/><Relationship Id="rId72" Type="http://schemas.openxmlformats.org/officeDocument/2006/relationships/hyperlink" Target="https://ru.wikipedia.org/wiki/%D0%91%D1%80%D0%BE%D0%B6%D0%B5%D0%BD%D0%B8%D0%B5" TargetMode="External"/><Relationship Id="rId80" Type="http://schemas.openxmlformats.org/officeDocument/2006/relationships/hyperlink" Target="https://ru.wikipedia.org/wiki/%D0%90%D0%BD%D1%82%D0%B8%D0%BE%D0%BA%D1%81%D0%B8%D0%B4%D0%B0%D0%BD%D1%82%D1%8B" TargetMode="External"/><Relationship Id="rId85" Type="http://schemas.openxmlformats.org/officeDocument/2006/relationships/hyperlink" Target="http://farming.by/tag/%d1%81%d1%82%d0%b8%d0%bc%d1%83%d0%bb%d1%8f%d1%82%d0%be%d1%80-%d1%80%d0%be%d1%81%d1%82%d0%b0-%d1%80%d0%b0%d1%81%d1%82%d0%b5%d0%bd%d0%b8%d0%b9" TargetMode="External"/><Relationship Id="rId93" Type="http://schemas.openxmlformats.org/officeDocument/2006/relationships/hyperlink" Target="http://www.xumuk.ru/encyklopedia/1001.html" TargetMode="External"/><Relationship Id="rId98" Type="http://schemas.openxmlformats.org/officeDocument/2006/relationships/hyperlink" Target="http://www.xumuk.ru/bse/1276.html" TargetMode="External"/><Relationship Id="rId121" Type="http://schemas.openxmlformats.org/officeDocument/2006/relationships/hyperlink" Target="http://www.xumuk.ru/encyklopedia/1228.html" TargetMode="External"/><Relationship Id="rId142"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www.xumuk.ru/encyklopedia/2/2987.html" TargetMode="External"/><Relationship Id="rId17" Type="http://schemas.openxmlformats.org/officeDocument/2006/relationships/hyperlink" Target="http://www.xumuk.ru/encyklopedia/1242.html" TargetMode="External"/><Relationship Id="rId25" Type="http://schemas.openxmlformats.org/officeDocument/2006/relationships/hyperlink" Target="http://www.xumuk.ru/encyklopedia/1001.html" TargetMode="External"/><Relationship Id="rId33" Type="http://schemas.openxmlformats.org/officeDocument/2006/relationships/hyperlink" Target="http://www.xumuk.ru/encyklopedia/2/3823.html" TargetMode="External"/><Relationship Id="rId38" Type="http://schemas.openxmlformats.org/officeDocument/2006/relationships/hyperlink" Target="https://ru.wikipedia.org/wiki/%D0%A4%D1%80%D1%83%D0%BA%D1%82" TargetMode="External"/><Relationship Id="rId46" Type="http://schemas.openxmlformats.org/officeDocument/2006/relationships/hyperlink" Target="https://ru.wikipedia.org/wiki/%D0%A0%D1%8F%D0%B1%D0%B8%D0%BD%D0%B0" TargetMode="External"/><Relationship Id="rId59" Type="http://schemas.openxmlformats.org/officeDocument/2006/relationships/hyperlink" Target="https://ru.wikipedia.org/wiki/%D0%96%D0%B8%D1%80" TargetMode="External"/><Relationship Id="rId67" Type="http://schemas.openxmlformats.org/officeDocument/2006/relationships/hyperlink" Target="https://ru.wikipedia.org/wiki/%D0%90%D0%BD%D1%82%D0%B8%D0%BE%D0%BA%D1%81%D0%B8%D0%B4%D0%B0%D0%BD%D1%82%D1%8B" TargetMode="External"/><Relationship Id="rId103" Type="http://schemas.openxmlformats.org/officeDocument/2006/relationships/hyperlink" Target="http://www.xumuk.ru/encyklopedia/1001.html" TargetMode="External"/><Relationship Id="rId108" Type="http://schemas.openxmlformats.org/officeDocument/2006/relationships/hyperlink" Target="http://www.xumuk.ru/encyklopedia/1501.html" TargetMode="External"/><Relationship Id="rId116" Type="http://schemas.openxmlformats.org/officeDocument/2006/relationships/hyperlink" Target="http://www.xumuk.ru/encyklopedia/2/4344.html" TargetMode="External"/><Relationship Id="rId124" Type="http://schemas.openxmlformats.org/officeDocument/2006/relationships/hyperlink" Target="http://www.xumuk.ru/biospravochnik/532.html" TargetMode="External"/><Relationship Id="rId129" Type="http://schemas.openxmlformats.org/officeDocument/2006/relationships/hyperlink" Target="http://www.xumuk.ru/biospravochnik/216.html" TargetMode="External"/><Relationship Id="rId137" Type="http://schemas.openxmlformats.org/officeDocument/2006/relationships/hyperlink" Target="http://www.xumuk.ru/encyklopedia/1001.html" TargetMode="External"/><Relationship Id="rId20" Type="http://schemas.openxmlformats.org/officeDocument/2006/relationships/hyperlink" Target="http://www.xumuk.ru/bse/1276.html" TargetMode="External"/><Relationship Id="rId41" Type="http://schemas.openxmlformats.org/officeDocument/2006/relationships/hyperlink" Target="https://ru.wikipedia.org/wiki/%D0%9F%D1%8E%D1%80%D0%B5" TargetMode="External"/><Relationship Id="rId54" Type="http://schemas.openxmlformats.org/officeDocument/2006/relationships/hyperlink" Target="https://ru.wikipedia.org/wiki/%D0%90%D0%BD%D1%82%D0%B8%D0%BE%D0%BA%D1%81%D0%B8%D0%B4%D0%B0%D0%BD%D1%82%D1%8B" TargetMode="External"/><Relationship Id="rId62" Type="http://schemas.openxmlformats.org/officeDocument/2006/relationships/hyperlink" Target="https://ru.wikipedia.org/wiki/%D0%9F%D0%B8%D1%89%D0%B5%D0%B2%D1%8B%D0%B5_%D0%B4%D0%BE%D0%B1%D0%B0%D0%B2%D0%BA%D0%B8" TargetMode="External"/><Relationship Id="rId70" Type="http://schemas.openxmlformats.org/officeDocument/2006/relationships/hyperlink" Target="https://ru.wikipedia.org/wiki/%D0%9A%D0%BE%D0%BF%D1%87%D0%B5%D0%BD%D0%B8%D0%B5" TargetMode="External"/><Relationship Id="rId75" Type="http://schemas.openxmlformats.org/officeDocument/2006/relationships/hyperlink" Target="https://ru.wikipedia.org/wiki/%D0%A1%D0%B2%D0%BE%D0%B1%D0%BE%D0%B4%D0%BD%D1%8B%D0%B5_%D1%80%D0%B0%D0%B4%D0%B8%D0%BA%D0%B0%D0%BB%D1%8B" TargetMode="External"/><Relationship Id="rId83" Type="http://schemas.openxmlformats.org/officeDocument/2006/relationships/hyperlink" Target="https://ru.wikipedia.org/wiki/%D0%A1%D0%BC%D0%B5%D1%80%D1%82%D0%BD%D0%BE%D1%81%D1%82%D1%8C" TargetMode="External"/><Relationship Id="rId88" Type="http://schemas.openxmlformats.org/officeDocument/2006/relationships/hyperlink" Target="http://www.xumuk.ru/encyklopedia/2/3851.html" TargetMode="External"/><Relationship Id="rId91" Type="http://schemas.openxmlformats.org/officeDocument/2006/relationships/hyperlink" Target="http://www.xumuk.ru/encyklopedia/2/4344.html" TargetMode="External"/><Relationship Id="rId96" Type="http://schemas.openxmlformats.org/officeDocument/2006/relationships/hyperlink" Target="http://www.xumuk.ru/encyklopedia/1228.html" TargetMode="External"/><Relationship Id="rId111" Type="http://schemas.openxmlformats.org/officeDocument/2006/relationships/hyperlink" Target="http://www.xumuk.ru/encyklopedia/2/3823.html" TargetMode="External"/><Relationship Id="rId132" Type="http://schemas.openxmlformats.org/officeDocument/2006/relationships/hyperlink" Target="http://www.xumuk.ru/encyklopedia/1670.html" TargetMode="External"/><Relationship Id="rId140" Type="http://schemas.openxmlformats.org/officeDocument/2006/relationships/image" Target="media/image6.jpeg"/><Relationship Id="rId1" Type="http://schemas.openxmlformats.org/officeDocument/2006/relationships/numbering" Target="numbering.xml"/><Relationship Id="rId6" Type="http://schemas.openxmlformats.org/officeDocument/2006/relationships/image" Target="media/image2.jpeg"/><Relationship Id="rId15" Type="http://schemas.openxmlformats.org/officeDocument/2006/relationships/hyperlink" Target="http://www.xumuk.ru/encyklopedia/1001.html" TargetMode="External"/><Relationship Id="rId23" Type="http://schemas.openxmlformats.org/officeDocument/2006/relationships/hyperlink" Target="http://www.xumuk.ru/encyklopedia/721.html" TargetMode="External"/><Relationship Id="rId28" Type="http://schemas.openxmlformats.org/officeDocument/2006/relationships/hyperlink" Target="http://www.xumuk.ru/encyklopedia/983.html" TargetMode="External"/><Relationship Id="rId36" Type="http://schemas.openxmlformats.org/officeDocument/2006/relationships/hyperlink" Target="https://ru.wikipedia.org/wiki/%D0%A7%D0%B5%D1%80%D0%BD%D0%BE%D1%81%D0%BB%D0%B8%D0%B2" TargetMode="External"/><Relationship Id="rId49" Type="http://schemas.openxmlformats.org/officeDocument/2006/relationships/hyperlink" Target="https://ru.wikipedia.org/wiki/%D0%93%D1%80%D0%B0%D0%BD%D0%B0%D1%82_(%D0%BF%D0%BB%D0%BE%D0%B4)" TargetMode="External"/><Relationship Id="rId57" Type="http://schemas.openxmlformats.org/officeDocument/2006/relationships/hyperlink" Target="https://ru.wikipedia.org/wiki/%D0%97%D0%B5%D0%BB%D1%91%D0%BD%D1%8B%D0%B9_%D1%87%D0%B0%D0%B9" TargetMode="External"/><Relationship Id="rId106" Type="http://schemas.openxmlformats.org/officeDocument/2006/relationships/hyperlink" Target="http://www.xumuk.ru/encyklopedia/983.html" TargetMode="External"/><Relationship Id="rId114" Type="http://schemas.openxmlformats.org/officeDocument/2006/relationships/hyperlink" Target="http://www.xumuk.ru/encyklopedia/2/3851.html" TargetMode="External"/><Relationship Id="rId119" Type="http://schemas.openxmlformats.org/officeDocument/2006/relationships/hyperlink" Target="http://www.xumuk.ru/bse/1056.html" TargetMode="External"/><Relationship Id="rId127" Type="http://schemas.openxmlformats.org/officeDocument/2006/relationships/hyperlink" Target="http://www.xumuk.ru/encyklopedia/2115.html" TargetMode="External"/><Relationship Id="rId10" Type="http://schemas.openxmlformats.org/officeDocument/2006/relationships/hyperlink" Target="http://www.xumuk.ru/encyklopedia/2/3851.html" TargetMode="External"/><Relationship Id="rId31" Type="http://schemas.openxmlformats.org/officeDocument/2006/relationships/hyperlink" Target="http://www.xumuk.ru/encyklopedia/2/2974.html" TargetMode="External"/><Relationship Id="rId44" Type="http://schemas.openxmlformats.org/officeDocument/2006/relationships/hyperlink" Target="https://ru.wikipedia.org/wiki/%D0%92%D0%B8%D0%BD%D0%BE%D0%B3%D1%80%D0%B0%D0%B4" TargetMode="External"/><Relationship Id="rId52" Type="http://schemas.openxmlformats.org/officeDocument/2006/relationships/hyperlink" Target="https://ru.wikipedia.org/wiki/%D0%9A%D0%B0%D0%BB%D0%B5_(%D1%80%D0%B0%D1%81%D1%82%D0%B5%D0%BD%D0%B8%D0%B5)" TargetMode="External"/><Relationship Id="rId60" Type="http://schemas.openxmlformats.org/officeDocument/2006/relationships/hyperlink" Target="https://ru.wikipedia.org/wiki/%D0%9A%D0%B0%D1%83%D1%87%D1%83%D0%BA" TargetMode="External"/><Relationship Id="rId65" Type="http://schemas.openxmlformats.org/officeDocument/2006/relationships/hyperlink" Target="https://ru.wikipedia.org/wiki/%D0%90%D0%BD%D1%82%D0%B8%D0%BE%D0%BA%D1%81%D0%B8%D0%B4%D0%B0%D0%BD%D1%82%D1%8B" TargetMode="External"/><Relationship Id="rId73" Type="http://schemas.openxmlformats.org/officeDocument/2006/relationships/hyperlink" Target="https://ru.wikipedia.org/wiki/%D0%90%D0%BD%D1%82%D0%B8%D0%BE%D0%BA%D1%81%D0%B8%D0%B4%D0%B0%D0%BD%D1%82%D1%8B" TargetMode="External"/><Relationship Id="rId78" Type="http://schemas.openxmlformats.org/officeDocument/2006/relationships/hyperlink" Target="https://ru.wikipedia.org/wiki/%D0%90%D0%BD%D1%82%D0%B8%D0%BE%D0%BA%D1%81%D0%B8%D0%B4%D0%B0%D0%BD%D1%82%D1%8B" TargetMode="External"/><Relationship Id="rId81" Type="http://schemas.openxmlformats.org/officeDocument/2006/relationships/hyperlink" Target="https://ru.wikipedia.org/wiki/%D0%90%D0%BD%D1%82%D0%B8%D0%BE%D0%BA%D1%81%D0%B8%D0%B4%D0%B0%D0%BD%D1%82%D1%8B" TargetMode="External"/><Relationship Id="rId86" Type="http://schemas.openxmlformats.org/officeDocument/2006/relationships/hyperlink" Target="http://farming.by/tag/%d0%b1%d1%83%d1%82%d0%be%d0%bd" TargetMode="External"/><Relationship Id="rId94" Type="http://schemas.openxmlformats.org/officeDocument/2006/relationships/hyperlink" Target="http://www.xumuk.ru/bse/1056.html" TargetMode="External"/><Relationship Id="rId99" Type="http://schemas.openxmlformats.org/officeDocument/2006/relationships/hyperlink" Target="http://www.xumuk.ru/biospravochnik/532.html" TargetMode="External"/><Relationship Id="rId101" Type="http://schemas.openxmlformats.org/officeDocument/2006/relationships/hyperlink" Target="http://www.xumuk.ru/encyklopedia/721.html" TargetMode="External"/><Relationship Id="rId122" Type="http://schemas.openxmlformats.org/officeDocument/2006/relationships/hyperlink" Target="http://www.xumuk.ru/encyklopedia/412.html" TargetMode="External"/><Relationship Id="rId130" Type="http://schemas.openxmlformats.org/officeDocument/2006/relationships/hyperlink" Target="http://www.xumuk.ru/bse/1056.html" TargetMode="External"/><Relationship Id="rId135" Type="http://schemas.openxmlformats.org/officeDocument/2006/relationships/hyperlink" Target="http://www.xumuk.ru/encyklopedia/2/3851.html" TargetMode="External"/><Relationship Id="rId143"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kk.wikipedia.org/wiki/%D0%A0%D0%B5%D0%B3%D0%B5%D0%BD%D0%B5%D1%80%D0%B0%D1%86%D0%B8%D1%8F" TargetMode="External"/><Relationship Id="rId13" Type="http://schemas.openxmlformats.org/officeDocument/2006/relationships/hyperlink" Target="http://www.xumuk.ru/encyklopedia/2/4344.html" TargetMode="External"/><Relationship Id="rId18" Type="http://schemas.openxmlformats.org/officeDocument/2006/relationships/hyperlink" Target="http://www.xumuk.ru/encyklopedia/1228.html" TargetMode="External"/><Relationship Id="rId39" Type="http://schemas.openxmlformats.org/officeDocument/2006/relationships/hyperlink" Target="https://ru.wikipedia.org/wiki/%D0%A1%D0%BE%D0%BA_(%D0%BD%D0%B0%D0%BF%D0%B8%D1%82%D0%BE%D0%BA)" TargetMode="External"/><Relationship Id="rId109" Type="http://schemas.openxmlformats.org/officeDocument/2006/relationships/hyperlink" Target="http://www.xumuk.ru/encyklopedia/2/2974.html" TargetMode="External"/><Relationship Id="rId34" Type="http://schemas.openxmlformats.org/officeDocument/2006/relationships/hyperlink" Target="http://www.xumuk.ru/encyklopedia/1001.html" TargetMode="External"/><Relationship Id="rId50" Type="http://schemas.openxmlformats.org/officeDocument/2006/relationships/hyperlink" Target="https://ru.wikipedia.org/wiki/%D0%9E%D1%80%D0%B5%D1%85%D0%B8" TargetMode="External"/><Relationship Id="rId55" Type="http://schemas.openxmlformats.org/officeDocument/2006/relationships/hyperlink" Target="https://ru.wikipedia.org/wiki/%D0%9A%D0%B0%D0%BA%D0%B0%D0%BE" TargetMode="External"/><Relationship Id="rId76" Type="http://schemas.openxmlformats.org/officeDocument/2006/relationships/hyperlink" Target="https://ru.wikipedia.org/wiki/%D0%A1%D0%B2%D0%BE%D0%B1%D0%BE%D0%B4%D0%BD%D0%BE%D1%80%D0%B0%D0%B4%D0%B8%D0%BA%D0%B0%D0%BB%D1%8C%D0%BD%D0%B0%D1%8F_%D1%82%D0%B5%D0%BE%D1%80%D0%B8%D1%8F_%D1%81%D1%82%D0%B0%D1%80%D0%B5%D0%BD%D0%B8%D1%8F" TargetMode="External"/><Relationship Id="rId97" Type="http://schemas.openxmlformats.org/officeDocument/2006/relationships/hyperlink" Target="http://www.xumuk.ru/encyklopedia/412.html" TargetMode="External"/><Relationship Id="rId104" Type="http://schemas.openxmlformats.org/officeDocument/2006/relationships/hyperlink" Target="http://www.xumuk.ru/biospravochnik/216.html" TargetMode="External"/><Relationship Id="rId120" Type="http://schemas.openxmlformats.org/officeDocument/2006/relationships/hyperlink" Target="http://www.xumuk.ru/encyklopedia/1242.html" TargetMode="External"/><Relationship Id="rId125" Type="http://schemas.openxmlformats.org/officeDocument/2006/relationships/hyperlink" Target="http://www.xumuk.ru/biospravochnik/53.html" TargetMode="External"/><Relationship Id="rId141" Type="http://schemas.openxmlformats.org/officeDocument/2006/relationships/image" Target="media/image7.jpeg"/><Relationship Id="rId7" Type="http://schemas.openxmlformats.org/officeDocument/2006/relationships/image" Target="media/image3.jpeg"/><Relationship Id="rId71" Type="http://schemas.openxmlformats.org/officeDocument/2006/relationships/hyperlink" Target="https://ru.wikipedia.org/wiki/%D0%97%D0%B0%D1%81%D0%BE%D0%BB%D0%BA%D0%B0_%D1%80%D1%8B%D0%B1%D1%8B" TargetMode="External"/><Relationship Id="rId92" Type="http://schemas.openxmlformats.org/officeDocument/2006/relationships/hyperlink" Target="http://www.xumuk.ru/encyklopedia/412.html" TargetMode="External"/><Relationship Id="rId2" Type="http://schemas.openxmlformats.org/officeDocument/2006/relationships/styles" Target="styles.xml"/><Relationship Id="rId29" Type="http://schemas.openxmlformats.org/officeDocument/2006/relationships/hyperlink" Target="http://www.xumuk.ru/encyklopedia/1670.html" TargetMode="External"/><Relationship Id="rId24" Type="http://schemas.openxmlformats.org/officeDocument/2006/relationships/hyperlink" Target="http://www.xumuk.ru/encyklopedia/2115.html" TargetMode="External"/><Relationship Id="rId40" Type="http://schemas.openxmlformats.org/officeDocument/2006/relationships/hyperlink" Target="https://ru.wikipedia.org/wiki/%D0%9C%D0%BE%D1%80%D1%81_(%D0%BD%D0%B0%D0%BF%D0%B8%D1%82%D0%BE%D0%BA)" TargetMode="External"/><Relationship Id="rId45" Type="http://schemas.openxmlformats.org/officeDocument/2006/relationships/hyperlink" Target="https://ru.wikipedia.org/wiki/%D0%9A%D0%BB%D1%8E%D0%BA%D0%B2%D0%B0" TargetMode="External"/><Relationship Id="rId66" Type="http://schemas.openxmlformats.org/officeDocument/2006/relationships/hyperlink" Target="https://ru.wikipedia.org/wiki/%D0%90%D0%BD%D1%82%D0%B8%D0%BE%D0%BA%D1%81%D0%B8%D0%B4%D0%B0%D0%BD%D1%82%D1%8B" TargetMode="External"/><Relationship Id="rId87" Type="http://schemas.openxmlformats.org/officeDocument/2006/relationships/hyperlink" Target="http://farming.by/tag/%d0%b3%d0%b5%d1%82%d0%b5%d1%80%d0%be%d0%b0%d1%83%d0%ba%d1%81%d0%b8%d0%bd" TargetMode="External"/><Relationship Id="rId110" Type="http://schemas.openxmlformats.org/officeDocument/2006/relationships/hyperlink" Target="http://www.xumuk.ru/encyklopedia/2/3851.html" TargetMode="External"/><Relationship Id="rId115" Type="http://schemas.openxmlformats.org/officeDocument/2006/relationships/hyperlink" Target="http://www.xumuk.ru/encyklopedia/2/2987.html" TargetMode="External"/><Relationship Id="rId131" Type="http://schemas.openxmlformats.org/officeDocument/2006/relationships/hyperlink" Target="http://www.xumuk.ru/encyklopedia/983.html" TargetMode="External"/><Relationship Id="rId136" Type="http://schemas.openxmlformats.org/officeDocument/2006/relationships/hyperlink" Target="http://www.xumuk.ru/encyklopedia/2/3823.html" TargetMode="External"/><Relationship Id="rId61" Type="http://schemas.openxmlformats.org/officeDocument/2006/relationships/hyperlink" Target="https://ru.wikipedia.org/wiki/%D0%92%D0%BE%D0%BB%D0%BE%D0%BA%D0%BD%D0%BE" TargetMode="External"/><Relationship Id="rId82" Type="http://schemas.openxmlformats.org/officeDocument/2006/relationships/hyperlink" Target="https://ru.wikipedia.org/wiki/%D0%9C%D0%B5%D1%82%D0%B0-%D0%B0%D0%BD%D0%B0%D0%BB%D0%B8%D0%B7" TargetMode="External"/><Relationship Id="rId19" Type="http://schemas.openxmlformats.org/officeDocument/2006/relationships/hyperlink" Target="http://www.xumuk.ru/encyklopedia/412.html" TargetMode="External"/><Relationship Id="rId14" Type="http://schemas.openxmlformats.org/officeDocument/2006/relationships/hyperlink" Target="http://www.xumuk.ru/encyklopedia/412.html" TargetMode="External"/><Relationship Id="rId30" Type="http://schemas.openxmlformats.org/officeDocument/2006/relationships/hyperlink" Target="http://www.xumuk.ru/encyklopedia/1501.html" TargetMode="External"/><Relationship Id="rId35" Type="http://schemas.openxmlformats.org/officeDocument/2006/relationships/hyperlink" Target="http://www.inmoment.ru/beauty/health-body/antioxidants.html" TargetMode="External"/><Relationship Id="rId56" Type="http://schemas.openxmlformats.org/officeDocument/2006/relationships/hyperlink" Target="https://ru.wikipedia.org/wiki/%D0%9A%D1%80%D0%B0%D1%81%D0%BD%D0%BE%D0%B5_%D0%B2%D0%B8%D0%BD%D0%BE" TargetMode="External"/><Relationship Id="rId77" Type="http://schemas.openxmlformats.org/officeDocument/2006/relationships/hyperlink" Target="https://ru.wikipedia.org/wiki/%D0%90%D0%BD%D1%82%D0%B8%D0%BE%D0%BA%D1%81%D0%B8%D0%B4%D0%B0%D0%BD%D1%82%D1%8B" TargetMode="External"/><Relationship Id="rId100" Type="http://schemas.openxmlformats.org/officeDocument/2006/relationships/hyperlink" Target="http://www.xumuk.ru/biospravochnik/53.html" TargetMode="External"/><Relationship Id="rId105" Type="http://schemas.openxmlformats.org/officeDocument/2006/relationships/hyperlink" Target="http://www.xumuk.ru/bse/1056.html" TargetMode="External"/><Relationship Id="rId126" Type="http://schemas.openxmlformats.org/officeDocument/2006/relationships/hyperlink" Target="http://www.xumuk.ru/encyklopedia/721.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55</Pages>
  <Words>22393</Words>
  <Characters>127645</Characters>
  <Application>Microsoft Office Word</Application>
  <DocSecurity>0</DocSecurity>
  <Lines>1063</Lines>
  <Paragraphs>299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149739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Айдын</dc:creator>
  <cp:keywords/>
  <dc:description/>
  <cp:lastModifiedBy>Alma</cp:lastModifiedBy>
  <cp:revision>24</cp:revision>
  <dcterms:created xsi:type="dcterms:W3CDTF">2016-04-08T13:59:00Z</dcterms:created>
  <dcterms:modified xsi:type="dcterms:W3CDTF">2016-04-10T10:02:00Z</dcterms:modified>
</cp:coreProperties>
</file>